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511"/>
        <w:gridCol w:w="8128"/>
      </w:tblGrid>
      <w:tr w:rsidR="00D2721D">
        <w:trPr>
          <w:trHeight w:val="2421"/>
        </w:trPr>
        <w:tc>
          <w:tcPr>
            <w:tcW w:w="1511" w:type="dxa"/>
            <w:shd w:val="clear" w:color="auto" w:fill="auto"/>
            <w:vAlign w:val="center"/>
          </w:tcPr>
          <w:p w:rsidR="00D2721D" w:rsidRDefault="003E4BA0">
            <w:pPr>
              <w:pStyle w:val="Intestazione"/>
              <w:tabs>
                <w:tab w:val="clear" w:pos="4819"/>
                <w:tab w:val="left" w:pos="1020"/>
              </w:tabs>
              <w:snapToGrid w:val="0"/>
              <w:jc w:val="center"/>
              <w:rPr>
                <w:sz w:val="20"/>
              </w:rPr>
            </w:pPr>
            <w:r>
              <w:rPr>
                <w:noProof/>
                <w:lang w:eastAsia="it-IT" w:bidi="ar-SA"/>
              </w:rPr>
              <w:drawing>
                <wp:inline distT="0" distB="0" distL="0" distR="0">
                  <wp:extent cx="880110" cy="88011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80110" cy="880110"/>
                          </a:xfrm>
                          <a:prstGeom prst="rect">
                            <a:avLst/>
                          </a:prstGeom>
                          <a:solidFill>
                            <a:srgbClr val="FFFFFF"/>
                          </a:solidFill>
                          <a:ln w="9525">
                            <a:noFill/>
                            <a:miter lim="800000"/>
                            <a:headEnd/>
                            <a:tailEnd/>
                          </a:ln>
                        </pic:spPr>
                      </pic:pic>
                    </a:graphicData>
                  </a:graphic>
                </wp:inline>
              </w:drawing>
            </w:r>
          </w:p>
          <w:p w:rsidR="00D2721D" w:rsidRDefault="00D2721D">
            <w:pPr>
              <w:jc w:val="center"/>
              <w:rPr>
                <w:sz w:val="20"/>
              </w:rPr>
            </w:pPr>
          </w:p>
        </w:tc>
        <w:tc>
          <w:tcPr>
            <w:tcW w:w="8128" w:type="dxa"/>
            <w:shd w:val="clear" w:color="auto" w:fill="auto"/>
          </w:tcPr>
          <w:p w:rsidR="00D2721D" w:rsidRDefault="00D2721D">
            <w:pPr>
              <w:snapToGrid w:val="0"/>
              <w:jc w:val="center"/>
              <w:rPr>
                <w:b/>
                <w:sz w:val="27"/>
              </w:rPr>
            </w:pPr>
          </w:p>
          <w:p w:rsidR="00D2721D" w:rsidRDefault="00D2721D">
            <w:pPr>
              <w:jc w:val="center"/>
              <w:rPr>
                <w:b/>
                <w:sz w:val="27"/>
              </w:rPr>
            </w:pPr>
            <w:r>
              <w:rPr>
                <w:b/>
                <w:sz w:val="27"/>
              </w:rPr>
              <w:t>ISTITUTO COMPRENSIVO STATALE “A. MORO”</w:t>
            </w:r>
            <w:proofErr w:type="gramStart"/>
            <w:r>
              <w:rPr>
                <w:b/>
                <w:sz w:val="27"/>
              </w:rPr>
              <w:t xml:space="preserve">      </w:t>
            </w:r>
            <w:proofErr w:type="gramEnd"/>
          </w:p>
          <w:p w:rsidR="00D2721D" w:rsidRDefault="00D2721D">
            <w:pPr>
              <w:jc w:val="center"/>
              <w:rPr>
                <w:b/>
                <w:sz w:val="21"/>
              </w:rPr>
            </w:pPr>
            <w:r>
              <w:rPr>
                <w:b/>
                <w:sz w:val="21"/>
              </w:rPr>
              <w:t xml:space="preserve">Via </w:t>
            </w:r>
            <w:proofErr w:type="spellStart"/>
            <w:r>
              <w:rPr>
                <w:b/>
                <w:sz w:val="21"/>
              </w:rPr>
              <w:t>Redipuglia</w:t>
            </w:r>
            <w:proofErr w:type="spellEnd"/>
            <w:r>
              <w:rPr>
                <w:b/>
                <w:sz w:val="21"/>
              </w:rPr>
              <w:t>, 8 - 20010 CANEGRATE</w:t>
            </w:r>
          </w:p>
          <w:p w:rsidR="00D2721D" w:rsidRDefault="00D2721D">
            <w:pPr>
              <w:jc w:val="center"/>
              <w:rPr>
                <w:b/>
                <w:sz w:val="21"/>
              </w:rPr>
            </w:pPr>
            <w:r>
              <w:rPr>
                <w:b/>
                <w:sz w:val="21"/>
              </w:rPr>
              <w:t xml:space="preserve">Tel 0331 40.02.87  - Fax. 0331 412773 </w:t>
            </w:r>
            <w:proofErr w:type="spellStart"/>
            <w:r>
              <w:rPr>
                <w:b/>
                <w:sz w:val="21"/>
              </w:rPr>
              <w:t>Cod</w:t>
            </w:r>
            <w:proofErr w:type="spellEnd"/>
            <w:r>
              <w:rPr>
                <w:b/>
                <w:sz w:val="21"/>
              </w:rPr>
              <w:t xml:space="preserve"> </w:t>
            </w:r>
            <w:proofErr w:type="spellStart"/>
            <w:proofErr w:type="gramStart"/>
            <w:r>
              <w:rPr>
                <w:b/>
                <w:sz w:val="21"/>
              </w:rPr>
              <w:t>fisc</w:t>
            </w:r>
            <w:proofErr w:type="spellEnd"/>
            <w:r>
              <w:rPr>
                <w:b/>
                <w:sz w:val="21"/>
              </w:rPr>
              <w:t>.</w:t>
            </w:r>
            <w:proofErr w:type="gramEnd"/>
            <w:r>
              <w:rPr>
                <w:b/>
                <w:sz w:val="21"/>
              </w:rPr>
              <w:t xml:space="preserve"> 84004750158 </w:t>
            </w:r>
          </w:p>
          <w:p w:rsidR="00D2721D" w:rsidRDefault="00D2721D">
            <w:pPr>
              <w:jc w:val="center"/>
              <w:rPr>
                <w:b/>
                <w:sz w:val="21"/>
              </w:rPr>
            </w:pPr>
            <w:r>
              <w:rPr>
                <w:b/>
                <w:sz w:val="21"/>
              </w:rPr>
              <w:t xml:space="preserve">Sito: </w:t>
            </w:r>
            <w:hyperlink r:id="rId9" w:history="1">
              <w:r w:rsidRPr="00AB1C07">
                <w:rPr>
                  <w:rStyle w:val="Collegamentoipertestuale"/>
                </w:rPr>
                <w:t>www.icscanegrate.gov.it</w:t>
              </w:r>
            </w:hyperlink>
            <w:r>
              <w:rPr>
                <w:b/>
                <w:sz w:val="21"/>
              </w:rPr>
              <w:t xml:space="preserve">    E-MAIL: MIIC844005@istruzione.it</w:t>
            </w:r>
          </w:p>
          <w:p w:rsidR="00D2721D" w:rsidRDefault="00D2721D">
            <w:pPr>
              <w:jc w:val="center"/>
              <w:rPr>
                <w:sz w:val="20"/>
              </w:rPr>
            </w:pPr>
            <w:r>
              <w:rPr>
                <w:sz w:val="20"/>
              </w:rPr>
              <w:t>Con Sezioni Associate:</w:t>
            </w:r>
          </w:p>
          <w:p w:rsidR="00D2721D" w:rsidRDefault="00D2721D">
            <w:pPr>
              <w:jc w:val="center"/>
              <w:rPr>
                <w:sz w:val="16"/>
                <w:szCs w:val="16"/>
              </w:rPr>
            </w:pPr>
            <w:proofErr w:type="gramStart"/>
            <w:r>
              <w:rPr>
                <w:sz w:val="16"/>
                <w:szCs w:val="16"/>
              </w:rPr>
              <w:t xml:space="preserve">Scuola dell’infanzia statale “Gianni </w:t>
            </w:r>
            <w:proofErr w:type="spellStart"/>
            <w:r>
              <w:rPr>
                <w:sz w:val="16"/>
                <w:szCs w:val="16"/>
              </w:rPr>
              <w:t>Rodari</w:t>
            </w:r>
            <w:proofErr w:type="spellEnd"/>
            <w:r>
              <w:rPr>
                <w:sz w:val="16"/>
                <w:szCs w:val="16"/>
              </w:rPr>
              <w:t xml:space="preserve">” - Via Asiago, 1 - </w:t>
            </w:r>
            <w:proofErr w:type="spellStart"/>
            <w:r>
              <w:rPr>
                <w:sz w:val="16"/>
                <w:szCs w:val="16"/>
              </w:rPr>
              <w:t>Canegrate</w:t>
            </w:r>
            <w:proofErr w:type="spellEnd"/>
            <w:r>
              <w:rPr>
                <w:sz w:val="16"/>
                <w:szCs w:val="16"/>
              </w:rPr>
              <w:t xml:space="preserve"> - Tel. 0331/40.00.44</w:t>
            </w:r>
            <w:proofErr w:type="gramEnd"/>
          </w:p>
          <w:p w:rsidR="00D2721D" w:rsidRDefault="00D2721D">
            <w:pPr>
              <w:jc w:val="center"/>
              <w:rPr>
                <w:sz w:val="16"/>
                <w:szCs w:val="16"/>
              </w:rPr>
            </w:pPr>
            <w:r>
              <w:rPr>
                <w:sz w:val="16"/>
                <w:szCs w:val="16"/>
              </w:rPr>
              <w:t>Scuola    primaria</w:t>
            </w:r>
            <w:proofErr w:type="gramStart"/>
            <w:r>
              <w:rPr>
                <w:sz w:val="16"/>
                <w:szCs w:val="16"/>
              </w:rPr>
              <w:t xml:space="preserve">   </w:t>
            </w:r>
            <w:proofErr w:type="gramEnd"/>
            <w:r>
              <w:rPr>
                <w:sz w:val="16"/>
                <w:szCs w:val="16"/>
              </w:rPr>
              <w:t xml:space="preserve">statale   “A. Moro” -  Via </w:t>
            </w:r>
            <w:proofErr w:type="spellStart"/>
            <w:r>
              <w:rPr>
                <w:sz w:val="16"/>
                <w:szCs w:val="16"/>
              </w:rPr>
              <w:t>Redipuglia</w:t>
            </w:r>
            <w:proofErr w:type="spellEnd"/>
            <w:r>
              <w:rPr>
                <w:sz w:val="16"/>
                <w:szCs w:val="16"/>
              </w:rPr>
              <w:t xml:space="preserve">, 8  - </w:t>
            </w:r>
            <w:proofErr w:type="spellStart"/>
            <w:r>
              <w:rPr>
                <w:sz w:val="16"/>
                <w:szCs w:val="16"/>
              </w:rPr>
              <w:t>Canegrate</w:t>
            </w:r>
            <w:proofErr w:type="spellEnd"/>
            <w:r>
              <w:rPr>
                <w:sz w:val="16"/>
                <w:szCs w:val="16"/>
              </w:rPr>
              <w:t xml:space="preserve"> - Tel. 0331/40.02.87</w:t>
            </w:r>
          </w:p>
          <w:p w:rsidR="00D2721D" w:rsidRDefault="00D2721D">
            <w:pPr>
              <w:pStyle w:val="Intestazione"/>
              <w:tabs>
                <w:tab w:val="clear" w:pos="4819"/>
              </w:tabs>
              <w:jc w:val="center"/>
              <w:rPr>
                <w:sz w:val="16"/>
                <w:szCs w:val="16"/>
              </w:rPr>
            </w:pPr>
            <w:r>
              <w:rPr>
                <w:sz w:val="16"/>
                <w:szCs w:val="16"/>
              </w:rPr>
              <w:t>Scuola secondaria di primo grado statale</w:t>
            </w:r>
            <w:proofErr w:type="gramStart"/>
            <w:r>
              <w:rPr>
                <w:sz w:val="16"/>
                <w:szCs w:val="16"/>
              </w:rPr>
              <w:t xml:space="preserve">  </w:t>
            </w:r>
            <w:proofErr w:type="gramEnd"/>
            <w:r>
              <w:rPr>
                <w:sz w:val="16"/>
                <w:szCs w:val="16"/>
              </w:rPr>
              <w:t xml:space="preserve">“A. Manzoni” – Via  XXV  Aprile, 1 -  </w:t>
            </w:r>
            <w:proofErr w:type="spellStart"/>
            <w:r>
              <w:rPr>
                <w:sz w:val="16"/>
                <w:szCs w:val="16"/>
              </w:rPr>
              <w:t>Canegrate</w:t>
            </w:r>
            <w:proofErr w:type="spellEnd"/>
            <w:r>
              <w:rPr>
                <w:sz w:val="16"/>
                <w:szCs w:val="16"/>
              </w:rPr>
              <w:t xml:space="preserve"> </w:t>
            </w:r>
          </w:p>
          <w:p w:rsidR="00D2721D" w:rsidRDefault="00D2721D">
            <w:pPr>
              <w:jc w:val="center"/>
              <w:rPr>
                <w:sz w:val="16"/>
                <w:szCs w:val="16"/>
              </w:rPr>
            </w:pPr>
            <w:r>
              <w:rPr>
                <w:sz w:val="16"/>
                <w:szCs w:val="16"/>
              </w:rPr>
              <w:t>Tel. 0331/40.37.89</w:t>
            </w:r>
          </w:p>
        </w:tc>
      </w:tr>
    </w:tbl>
    <w:p w:rsidR="000D0BE8" w:rsidRDefault="000D0BE8">
      <w:pPr>
        <w:jc w:val="center"/>
      </w:pPr>
    </w:p>
    <w:p w:rsidR="000D0BE8" w:rsidRDefault="000D0BE8">
      <w:pPr>
        <w:jc w:val="center"/>
      </w:pPr>
    </w:p>
    <w:p w:rsidR="000D0BE8" w:rsidRDefault="000D0BE8"/>
    <w:p w:rsidR="000D0BE8" w:rsidRDefault="000D0BE8">
      <w:pPr>
        <w:rPr>
          <w:sz w:val="20"/>
          <w:szCs w:val="20"/>
        </w:rPr>
      </w:pPr>
    </w:p>
    <w:p w:rsidR="000D0BE8" w:rsidRDefault="000D0BE8">
      <w:pPr>
        <w:jc w:val="center"/>
        <w:rPr>
          <w:sz w:val="36"/>
          <w:szCs w:val="36"/>
        </w:rPr>
      </w:pPr>
      <w:r>
        <w:rPr>
          <w:sz w:val="96"/>
          <w:szCs w:val="96"/>
        </w:rPr>
        <w:t xml:space="preserve"> POF 201</w:t>
      </w:r>
      <w:r w:rsidR="00FB68C6">
        <w:rPr>
          <w:sz w:val="96"/>
          <w:szCs w:val="96"/>
        </w:rPr>
        <w:t>5</w:t>
      </w:r>
      <w:r>
        <w:rPr>
          <w:sz w:val="96"/>
          <w:szCs w:val="96"/>
        </w:rPr>
        <w:t>/1</w:t>
      </w:r>
      <w:r w:rsidR="00FB68C6">
        <w:rPr>
          <w:sz w:val="96"/>
          <w:szCs w:val="96"/>
        </w:rPr>
        <w:t>6</w:t>
      </w:r>
      <w:proofErr w:type="gramStart"/>
      <w:r>
        <w:rPr>
          <w:sz w:val="96"/>
          <w:szCs w:val="96"/>
        </w:rPr>
        <w:t xml:space="preserve">            </w:t>
      </w:r>
      <w:proofErr w:type="gramEnd"/>
      <w:r w:rsidR="003E4BA0">
        <w:rPr>
          <w:rFonts w:ascii="Arial" w:hAnsi="Arial" w:cs="Arial"/>
          <w:noProof/>
          <w:sz w:val="20"/>
          <w:szCs w:val="20"/>
          <w:lang w:eastAsia="it-IT" w:bidi="ar-SA"/>
        </w:rPr>
        <w:drawing>
          <wp:inline distT="0" distB="0" distL="0" distR="0">
            <wp:extent cx="1527175" cy="159575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27175" cy="1595755"/>
                    </a:xfrm>
                    <a:prstGeom prst="rect">
                      <a:avLst/>
                    </a:prstGeom>
                    <a:solidFill>
                      <a:srgbClr val="FFFFFF"/>
                    </a:solidFill>
                    <a:ln w="9525">
                      <a:noFill/>
                      <a:miter lim="800000"/>
                      <a:headEnd/>
                      <a:tailEnd/>
                    </a:ln>
                  </pic:spPr>
                </pic:pic>
              </a:graphicData>
            </a:graphic>
          </wp:inline>
        </w:drawing>
      </w:r>
    </w:p>
    <w:p w:rsidR="000D0BE8" w:rsidRDefault="000D0BE8">
      <w:pPr>
        <w:jc w:val="center"/>
        <w:rPr>
          <w:sz w:val="36"/>
          <w:szCs w:val="36"/>
        </w:rPr>
      </w:pPr>
      <w:r>
        <w:rPr>
          <w:sz w:val="36"/>
          <w:szCs w:val="36"/>
        </w:rPr>
        <w:t>ISTITUTO COMPRENSIVO STATALE</w:t>
      </w:r>
    </w:p>
    <w:p w:rsidR="000D0BE8" w:rsidRDefault="000D0BE8">
      <w:pPr>
        <w:jc w:val="center"/>
        <w:rPr>
          <w:sz w:val="36"/>
          <w:szCs w:val="36"/>
        </w:rPr>
      </w:pPr>
      <w:r>
        <w:rPr>
          <w:sz w:val="36"/>
          <w:szCs w:val="36"/>
        </w:rPr>
        <w:t xml:space="preserve">“A. Moro” </w:t>
      </w:r>
      <w:proofErr w:type="spellStart"/>
      <w:r>
        <w:rPr>
          <w:sz w:val="36"/>
          <w:szCs w:val="36"/>
        </w:rPr>
        <w:t>Canegrate</w:t>
      </w:r>
      <w:proofErr w:type="spellEnd"/>
    </w:p>
    <w:p w:rsidR="000D0BE8" w:rsidRDefault="000D0BE8">
      <w:pPr>
        <w:spacing w:before="100" w:after="100"/>
      </w:pPr>
    </w:p>
    <w:p w:rsidR="00DE037F" w:rsidRDefault="00DE037F">
      <w:pPr>
        <w:spacing w:before="100" w:after="100"/>
      </w:pPr>
    </w:p>
    <w:p w:rsidR="00DE037F" w:rsidRDefault="00DE037F">
      <w:pPr>
        <w:spacing w:before="100" w:after="100"/>
      </w:pPr>
    </w:p>
    <w:p w:rsidR="000D0BE8" w:rsidRDefault="000D0BE8">
      <w:pPr>
        <w:spacing w:before="100" w:after="100"/>
      </w:pPr>
    </w:p>
    <w:p w:rsidR="000D0BE8" w:rsidRDefault="000D0BE8">
      <w:pPr>
        <w:spacing w:line="360" w:lineRule="auto"/>
        <w:jc w:val="center"/>
      </w:pPr>
      <w:r>
        <w:t>La scuola dell'AUTONOMIA,</w:t>
      </w:r>
    </w:p>
    <w:p w:rsidR="000D0BE8" w:rsidRDefault="000D0BE8">
      <w:pPr>
        <w:spacing w:line="360" w:lineRule="auto"/>
        <w:jc w:val="center"/>
      </w:pPr>
      <w:proofErr w:type="gramStart"/>
      <w:r>
        <w:t>nel</w:t>
      </w:r>
      <w:proofErr w:type="gramEnd"/>
      <w:r>
        <w:t xml:space="preserve"> rispetto della NORMA GENERALE,</w:t>
      </w:r>
    </w:p>
    <w:p w:rsidR="000D0BE8" w:rsidRDefault="000D0BE8">
      <w:pPr>
        <w:spacing w:line="360" w:lineRule="auto"/>
        <w:jc w:val="center"/>
      </w:pPr>
      <w:proofErr w:type="gramStart"/>
      <w:r>
        <w:t>deve</w:t>
      </w:r>
      <w:proofErr w:type="gramEnd"/>
      <w:r>
        <w:t xml:space="preserve"> tendere alla realizzazione del piano dell'OFFERTA FORMATIVA</w:t>
      </w:r>
    </w:p>
    <w:p w:rsidR="000D0BE8" w:rsidRDefault="000D0BE8">
      <w:pPr>
        <w:spacing w:line="360" w:lineRule="auto"/>
        <w:jc w:val="center"/>
      </w:pPr>
      <w:proofErr w:type="gramStart"/>
      <w:r>
        <w:t>attraverso</w:t>
      </w:r>
      <w:proofErr w:type="gramEnd"/>
      <w:r>
        <w:t xml:space="preserve"> la pratica dei processi della QUALITA',</w:t>
      </w:r>
    </w:p>
    <w:p w:rsidR="000D0BE8" w:rsidRDefault="000D0BE8">
      <w:pPr>
        <w:spacing w:line="360" w:lineRule="auto"/>
        <w:jc w:val="center"/>
      </w:pPr>
      <w:proofErr w:type="gramStart"/>
      <w:r>
        <w:t>che</w:t>
      </w:r>
      <w:proofErr w:type="gramEnd"/>
      <w:r>
        <w:t xml:space="preserve"> consentono l'erogazione di un servizio scuola efficace ed efficiente.</w:t>
      </w:r>
    </w:p>
    <w:p w:rsidR="000D0BE8" w:rsidRDefault="000D0BE8">
      <w:pPr>
        <w:spacing w:line="360" w:lineRule="auto"/>
        <w:jc w:val="center"/>
      </w:pPr>
    </w:p>
    <w:p w:rsidR="000D0BE8" w:rsidRDefault="000D0BE8">
      <w:pPr>
        <w:spacing w:line="360" w:lineRule="auto"/>
        <w:jc w:val="center"/>
      </w:pPr>
    </w:p>
    <w:p w:rsidR="000D0BE8" w:rsidRDefault="000D0BE8">
      <w:pPr>
        <w:spacing w:line="360" w:lineRule="auto"/>
        <w:jc w:val="center"/>
        <w:rPr>
          <w:i/>
        </w:rPr>
      </w:pPr>
      <w:r>
        <w:rPr>
          <w:i/>
        </w:rPr>
        <w:t>Approvazione Collegio Docenti Unificato:30 settembre 201</w:t>
      </w:r>
      <w:r w:rsidR="00FB68C6">
        <w:rPr>
          <w:i/>
        </w:rPr>
        <w:t>5</w:t>
      </w:r>
    </w:p>
    <w:p w:rsidR="000D0BE8" w:rsidRDefault="000D0BE8">
      <w:pPr>
        <w:spacing w:line="360" w:lineRule="auto"/>
        <w:jc w:val="center"/>
      </w:pPr>
      <w:r>
        <w:rPr>
          <w:i/>
        </w:rPr>
        <w:t>Approvazione Consiglio di Istituto:</w:t>
      </w:r>
      <w:r>
        <w:t xml:space="preserve"> </w:t>
      </w:r>
      <w:r w:rsidR="003A6CA5" w:rsidRPr="003A6CA5">
        <w:rPr>
          <w:i/>
        </w:rPr>
        <w:t>1</w:t>
      </w:r>
      <w:r w:rsidR="00C54C0E">
        <w:rPr>
          <w:i/>
        </w:rPr>
        <w:t>2</w:t>
      </w:r>
      <w:r w:rsidR="003A6CA5" w:rsidRPr="003A6CA5">
        <w:rPr>
          <w:i/>
        </w:rPr>
        <w:t xml:space="preserve"> ottobre 2015</w:t>
      </w:r>
    </w:p>
    <w:p w:rsidR="000D0BE8" w:rsidRDefault="000D0BE8">
      <w:pPr>
        <w:spacing w:line="360" w:lineRule="auto"/>
        <w:jc w:val="center"/>
      </w:pPr>
    </w:p>
    <w:p w:rsidR="000D0BE8" w:rsidRDefault="000D0BE8">
      <w:pPr>
        <w:pStyle w:val="Titolo1"/>
      </w:pPr>
      <w:bookmarkStart w:id="0" w:name="__RefHeading__298_1234981862"/>
      <w:bookmarkStart w:id="1" w:name="_Toc400556078"/>
      <w:bookmarkStart w:id="2" w:name="_Toc400556391"/>
      <w:bookmarkStart w:id="3" w:name="_Toc402125102"/>
      <w:bookmarkStart w:id="4" w:name="_Toc432016306"/>
      <w:bookmarkStart w:id="5" w:name="_Toc433033657"/>
      <w:bookmarkStart w:id="6" w:name="_Toc436412494"/>
      <w:bookmarkEnd w:id="0"/>
      <w:r>
        <w:lastRenderedPageBreak/>
        <w:t>CAPITOLO I: PRESENTAZIONE DELLA SCUOLA</w:t>
      </w:r>
      <w:bookmarkEnd w:id="1"/>
      <w:bookmarkEnd w:id="2"/>
      <w:bookmarkEnd w:id="3"/>
      <w:bookmarkEnd w:id="4"/>
      <w:bookmarkEnd w:id="5"/>
      <w:bookmarkEnd w:id="6"/>
    </w:p>
    <w:p w:rsidR="000D0BE8" w:rsidRDefault="000D0BE8"/>
    <w:p w:rsidR="000D0BE8" w:rsidRDefault="000D0BE8">
      <w:pPr>
        <w:pStyle w:val="Titolo2"/>
      </w:pPr>
      <w:bookmarkStart w:id="7" w:name="__RefHeading__300_1234981862"/>
      <w:bookmarkStart w:id="8" w:name="_Toc400556079"/>
      <w:bookmarkStart w:id="9" w:name="_Toc400556392"/>
      <w:bookmarkStart w:id="10" w:name="_Toc402125103"/>
      <w:bookmarkStart w:id="11" w:name="_Toc432016307"/>
      <w:bookmarkStart w:id="12" w:name="_Toc433033658"/>
      <w:bookmarkStart w:id="13" w:name="_Toc436412495"/>
      <w:bookmarkEnd w:id="7"/>
      <w:r>
        <w:t>1.1 PRESENTAZIONE GENERALE</w:t>
      </w:r>
      <w:bookmarkEnd w:id="8"/>
      <w:bookmarkEnd w:id="9"/>
      <w:bookmarkEnd w:id="10"/>
      <w:bookmarkEnd w:id="11"/>
      <w:bookmarkEnd w:id="12"/>
      <w:bookmarkEnd w:id="13"/>
    </w:p>
    <w:p w:rsidR="000D0BE8" w:rsidRDefault="000D0BE8"/>
    <w:p w:rsidR="000D0BE8" w:rsidRDefault="000D0BE8">
      <w:r>
        <w:t>L’Istituto Comprensivo Statale “</w:t>
      </w:r>
      <w:proofErr w:type="spellStart"/>
      <w:proofErr w:type="gramStart"/>
      <w:r>
        <w:t>A.Moro</w:t>
      </w:r>
      <w:proofErr w:type="spellEnd"/>
      <w:proofErr w:type="gramEnd"/>
      <w:r>
        <w:t xml:space="preserve">” di </w:t>
      </w:r>
      <w:proofErr w:type="spellStart"/>
      <w:r>
        <w:t>Canegrate</w:t>
      </w:r>
      <w:proofErr w:type="spellEnd"/>
      <w:r>
        <w:t xml:space="preserve"> è stato istituito il 1 settembre 2000 in applicazione del D.P.R. 275/1999, unificando le preesistenti scuole: Circolo Didattico e Scuola Media.  L’Istituto si trova nel Comune di </w:t>
      </w:r>
      <w:proofErr w:type="spellStart"/>
      <w:r>
        <w:t>Canegrate</w:t>
      </w:r>
      <w:proofErr w:type="spellEnd"/>
      <w:r>
        <w:t>, un comune di medie dimensioni (13.000 abitanti circa) del territorio dell’Alto Milanese, e ne comprende tutte le scuole del primo ciclo dell’istruzione, suddivise in tre plessi distinti:</w:t>
      </w:r>
    </w:p>
    <w:p w:rsidR="000D0BE8" w:rsidRDefault="000D0BE8" w:rsidP="003B7137">
      <w:pPr>
        <w:numPr>
          <w:ilvl w:val="0"/>
          <w:numId w:val="16"/>
        </w:numPr>
      </w:pPr>
      <w:r>
        <w:t xml:space="preserve">Scuola dell’infanzia statale “G. </w:t>
      </w:r>
      <w:proofErr w:type="spellStart"/>
      <w:r>
        <w:t>Rodari</w:t>
      </w:r>
      <w:proofErr w:type="spellEnd"/>
      <w:r>
        <w:t xml:space="preserve">” - Via Asiago, 1 </w:t>
      </w:r>
    </w:p>
    <w:p w:rsidR="000D0BE8" w:rsidRDefault="000D0BE8" w:rsidP="003B7137">
      <w:pPr>
        <w:numPr>
          <w:ilvl w:val="0"/>
          <w:numId w:val="16"/>
        </w:numPr>
      </w:pPr>
      <w:r>
        <w:t xml:space="preserve">Scuola primaria statale “A. Moro” - Via </w:t>
      </w:r>
      <w:proofErr w:type="spellStart"/>
      <w:r>
        <w:t>Redipuglia</w:t>
      </w:r>
      <w:proofErr w:type="spellEnd"/>
      <w:r>
        <w:t>, 8</w:t>
      </w:r>
      <w:proofErr w:type="gramStart"/>
      <w:r>
        <w:t xml:space="preserve">  </w:t>
      </w:r>
      <w:proofErr w:type="gramEnd"/>
    </w:p>
    <w:p w:rsidR="00D074C9" w:rsidRDefault="00D074C9" w:rsidP="003B7137">
      <w:pPr>
        <w:numPr>
          <w:ilvl w:val="0"/>
          <w:numId w:val="16"/>
        </w:numPr>
      </w:pPr>
    </w:p>
    <w:p w:rsidR="000D0BE8" w:rsidRDefault="000D0BE8" w:rsidP="003B7137">
      <w:pPr>
        <w:numPr>
          <w:ilvl w:val="0"/>
          <w:numId w:val="16"/>
        </w:numPr>
      </w:pPr>
      <w:proofErr w:type="gramStart"/>
      <w:r>
        <w:t>Scuola secondaria di primo grado statale “A. Manzoni” – Via XXV Aprile, 1.</w:t>
      </w:r>
      <w:proofErr w:type="gramEnd"/>
    </w:p>
    <w:p w:rsidR="000D0BE8" w:rsidRDefault="000D0BE8"/>
    <w:p w:rsidR="000D0BE8" w:rsidRDefault="000D0BE8">
      <w:r>
        <w:rPr>
          <w:b/>
        </w:rPr>
        <w:t xml:space="preserve">Dati alunni, classi, </w:t>
      </w:r>
      <w:proofErr w:type="gramStart"/>
      <w:r>
        <w:rPr>
          <w:b/>
        </w:rPr>
        <w:t>organico</w:t>
      </w:r>
      <w:proofErr w:type="gramEnd"/>
      <w:r>
        <w:rPr>
          <w:b/>
        </w:rPr>
        <w:t xml:space="preserve"> d’istituto</w:t>
      </w:r>
      <w:r>
        <w:t>:</w:t>
      </w:r>
    </w:p>
    <w:tbl>
      <w:tblPr>
        <w:tblW w:w="0" w:type="auto"/>
        <w:tblInd w:w="108" w:type="dxa"/>
        <w:tblLayout w:type="fixed"/>
        <w:tblLook w:val="0000"/>
      </w:tblPr>
      <w:tblGrid>
        <w:gridCol w:w="1945"/>
        <w:gridCol w:w="1800"/>
        <w:gridCol w:w="2917"/>
        <w:gridCol w:w="2985"/>
      </w:tblGrid>
      <w:tr w:rsidR="000D0BE8">
        <w:trPr>
          <w:trHeight w:val="481"/>
        </w:trPr>
        <w:tc>
          <w:tcPr>
            <w:tcW w:w="194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ind w:left="26"/>
              <w:jc w:val="left"/>
            </w:pPr>
            <w:r>
              <w:t>Ordine di scuola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proofErr w:type="gramStart"/>
            <w:r>
              <w:t>Alunni totale</w:t>
            </w:r>
            <w:proofErr w:type="gramEnd"/>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Alunni tempo prolungato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Alunni tempo normale</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Infanzia</w:t>
            </w:r>
          </w:p>
        </w:tc>
        <w:tc>
          <w:tcPr>
            <w:tcW w:w="1800"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169</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169</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Primaria</w:t>
            </w:r>
          </w:p>
        </w:tc>
        <w:tc>
          <w:tcPr>
            <w:tcW w:w="1800"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528</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528</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22"/>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 xml:space="preserve">Secondaria </w:t>
            </w:r>
          </w:p>
        </w:tc>
        <w:tc>
          <w:tcPr>
            <w:tcW w:w="1800" w:type="dxa"/>
            <w:tcBorders>
              <w:left w:val="single" w:sz="4" w:space="0" w:color="000000"/>
              <w:bottom w:val="single" w:sz="4" w:space="0" w:color="000000"/>
            </w:tcBorders>
            <w:shd w:val="clear" w:color="auto" w:fill="auto"/>
            <w:vAlign w:val="center"/>
          </w:tcPr>
          <w:p w:rsidR="000D0BE8" w:rsidRPr="00EA4714" w:rsidRDefault="00084CEC" w:rsidP="0015245B">
            <w:pPr>
              <w:snapToGrid w:val="0"/>
              <w:jc w:val="center"/>
              <w:rPr>
                <w:highlight w:val="red"/>
              </w:rPr>
            </w:pPr>
            <w:r w:rsidRPr="00084CEC">
              <w:t>298</w:t>
            </w:r>
          </w:p>
        </w:tc>
        <w:tc>
          <w:tcPr>
            <w:tcW w:w="2917" w:type="dxa"/>
            <w:tcBorders>
              <w:left w:val="single" w:sz="4" w:space="0" w:color="000000"/>
              <w:bottom w:val="single" w:sz="4" w:space="0" w:color="000000"/>
            </w:tcBorders>
            <w:shd w:val="clear" w:color="auto" w:fill="auto"/>
            <w:vAlign w:val="center"/>
          </w:tcPr>
          <w:p w:rsidR="000D0BE8" w:rsidRPr="00EA4714" w:rsidRDefault="00084CEC" w:rsidP="0015245B">
            <w:pPr>
              <w:snapToGrid w:val="0"/>
              <w:jc w:val="center"/>
              <w:rPr>
                <w:highlight w:val="red"/>
              </w:rPr>
            </w:pPr>
            <w:r>
              <w:t>68</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Pr="00EA4714" w:rsidRDefault="00084CEC" w:rsidP="0015245B">
            <w:pPr>
              <w:snapToGrid w:val="0"/>
              <w:jc w:val="center"/>
              <w:rPr>
                <w:highlight w:val="red"/>
              </w:rPr>
            </w:pPr>
            <w:r w:rsidRPr="00084CEC">
              <w:t>230</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Totale</w:t>
            </w:r>
          </w:p>
        </w:tc>
        <w:tc>
          <w:tcPr>
            <w:tcW w:w="1800" w:type="dxa"/>
            <w:tcBorders>
              <w:left w:val="single" w:sz="4" w:space="0" w:color="000000"/>
              <w:bottom w:val="single" w:sz="4" w:space="0" w:color="000000"/>
            </w:tcBorders>
            <w:shd w:val="clear" w:color="auto" w:fill="auto"/>
            <w:vAlign w:val="center"/>
          </w:tcPr>
          <w:p w:rsidR="000D0BE8" w:rsidRDefault="00084CEC" w:rsidP="00084CEC">
            <w:pPr>
              <w:snapToGrid w:val="0"/>
              <w:jc w:val="center"/>
            </w:pPr>
            <w:r>
              <w:t>995</w:t>
            </w:r>
          </w:p>
        </w:tc>
        <w:tc>
          <w:tcPr>
            <w:tcW w:w="2917" w:type="dxa"/>
            <w:tcBorders>
              <w:left w:val="single" w:sz="4" w:space="0" w:color="000000"/>
              <w:bottom w:val="single" w:sz="4" w:space="0" w:color="000000"/>
            </w:tcBorders>
            <w:shd w:val="clear" w:color="auto" w:fill="auto"/>
            <w:vAlign w:val="center"/>
          </w:tcPr>
          <w:p w:rsidR="000D0BE8" w:rsidRDefault="000D0BE8" w:rsidP="0015245B">
            <w:pPr>
              <w:snapToGrid w:val="0"/>
            </w:pP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15245B">
            <w:pPr>
              <w:snapToGrid w:val="0"/>
              <w:jc w:val="center"/>
            </w:pPr>
          </w:p>
        </w:tc>
      </w:tr>
      <w:tr w:rsidR="000D0BE8">
        <w:trPr>
          <w:trHeight w:val="406"/>
        </w:trPr>
        <w:tc>
          <w:tcPr>
            <w:tcW w:w="1945" w:type="dxa"/>
            <w:tcBorders>
              <w:left w:val="single" w:sz="4" w:space="0" w:color="000000"/>
              <w:bottom w:val="single" w:sz="4" w:space="0" w:color="000000"/>
            </w:tcBorders>
            <w:shd w:val="clear" w:color="auto" w:fill="auto"/>
            <w:vAlign w:val="center"/>
          </w:tcPr>
          <w:p w:rsidR="000D0BE8" w:rsidRDefault="000D0BE8">
            <w:pPr>
              <w:snapToGrid w:val="0"/>
            </w:pPr>
          </w:p>
        </w:tc>
        <w:tc>
          <w:tcPr>
            <w:tcW w:w="1800" w:type="dxa"/>
            <w:tcBorders>
              <w:left w:val="single" w:sz="4" w:space="0" w:color="000000"/>
              <w:bottom w:val="single" w:sz="4" w:space="0" w:color="000000"/>
            </w:tcBorders>
            <w:shd w:val="clear" w:color="auto" w:fill="auto"/>
            <w:vAlign w:val="center"/>
          </w:tcPr>
          <w:p w:rsidR="000D0BE8" w:rsidRDefault="00084CEC">
            <w:pPr>
              <w:snapToGrid w:val="0"/>
            </w:pPr>
            <w:proofErr w:type="gramStart"/>
            <w:r>
              <w:t>Classi totale</w:t>
            </w:r>
            <w:proofErr w:type="gramEnd"/>
          </w:p>
        </w:tc>
        <w:tc>
          <w:tcPr>
            <w:tcW w:w="2917" w:type="dxa"/>
            <w:tcBorders>
              <w:left w:val="single" w:sz="4" w:space="0" w:color="000000"/>
              <w:bottom w:val="single" w:sz="4" w:space="0" w:color="000000"/>
            </w:tcBorders>
            <w:shd w:val="clear" w:color="auto" w:fill="auto"/>
            <w:vAlign w:val="center"/>
          </w:tcPr>
          <w:p w:rsidR="000D0BE8" w:rsidRDefault="00084CEC">
            <w:pPr>
              <w:snapToGrid w:val="0"/>
            </w:pPr>
            <w:r>
              <w:t xml:space="preserve">A </w:t>
            </w:r>
            <w:r w:rsidR="000D0BE8">
              <w:t>tempo prolungato</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84CEC">
            <w:pPr>
              <w:snapToGrid w:val="0"/>
            </w:pPr>
            <w:r>
              <w:t>A</w:t>
            </w:r>
            <w:r w:rsidR="000D0BE8">
              <w:t xml:space="preserve"> tempo normale</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Infanzia</w:t>
            </w:r>
          </w:p>
        </w:tc>
        <w:tc>
          <w:tcPr>
            <w:tcW w:w="1800" w:type="dxa"/>
            <w:tcBorders>
              <w:left w:val="single" w:sz="4" w:space="0" w:color="000000"/>
              <w:bottom w:val="single" w:sz="4" w:space="0" w:color="000000"/>
            </w:tcBorders>
            <w:shd w:val="clear" w:color="auto" w:fill="auto"/>
            <w:vAlign w:val="center"/>
          </w:tcPr>
          <w:p w:rsidR="000D0BE8" w:rsidRDefault="000D0BE8" w:rsidP="0015245B">
            <w:pPr>
              <w:snapToGrid w:val="0"/>
              <w:jc w:val="center"/>
            </w:pPr>
            <w:r>
              <w:t>7</w:t>
            </w:r>
          </w:p>
        </w:tc>
        <w:tc>
          <w:tcPr>
            <w:tcW w:w="2917" w:type="dxa"/>
            <w:tcBorders>
              <w:left w:val="single" w:sz="4" w:space="0" w:color="000000"/>
              <w:bottom w:val="single" w:sz="4" w:space="0" w:color="000000"/>
            </w:tcBorders>
            <w:shd w:val="clear" w:color="auto" w:fill="auto"/>
            <w:vAlign w:val="center"/>
          </w:tcPr>
          <w:p w:rsidR="000D0BE8" w:rsidRDefault="000D0BE8" w:rsidP="0015245B">
            <w:pPr>
              <w:snapToGrid w:val="0"/>
              <w:jc w:val="center"/>
            </w:pPr>
            <w:r>
              <w:t>7</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Primaria</w:t>
            </w:r>
          </w:p>
        </w:tc>
        <w:tc>
          <w:tcPr>
            <w:tcW w:w="1800" w:type="dxa"/>
            <w:tcBorders>
              <w:left w:val="single" w:sz="4" w:space="0" w:color="000000"/>
              <w:bottom w:val="single" w:sz="4" w:space="0" w:color="000000"/>
            </w:tcBorders>
            <w:shd w:val="clear" w:color="auto" w:fill="auto"/>
            <w:vAlign w:val="center"/>
          </w:tcPr>
          <w:p w:rsidR="000D0BE8" w:rsidRDefault="0015245B" w:rsidP="0015245B">
            <w:pPr>
              <w:snapToGrid w:val="0"/>
            </w:pPr>
            <w:r>
              <w:t xml:space="preserve">          </w:t>
            </w:r>
            <w:r w:rsidR="00EA4714">
              <w:t>22</w:t>
            </w:r>
          </w:p>
        </w:tc>
        <w:tc>
          <w:tcPr>
            <w:tcW w:w="2917" w:type="dxa"/>
            <w:tcBorders>
              <w:left w:val="single" w:sz="4" w:space="0" w:color="000000"/>
              <w:bottom w:val="single" w:sz="4" w:space="0" w:color="000000"/>
            </w:tcBorders>
            <w:shd w:val="clear" w:color="auto" w:fill="auto"/>
            <w:vAlign w:val="center"/>
          </w:tcPr>
          <w:p w:rsidR="000D0BE8" w:rsidRDefault="00EA4714" w:rsidP="0015245B">
            <w:pPr>
              <w:snapToGrid w:val="0"/>
              <w:jc w:val="center"/>
            </w:pPr>
            <w:r>
              <w:t>22</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w:t>
            </w:r>
          </w:p>
        </w:tc>
      </w:tr>
      <w:tr w:rsidR="000D0BE8">
        <w:trPr>
          <w:trHeight w:val="264"/>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Secondaria I</w:t>
            </w:r>
          </w:p>
        </w:tc>
        <w:tc>
          <w:tcPr>
            <w:tcW w:w="1800" w:type="dxa"/>
            <w:tcBorders>
              <w:left w:val="single" w:sz="4" w:space="0" w:color="000000"/>
              <w:bottom w:val="single" w:sz="4" w:space="0" w:color="000000"/>
            </w:tcBorders>
            <w:shd w:val="clear" w:color="auto" w:fill="auto"/>
            <w:vAlign w:val="center"/>
          </w:tcPr>
          <w:p w:rsidR="000D0BE8" w:rsidRPr="00084CEC" w:rsidRDefault="0015245B" w:rsidP="00084CEC">
            <w:pPr>
              <w:snapToGrid w:val="0"/>
            </w:pPr>
            <w:r w:rsidRPr="00084CEC">
              <w:t xml:space="preserve">          </w:t>
            </w:r>
            <w:r w:rsidR="00084CEC">
              <w:t>13</w:t>
            </w:r>
          </w:p>
        </w:tc>
        <w:tc>
          <w:tcPr>
            <w:tcW w:w="2917" w:type="dxa"/>
            <w:tcBorders>
              <w:left w:val="single" w:sz="4" w:space="0" w:color="000000"/>
              <w:bottom w:val="single" w:sz="4" w:space="0" w:color="000000"/>
            </w:tcBorders>
            <w:shd w:val="clear" w:color="auto" w:fill="auto"/>
            <w:vAlign w:val="center"/>
          </w:tcPr>
          <w:p w:rsidR="000D0BE8" w:rsidRPr="00084CEC" w:rsidRDefault="00220DC3" w:rsidP="00084CEC">
            <w:pPr>
              <w:snapToGrid w:val="0"/>
            </w:pPr>
            <w:r w:rsidRPr="00084CEC">
              <w:t xml:space="preserve">                   </w:t>
            </w:r>
            <w:r w:rsidR="0015245B" w:rsidRPr="00084CEC">
              <w:t xml:space="preserve"> </w:t>
            </w:r>
            <w:r w:rsidR="00084CEC">
              <w:t>3</w:t>
            </w:r>
          </w:p>
        </w:tc>
        <w:tc>
          <w:tcPr>
            <w:tcW w:w="2985" w:type="dxa"/>
            <w:tcBorders>
              <w:left w:val="single" w:sz="4" w:space="0" w:color="000000"/>
              <w:bottom w:val="single" w:sz="4" w:space="0" w:color="000000"/>
              <w:right w:val="single" w:sz="4" w:space="0" w:color="000000"/>
            </w:tcBorders>
            <w:shd w:val="clear" w:color="auto" w:fill="auto"/>
            <w:vAlign w:val="center"/>
          </w:tcPr>
          <w:p w:rsidR="000D0BE8" w:rsidRPr="00084CEC" w:rsidRDefault="00220DC3" w:rsidP="00084CEC">
            <w:pPr>
              <w:snapToGrid w:val="0"/>
            </w:pPr>
            <w:r w:rsidRPr="00084CEC">
              <w:t xml:space="preserve">                   </w:t>
            </w:r>
            <w:r w:rsidR="00084CEC">
              <w:t>10</w:t>
            </w:r>
          </w:p>
        </w:tc>
      </w:tr>
      <w:tr w:rsidR="000D0BE8">
        <w:trPr>
          <w:trHeight w:val="267"/>
        </w:trPr>
        <w:tc>
          <w:tcPr>
            <w:tcW w:w="1945" w:type="dxa"/>
            <w:tcBorders>
              <w:left w:val="single" w:sz="4" w:space="0" w:color="000000"/>
              <w:bottom w:val="single" w:sz="4" w:space="0" w:color="000000"/>
            </w:tcBorders>
            <w:shd w:val="clear" w:color="auto" w:fill="auto"/>
          </w:tcPr>
          <w:p w:rsidR="000D0BE8" w:rsidRDefault="000D0BE8">
            <w:pPr>
              <w:snapToGrid w:val="0"/>
            </w:pPr>
            <w:r>
              <w:t>Totale</w:t>
            </w:r>
          </w:p>
        </w:tc>
        <w:tc>
          <w:tcPr>
            <w:tcW w:w="1800" w:type="dxa"/>
            <w:tcBorders>
              <w:left w:val="single" w:sz="4" w:space="0" w:color="000000"/>
              <w:bottom w:val="single" w:sz="4" w:space="0" w:color="000000"/>
            </w:tcBorders>
            <w:shd w:val="clear" w:color="auto" w:fill="auto"/>
            <w:vAlign w:val="center"/>
          </w:tcPr>
          <w:p w:rsidR="000D0BE8" w:rsidRPr="00EA4714" w:rsidRDefault="0015245B" w:rsidP="0015245B">
            <w:pPr>
              <w:snapToGrid w:val="0"/>
              <w:rPr>
                <w:highlight w:val="red"/>
              </w:rPr>
            </w:pPr>
            <w:r w:rsidRPr="00084CEC">
              <w:t xml:space="preserve">          </w:t>
            </w:r>
            <w:r w:rsidR="008C7817" w:rsidRPr="00084CEC">
              <w:t>4</w:t>
            </w:r>
            <w:r w:rsidRPr="00084CEC">
              <w:t>2</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Pr="00EA4714" w:rsidRDefault="0015245B" w:rsidP="0015245B">
            <w:pPr>
              <w:snapToGrid w:val="0"/>
              <w:jc w:val="center"/>
              <w:rPr>
                <w:highlight w:val="red"/>
              </w:rPr>
            </w:pPr>
            <w:r w:rsidRPr="00084CEC">
              <w:t>32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Pr="00EA4714" w:rsidRDefault="008C7817" w:rsidP="008C7817">
            <w:pPr>
              <w:snapToGrid w:val="0"/>
              <w:jc w:val="center"/>
              <w:rPr>
                <w:highlight w:val="red"/>
              </w:rPr>
            </w:pPr>
            <w:r w:rsidRPr="00084CEC">
              <w:t>10</w:t>
            </w:r>
          </w:p>
        </w:tc>
      </w:tr>
      <w:tr w:rsidR="000D0BE8">
        <w:trPr>
          <w:trHeight w:val="258"/>
        </w:trPr>
        <w:tc>
          <w:tcPr>
            <w:tcW w:w="3745" w:type="dxa"/>
            <w:gridSpan w:val="2"/>
            <w:tcBorders>
              <w:left w:val="single" w:sz="4" w:space="0" w:color="000000"/>
              <w:bottom w:val="single" w:sz="4" w:space="0" w:color="000000"/>
            </w:tcBorders>
            <w:shd w:val="clear" w:color="auto" w:fill="auto"/>
            <w:vAlign w:val="center"/>
          </w:tcPr>
          <w:p w:rsidR="000D0BE8" w:rsidRDefault="000D0BE8">
            <w:pPr>
              <w:snapToGrid w:val="0"/>
              <w:rPr>
                <w:b/>
              </w:rPr>
            </w:pPr>
            <w:r>
              <w:rPr>
                <w:b/>
              </w:rPr>
              <w:t>Docenti</w:t>
            </w:r>
          </w:p>
        </w:tc>
        <w:tc>
          <w:tcPr>
            <w:tcW w:w="5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rPr>
            </w:pPr>
            <w:r>
              <w:rPr>
                <w:b/>
              </w:rPr>
              <w:t>Personale ATA</w:t>
            </w:r>
          </w:p>
        </w:tc>
      </w:tr>
      <w:tr w:rsidR="000D0BE8">
        <w:trPr>
          <w:trHeight w:val="267"/>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Infanzia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Pr="008B47B2" w:rsidRDefault="00591BFB" w:rsidP="008C7817">
            <w:pPr>
              <w:snapToGrid w:val="0"/>
              <w:jc w:val="center"/>
              <w:rPr>
                <w:highlight w:val="yellow"/>
              </w:rPr>
            </w:pPr>
            <w:r w:rsidRPr="006B5204">
              <w:t>18</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 xml:space="preserve">Direttore </w:t>
            </w:r>
            <w:proofErr w:type="spellStart"/>
            <w:r>
              <w:t>Ser</w:t>
            </w:r>
            <w:proofErr w:type="spellEnd"/>
            <w:r>
              <w:t xml:space="preserve">. Gen. </w:t>
            </w:r>
            <w:proofErr w:type="spellStart"/>
            <w:proofErr w:type="gramStart"/>
            <w:r>
              <w:t>Amm.vi</w:t>
            </w:r>
            <w:proofErr w:type="spellEnd"/>
            <w:proofErr w:type="gramEnd"/>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rsidP="008C7817">
            <w:pPr>
              <w:snapToGrid w:val="0"/>
              <w:jc w:val="center"/>
            </w:pPr>
            <w:r>
              <w:t>1</w:t>
            </w:r>
          </w:p>
        </w:tc>
      </w:tr>
      <w:tr w:rsidR="000D0BE8">
        <w:trPr>
          <w:trHeight w:val="267"/>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Primaria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8D168E" w:rsidP="008C7817">
            <w:pPr>
              <w:snapToGrid w:val="0"/>
              <w:jc w:val="center"/>
            </w:pPr>
            <w:r>
              <w:t>49.5</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Assistenti Amministrativi</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rsidP="003E64EB">
            <w:pPr>
              <w:snapToGrid w:val="0"/>
              <w:jc w:val="center"/>
            </w:pPr>
            <w:r>
              <w:t>5</w:t>
            </w:r>
          </w:p>
        </w:tc>
      </w:tr>
      <w:tr w:rsidR="000D0BE8">
        <w:trPr>
          <w:trHeight w:val="294"/>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Secondaria</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274B8A" w:rsidP="008C7817">
            <w:pPr>
              <w:snapToGrid w:val="0"/>
              <w:jc w:val="center"/>
            </w:pPr>
            <w:r w:rsidRPr="00084CEC">
              <w:t>39</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Collaboratori Scolastici</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3E64EB" w:rsidP="008C7817">
            <w:pPr>
              <w:snapToGrid w:val="0"/>
              <w:jc w:val="center"/>
            </w:pPr>
            <w:r>
              <w:t>18</w:t>
            </w:r>
          </w:p>
        </w:tc>
      </w:tr>
      <w:tr w:rsidR="000D0BE8">
        <w:trPr>
          <w:trHeight w:val="270"/>
        </w:trPr>
        <w:tc>
          <w:tcPr>
            <w:tcW w:w="1945" w:type="dxa"/>
            <w:tcBorders>
              <w:left w:val="single" w:sz="4" w:space="0" w:color="000000"/>
              <w:bottom w:val="single" w:sz="4" w:space="0" w:color="000000"/>
            </w:tcBorders>
            <w:shd w:val="clear" w:color="auto" w:fill="auto"/>
            <w:vAlign w:val="center"/>
          </w:tcPr>
          <w:p w:rsidR="000D0BE8" w:rsidRDefault="000D0BE8">
            <w:pPr>
              <w:snapToGrid w:val="0"/>
            </w:pPr>
            <w:r>
              <w:t>Totale Docenti</w:t>
            </w:r>
          </w:p>
        </w:tc>
        <w:tc>
          <w:tcPr>
            <w:tcW w:w="1800" w:type="dxa"/>
            <w:tcBorders>
              <w:top w:val="single" w:sz="4" w:space="0" w:color="000000"/>
              <w:left w:val="single" w:sz="4" w:space="0" w:color="000000"/>
              <w:bottom w:val="single" w:sz="4" w:space="0" w:color="000000"/>
            </w:tcBorders>
            <w:shd w:val="clear" w:color="auto" w:fill="auto"/>
            <w:vAlign w:val="center"/>
          </w:tcPr>
          <w:p w:rsidR="000D0BE8" w:rsidRDefault="003E64EB" w:rsidP="00084CEC">
            <w:pPr>
              <w:snapToGrid w:val="0"/>
              <w:jc w:val="center"/>
            </w:pPr>
            <w:r w:rsidRPr="00084CEC">
              <w:t>10</w:t>
            </w:r>
            <w:r w:rsidR="00084CEC" w:rsidRPr="00084CEC">
              <w:t>8</w:t>
            </w:r>
          </w:p>
        </w:tc>
        <w:tc>
          <w:tcPr>
            <w:tcW w:w="2917"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r>
              <w:t>Totale personale ICS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220DC3">
            <w:pPr>
              <w:snapToGrid w:val="0"/>
            </w:pPr>
            <w:r>
              <w:t xml:space="preserve">                   </w:t>
            </w:r>
            <w:r w:rsidR="008C7817">
              <w:t>2</w:t>
            </w:r>
            <w:r w:rsidR="003E64EB">
              <w:t>4</w:t>
            </w:r>
          </w:p>
        </w:tc>
      </w:tr>
    </w:tbl>
    <w:p w:rsidR="000D0BE8" w:rsidRDefault="000D0BE8"/>
    <w:p w:rsidR="000D0BE8" w:rsidRDefault="000D0BE8">
      <w:pPr>
        <w:pStyle w:val="Titolo2"/>
      </w:pPr>
      <w:bookmarkStart w:id="14" w:name="__RefHeading__302_1234981862"/>
      <w:bookmarkStart w:id="15" w:name="_Toc400556080"/>
      <w:bookmarkStart w:id="16" w:name="_Toc400556393"/>
      <w:bookmarkStart w:id="17" w:name="_Toc402125104"/>
      <w:bookmarkStart w:id="18" w:name="_Toc432016308"/>
      <w:bookmarkStart w:id="19" w:name="_Toc433033659"/>
      <w:bookmarkStart w:id="20" w:name="_Toc436412496"/>
      <w:bookmarkEnd w:id="14"/>
      <w:r>
        <w:t xml:space="preserve">1.2 </w:t>
      </w:r>
      <w:proofErr w:type="gramStart"/>
      <w:r>
        <w:t>ULTERIORI</w:t>
      </w:r>
      <w:proofErr w:type="gramEnd"/>
      <w:r>
        <w:t xml:space="preserve"> SERVIZI OFFERTI</w:t>
      </w:r>
      <w:bookmarkEnd w:id="15"/>
      <w:bookmarkEnd w:id="16"/>
      <w:bookmarkEnd w:id="17"/>
      <w:bookmarkEnd w:id="18"/>
      <w:bookmarkEnd w:id="19"/>
      <w:bookmarkEnd w:id="20"/>
    </w:p>
    <w:p w:rsidR="000D0BE8" w:rsidRDefault="000D0BE8">
      <w:r>
        <w:t>L’</w:t>
      </w:r>
      <w:proofErr w:type="spellStart"/>
      <w:proofErr w:type="gramStart"/>
      <w:r>
        <w:t>I.C.S.</w:t>
      </w:r>
      <w:proofErr w:type="spellEnd"/>
      <w:proofErr w:type="gramEnd"/>
      <w:r>
        <w:t xml:space="preserve"> offre, a integrazione del servizio scolastico curricolare:  </w:t>
      </w:r>
    </w:p>
    <w:p w:rsidR="000D0BE8" w:rsidRDefault="000D0BE8" w:rsidP="003B7137">
      <w:pPr>
        <w:numPr>
          <w:ilvl w:val="0"/>
          <w:numId w:val="45"/>
        </w:numPr>
      </w:pPr>
      <w:r>
        <w:t xml:space="preserve">Formazione </w:t>
      </w:r>
    </w:p>
    <w:p w:rsidR="000D0BE8" w:rsidRDefault="000D0BE8" w:rsidP="003B7137">
      <w:pPr>
        <w:numPr>
          <w:ilvl w:val="0"/>
          <w:numId w:val="45"/>
        </w:numPr>
      </w:pPr>
      <w:r>
        <w:t xml:space="preserve">Progetto </w:t>
      </w:r>
      <w:proofErr w:type="spellStart"/>
      <w:proofErr w:type="gramStart"/>
      <w:r>
        <w:t>S.A.R.A.</w:t>
      </w:r>
      <w:proofErr w:type="spellEnd"/>
      <w:proofErr w:type="gramEnd"/>
      <w:r>
        <w:t xml:space="preserve"> (integrazione alunni diversamente abili)</w:t>
      </w:r>
    </w:p>
    <w:p w:rsidR="000D0BE8" w:rsidRDefault="000D0BE8" w:rsidP="003B7137">
      <w:pPr>
        <w:numPr>
          <w:ilvl w:val="0"/>
          <w:numId w:val="45"/>
        </w:numPr>
      </w:pPr>
      <w:r>
        <w:t>Progetto “Tutti a scuola” (integrazione alunni stranieri)</w:t>
      </w:r>
    </w:p>
    <w:p w:rsidR="000D0BE8" w:rsidRDefault="000D0BE8" w:rsidP="003B7137">
      <w:pPr>
        <w:numPr>
          <w:ilvl w:val="0"/>
          <w:numId w:val="45"/>
        </w:numPr>
      </w:pPr>
      <w:r>
        <w:t>Progetto DSA (supporto alunni con disturbi dell'apprendimento</w:t>
      </w:r>
      <w:proofErr w:type="gramStart"/>
      <w:r>
        <w:t>)</w:t>
      </w:r>
      <w:proofErr w:type="gramEnd"/>
    </w:p>
    <w:p w:rsidR="000D0BE8" w:rsidRDefault="000D0BE8">
      <w:pPr>
        <w:rPr>
          <w:shd w:val="clear" w:color="auto" w:fill="FFFF00"/>
        </w:rPr>
      </w:pPr>
    </w:p>
    <w:p w:rsidR="000D0BE8" w:rsidRDefault="000D0BE8">
      <w:pPr>
        <w:pStyle w:val="Titolo2"/>
        <w:pageBreakBefore/>
      </w:pPr>
      <w:bookmarkStart w:id="21" w:name="__RefHeading__304_1234981862"/>
      <w:bookmarkStart w:id="22" w:name="_Toc400556081"/>
      <w:bookmarkStart w:id="23" w:name="_Toc400556394"/>
      <w:bookmarkStart w:id="24" w:name="_Toc402125105"/>
      <w:bookmarkStart w:id="25" w:name="_Toc432016309"/>
      <w:bookmarkStart w:id="26" w:name="_Toc433033660"/>
      <w:bookmarkStart w:id="27" w:name="_Toc436412497"/>
      <w:bookmarkEnd w:id="21"/>
      <w:r>
        <w:lastRenderedPageBreak/>
        <w:t>1.3 BREVE STORIA DELL’ISTITUTO</w:t>
      </w:r>
      <w:bookmarkEnd w:id="22"/>
      <w:bookmarkEnd w:id="23"/>
      <w:bookmarkEnd w:id="24"/>
      <w:bookmarkEnd w:id="25"/>
      <w:bookmarkEnd w:id="26"/>
      <w:bookmarkEnd w:id="27"/>
    </w:p>
    <w:p w:rsidR="000D0BE8" w:rsidRDefault="000D0BE8">
      <w:r>
        <w:t xml:space="preserve">Le prime tracce di scolarizzazione in </w:t>
      </w:r>
      <w:proofErr w:type="spellStart"/>
      <w:r>
        <w:t>Canegrate</w:t>
      </w:r>
      <w:proofErr w:type="spellEnd"/>
      <w:r>
        <w:t xml:space="preserve"> risalgono al 1890: il senatore Giuseppe </w:t>
      </w:r>
      <w:proofErr w:type="spellStart"/>
      <w:r>
        <w:t>Gajo</w:t>
      </w:r>
      <w:proofErr w:type="spellEnd"/>
      <w:r>
        <w:t xml:space="preserve"> lascia terreno e £ 70.000 per la costruzione di un asilo infantile (i bambini prima erano accuditi presso la “</w:t>
      </w:r>
      <w:proofErr w:type="spellStart"/>
      <w:r>
        <w:t>Mudrona</w:t>
      </w:r>
      <w:proofErr w:type="spellEnd"/>
      <w:r>
        <w:t>”).</w:t>
      </w:r>
    </w:p>
    <w:p w:rsidR="000D0BE8" w:rsidRDefault="000D0BE8">
      <w:r>
        <w:t xml:space="preserve">La nascita della scuola dell’infanzia è piuttosto recente, nel 1976 </w:t>
      </w:r>
      <w:proofErr w:type="gramStart"/>
      <w:r>
        <w:t>viene</w:t>
      </w:r>
      <w:proofErr w:type="gramEnd"/>
      <w:r>
        <w:t xml:space="preserve"> costruita ed inizia con sole 4 sezioni. Oggi la scuola dell’infanzia </w:t>
      </w:r>
      <w:proofErr w:type="gramStart"/>
      <w:r>
        <w:t>dispone di</w:t>
      </w:r>
      <w:proofErr w:type="gramEnd"/>
      <w:r>
        <w:t xml:space="preserve"> 8 sezioni, con un parco attrezzato.</w:t>
      </w:r>
    </w:p>
    <w:p w:rsidR="000D0BE8" w:rsidRDefault="000D0BE8">
      <w:r>
        <w:t xml:space="preserve">La scuola primaria nasce circa nel 1897 come plesso dipendente dalla scuola di </w:t>
      </w:r>
      <w:proofErr w:type="spellStart"/>
      <w:r>
        <w:t>Parabiago</w:t>
      </w:r>
      <w:proofErr w:type="spellEnd"/>
      <w:r>
        <w:t xml:space="preserve">. Nel 1911 le scuole elementari di </w:t>
      </w:r>
      <w:proofErr w:type="spellStart"/>
      <w:r>
        <w:t>p.zza</w:t>
      </w:r>
      <w:proofErr w:type="spellEnd"/>
      <w:r>
        <w:t xml:space="preserve"> Grande si trasferiscono in Via Legnano. Nel 1962 si costruiscono le scuole elementari di via </w:t>
      </w:r>
      <w:proofErr w:type="spellStart"/>
      <w:r>
        <w:t>Redipuglia</w:t>
      </w:r>
      <w:proofErr w:type="spellEnd"/>
      <w:r>
        <w:t xml:space="preserve"> che diventa no sede di Direzione didattica (quindi indipendente) negli anni ’70 con l’aggiunta della scuola di </w:t>
      </w:r>
      <w:proofErr w:type="spellStart"/>
      <w:proofErr w:type="gramStart"/>
      <w:r>
        <w:t>S.Giorgio</w:t>
      </w:r>
      <w:proofErr w:type="spellEnd"/>
      <w:proofErr w:type="gramEnd"/>
      <w:r>
        <w:t xml:space="preserve"> su Legnano fino al 1975 circa. Negli anni 1978/1980 </w:t>
      </w:r>
      <w:proofErr w:type="gramStart"/>
      <w:r>
        <w:t>viene</w:t>
      </w:r>
      <w:proofErr w:type="gramEnd"/>
      <w:r>
        <w:t xml:space="preserve"> costruito il plesso di via dei Partigiani che rimane operativo sino agli inizi del ’90.</w:t>
      </w:r>
    </w:p>
    <w:p w:rsidR="000D0BE8" w:rsidRDefault="000D0BE8">
      <w:r>
        <w:t xml:space="preserve">La scuola media opera a </w:t>
      </w:r>
      <w:proofErr w:type="spellStart"/>
      <w:r>
        <w:t>Canegrate</w:t>
      </w:r>
      <w:proofErr w:type="spellEnd"/>
      <w:r>
        <w:t xml:space="preserve"> dal 1960. La costruzione della sede attuale in via XXV Aprile è del 1975. </w:t>
      </w:r>
    </w:p>
    <w:p w:rsidR="000D0BE8" w:rsidRDefault="000D0BE8">
      <w:r>
        <w:t>Le tre scuole si riuniscono in un Istituto Comprensivo nell’anno 2000.</w:t>
      </w:r>
    </w:p>
    <w:p w:rsidR="000D0BE8" w:rsidRDefault="000D0BE8"/>
    <w:p w:rsidR="000D0BE8" w:rsidRPr="000251D8" w:rsidRDefault="000D0BE8">
      <w:pPr>
        <w:pStyle w:val="Titolo2"/>
        <w:rPr>
          <w:highlight w:val="green"/>
        </w:rPr>
      </w:pPr>
      <w:bookmarkStart w:id="28" w:name="__RefHeading__306_1234981862"/>
      <w:bookmarkStart w:id="29" w:name="_Toc400556082"/>
      <w:bookmarkStart w:id="30" w:name="_Toc400556395"/>
      <w:bookmarkStart w:id="31" w:name="_Toc402125106"/>
      <w:bookmarkStart w:id="32" w:name="_Toc432016310"/>
      <w:bookmarkStart w:id="33" w:name="_Toc433033661"/>
      <w:bookmarkStart w:id="34" w:name="_Toc436412498"/>
      <w:bookmarkEnd w:id="28"/>
      <w:r w:rsidRPr="001868E2">
        <w:t>1.4 PRINCIPALI DOTAZIONI E STRUMENTI UTILIZZATI</w:t>
      </w:r>
      <w:bookmarkEnd w:id="29"/>
      <w:bookmarkEnd w:id="30"/>
      <w:bookmarkEnd w:id="31"/>
      <w:bookmarkEnd w:id="32"/>
      <w:bookmarkEnd w:id="33"/>
      <w:bookmarkEnd w:id="34"/>
    </w:p>
    <w:p w:rsidR="000D0BE8" w:rsidRDefault="000D0BE8">
      <w:r>
        <w:t xml:space="preserve">L’Istituto </w:t>
      </w:r>
      <w:proofErr w:type="gramStart"/>
      <w:r>
        <w:t>dispone di</w:t>
      </w:r>
      <w:proofErr w:type="gramEnd"/>
      <w:r>
        <w:t xml:space="preserve"> un’ampia dotazione in tutti e tre i plessi, gli edifici sono in buono stato e vengono continuamente interessati da interventi di adeguamento delle strutture alle normative.</w:t>
      </w:r>
    </w:p>
    <w:p w:rsidR="00EA4714" w:rsidRDefault="00EA4714"/>
    <w:p w:rsidR="000D0BE8" w:rsidRDefault="000D0BE8">
      <w:pPr>
        <w:pStyle w:val="Titolo3"/>
      </w:pPr>
      <w:bookmarkStart w:id="35" w:name="__RefHeading__308_1234981862"/>
      <w:bookmarkStart w:id="36" w:name="_Toc400556083"/>
      <w:bookmarkStart w:id="37" w:name="_Toc400556396"/>
      <w:bookmarkStart w:id="38" w:name="_Toc402125107"/>
      <w:bookmarkStart w:id="39" w:name="_Toc432016311"/>
      <w:bookmarkStart w:id="40" w:name="_Toc433033662"/>
      <w:bookmarkStart w:id="41" w:name="_Toc436412499"/>
      <w:bookmarkEnd w:id="35"/>
      <w:r>
        <w:t>1.4.1 Classi e strutture</w:t>
      </w:r>
      <w:bookmarkEnd w:id="36"/>
      <w:bookmarkEnd w:id="37"/>
      <w:bookmarkEnd w:id="38"/>
      <w:bookmarkEnd w:id="39"/>
      <w:bookmarkEnd w:id="40"/>
      <w:bookmarkEnd w:id="41"/>
    </w:p>
    <w:tbl>
      <w:tblPr>
        <w:tblW w:w="10608" w:type="dxa"/>
        <w:tblInd w:w="-132" w:type="dxa"/>
        <w:tblLayout w:type="fixed"/>
        <w:tblLook w:val="0000"/>
      </w:tblPr>
      <w:tblGrid>
        <w:gridCol w:w="1681"/>
        <w:gridCol w:w="2881"/>
        <w:gridCol w:w="2766"/>
        <w:gridCol w:w="3280"/>
      </w:tblGrid>
      <w:tr w:rsidR="000D0BE8">
        <w:trPr>
          <w:trHeight w:val="202"/>
        </w:trPr>
        <w:tc>
          <w:tcPr>
            <w:tcW w:w="168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pPr>
          </w:p>
        </w:tc>
        <w:tc>
          <w:tcPr>
            <w:tcW w:w="288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rPr>
            </w:pPr>
            <w:r>
              <w:rPr>
                <w:b/>
              </w:rPr>
              <w:t>Infanzia</w:t>
            </w:r>
          </w:p>
        </w:tc>
        <w:tc>
          <w:tcPr>
            <w:tcW w:w="2766"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rPr>
            </w:pPr>
            <w:r>
              <w:rPr>
                <w:b/>
              </w:rPr>
              <w:t>Primaria</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rPr>
            </w:pPr>
            <w:r>
              <w:rPr>
                <w:b/>
              </w:rPr>
              <w:t xml:space="preserve">Sec. </w:t>
            </w:r>
            <w:proofErr w:type="spellStart"/>
            <w:proofErr w:type="gramStart"/>
            <w:r>
              <w:rPr>
                <w:b/>
              </w:rPr>
              <w:t>I°</w:t>
            </w:r>
            <w:proofErr w:type="spellEnd"/>
            <w:proofErr w:type="gramEnd"/>
            <w:r>
              <w:rPr>
                <w:b/>
              </w:rPr>
              <w:t xml:space="preserve"> grado</w:t>
            </w:r>
          </w:p>
        </w:tc>
      </w:tr>
      <w:tr w:rsidR="000D0BE8">
        <w:trPr>
          <w:trHeight w:val="262"/>
        </w:trPr>
        <w:tc>
          <w:tcPr>
            <w:tcW w:w="1681" w:type="dxa"/>
            <w:tcBorders>
              <w:left w:val="single" w:sz="4" w:space="0" w:color="000000"/>
              <w:bottom w:val="single" w:sz="4" w:space="0" w:color="000000"/>
            </w:tcBorders>
            <w:shd w:val="clear" w:color="auto" w:fill="auto"/>
          </w:tcPr>
          <w:p w:rsidR="000D0BE8" w:rsidRDefault="000D0BE8">
            <w:pPr>
              <w:snapToGrid w:val="0"/>
            </w:pPr>
            <w:proofErr w:type="gramStart"/>
            <w:r>
              <w:t>n.</w:t>
            </w:r>
            <w:proofErr w:type="gramEnd"/>
            <w:r>
              <w:t xml:space="preserve"> aule</w:t>
            </w:r>
          </w:p>
        </w:tc>
        <w:tc>
          <w:tcPr>
            <w:tcW w:w="2881" w:type="dxa"/>
            <w:tcBorders>
              <w:left w:val="single" w:sz="4" w:space="0" w:color="000000"/>
              <w:bottom w:val="single" w:sz="4" w:space="0" w:color="000000"/>
            </w:tcBorders>
            <w:shd w:val="clear" w:color="auto" w:fill="auto"/>
            <w:vAlign w:val="center"/>
          </w:tcPr>
          <w:p w:rsidR="000D0BE8" w:rsidRDefault="000D0BE8">
            <w:pPr>
              <w:snapToGrid w:val="0"/>
            </w:pPr>
            <w:r>
              <w:t>7</w:t>
            </w:r>
          </w:p>
        </w:tc>
        <w:tc>
          <w:tcPr>
            <w:tcW w:w="2766" w:type="dxa"/>
            <w:tcBorders>
              <w:left w:val="single" w:sz="4" w:space="0" w:color="000000"/>
              <w:bottom w:val="single" w:sz="4" w:space="0" w:color="000000"/>
            </w:tcBorders>
            <w:shd w:val="clear" w:color="auto" w:fill="auto"/>
            <w:vAlign w:val="center"/>
          </w:tcPr>
          <w:p w:rsidR="000D0BE8" w:rsidRDefault="000D0BE8">
            <w:pPr>
              <w:snapToGrid w:val="0"/>
            </w:pPr>
            <w:r>
              <w:t>25</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14</w:t>
            </w:r>
          </w:p>
        </w:tc>
      </w:tr>
      <w:tr w:rsidR="000D0BE8">
        <w:trPr>
          <w:trHeight w:val="262"/>
        </w:trPr>
        <w:tc>
          <w:tcPr>
            <w:tcW w:w="1681" w:type="dxa"/>
            <w:tcBorders>
              <w:left w:val="single" w:sz="4" w:space="0" w:color="000000"/>
              <w:bottom w:val="single" w:sz="4" w:space="0" w:color="000000"/>
            </w:tcBorders>
            <w:shd w:val="clear" w:color="auto" w:fill="auto"/>
          </w:tcPr>
          <w:p w:rsidR="000D0BE8" w:rsidRDefault="000D0BE8">
            <w:pPr>
              <w:snapToGrid w:val="0"/>
            </w:pPr>
            <w:r>
              <w:t>Palestra</w:t>
            </w:r>
          </w:p>
        </w:tc>
        <w:tc>
          <w:tcPr>
            <w:tcW w:w="2881" w:type="dxa"/>
            <w:tcBorders>
              <w:left w:val="single" w:sz="4" w:space="0" w:color="000000"/>
              <w:bottom w:val="single" w:sz="4" w:space="0" w:color="000000"/>
            </w:tcBorders>
            <w:shd w:val="clear" w:color="auto" w:fill="auto"/>
            <w:vAlign w:val="center"/>
          </w:tcPr>
          <w:p w:rsidR="000D0BE8" w:rsidRDefault="000D0BE8">
            <w:pPr>
              <w:snapToGrid w:val="0"/>
            </w:pPr>
            <w:r>
              <w:t>Salone e atri</w:t>
            </w:r>
          </w:p>
        </w:tc>
        <w:tc>
          <w:tcPr>
            <w:tcW w:w="2766" w:type="dxa"/>
            <w:tcBorders>
              <w:left w:val="single" w:sz="4" w:space="0" w:color="000000"/>
              <w:bottom w:val="single" w:sz="4" w:space="0" w:color="000000"/>
            </w:tcBorders>
            <w:shd w:val="clear" w:color="auto" w:fill="auto"/>
            <w:vAlign w:val="center"/>
          </w:tcPr>
          <w:p w:rsidR="000D0BE8" w:rsidRDefault="000D0BE8">
            <w:pPr>
              <w:snapToGrid w:val="0"/>
            </w:pPr>
            <w:r>
              <w:t>1</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2</w:t>
            </w:r>
          </w:p>
        </w:tc>
      </w:tr>
      <w:tr w:rsidR="000D0BE8">
        <w:trPr>
          <w:trHeight w:val="525"/>
        </w:trPr>
        <w:tc>
          <w:tcPr>
            <w:tcW w:w="1681" w:type="dxa"/>
            <w:tcBorders>
              <w:left w:val="single" w:sz="4" w:space="0" w:color="000000"/>
              <w:bottom w:val="single" w:sz="4" w:space="0" w:color="000000"/>
            </w:tcBorders>
            <w:shd w:val="clear" w:color="auto" w:fill="auto"/>
            <w:vAlign w:val="center"/>
          </w:tcPr>
          <w:p w:rsidR="000D0BE8" w:rsidRDefault="000D0BE8">
            <w:pPr>
              <w:snapToGrid w:val="0"/>
              <w:jc w:val="left"/>
            </w:pPr>
            <w:r>
              <w:t xml:space="preserve">Biblioteca </w:t>
            </w:r>
          </w:p>
          <w:p w:rsidR="000D0BE8" w:rsidRDefault="000D0BE8">
            <w:pPr>
              <w:jc w:val="left"/>
            </w:pPr>
            <w:proofErr w:type="gramStart"/>
            <w:r>
              <w:t>n.</w:t>
            </w:r>
            <w:proofErr w:type="gramEnd"/>
            <w:r>
              <w:t xml:space="preserve"> volumi</w:t>
            </w:r>
          </w:p>
        </w:tc>
        <w:tc>
          <w:tcPr>
            <w:tcW w:w="2881" w:type="dxa"/>
            <w:tcBorders>
              <w:left w:val="single" w:sz="4" w:space="0" w:color="000000"/>
              <w:bottom w:val="single" w:sz="4" w:space="0" w:color="000000"/>
            </w:tcBorders>
            <w:shd w:val="clear" w:color="auto" w:fill="auto"/>
            <w:vAlign w:val="center"/>
          </w:tcPr>
          <w:p w:rsidR="000D0BE8" w:rsidRDefault="000D0BE8">
            <w:pPr>
              <w:snapToGrid w:val="0"/>
              <w:jc w:val="left"/>
            </w:pPr>
          </w:p>
          <w:p w:rsidR="000D0BE8" w:rsidRDefault="000D0BE8">
            <w:pPr>
              <w:jc w:val="left"/>
            </w:pPr>
            <w:r>
              <w:t>2000 circa</w:t>
            </w:r>
          </w:p>
        </w:tc>
        <w:tc>
          <w:tcPr>
            <w:tcW w:w="2766" w:type="dxa"/>
            <w:tcBorders>
              <w:left w:val="single" w:sz="4" w:space="0" w:color="000000"/>
              <w:bottom w:val="single" w:sz="4" w:space="0" w:color="000000"/>
            </w:tcBorders>
            <w:shd w:val="clear" w:color="auto" w:fill="auto"/>
            <w:vAlign w:val="center"/>
          </w:tcPr>
          <w:p w:rsidR="000D0BE8" w:rsidRDefault="000D0BE8">
            <w:pPr>
              <w:snapToGrid w:val="0"/>
              <w:jc w:val="left"/>
            </w:pPr>
            <w:r>
              <w:t>1</w:t>
            </w:r>
          </w:p>
          <w:p w:rsidR="000D0BE8" w:rsidRDefault="000D0BE8">
            <w:pPr>
              <w:jc w:val="left"/>
            </w:pPr>
            <w:r>
              <w:t>2.000</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1 aula studio e biblioteca</w:t>
            </w:r>
          </w:p>
          <w:p w:rsidR="000D0BE8" w:rsidRDefault="000D0BE8">
            <w:pPr>
              <w:jc w:val="left"/>
            </w:pPr>
          </w:p>
        </w:tc>
      </w:tr>
      <w:tr w:rsidR="000D0BE8">
        <w:trPr>
          <w:trHeight w:val="1881"/>
        </w:trPr>
        <w:tc>
          <w:tcPr>
            <w:tcW w:w="1681" w:type="dxa"/>
            <w:tcBorders>
              <w:left w:val="single" w:sz="4" w:space="0" w:color="000000"/>
              <w:bottom w:val="single" w:sz="4" w:space="0" w:color="000000"/>
            </w:tcBorders>
            <w:shd w:val="clear" w:color="auto" w:fill="auto"/>
            <w:vAlign w:val="center"/>
          </w:tcPr>
          <w:p w:rsidR="000D0BE8" w:rsidRDefault="000D0BE8">
            <w:pPr>
              <w:snapToGrid w:val="0"/>
              <w:jc w:val="left"/>
            </w:pPr>
            <w:r>
              <w:t>Laboratori e spazi specifici</w:t>
            </w:r>
          </w:p>
        </w:tc>
        <w:tc>
          <w:tcPr>
            <w:tcW w:w="2881" w:type="dxa"/>
            <w:tcBorders>
              <w:left w:val="single" w:sz="4" w:space="0" w:color="000000"/>
              <w:bottom w:val="single" w:sz="4" w:space="0" w:color="000000"/>
            </w:tcBorders>
            <w:shd w:val="clear" w:color="auto" w:fill="auto"/>
            <w:vAlign w:val="center"/>
          </w:tcPr>
          <w:p w:rsidR="000D0BE8" w:rsidRDefault="000D0BE8">
            <w:pPr>
              <w:snapToGrid w:val="0"/>
              <w:jc w:val="left"/>
            </w:pPr>
            <w:r>
              <w:t>Casa dei cuccioli (psicomotricità), aula multifunzionale con televisore, videoregistratore e P.C.</w:t>
            </w:r>
          </w:p>
          <w:p w:rsidR="000D0BE8" w:rsidRDefault="000D0BE8">
            <w:pPr>
              <w:jc w:val="left"/>
            </w:pPr>
            <w:r>
              <w:t>Biblioteca</w:t>
            </w:r>
          </w:p>
        </w:tc>
        <w:tc>
          <w:tcPr>
            <w:tcW w:w="2766" w:type="dxa"/>
            <w:tcBorders>
              <w:left w:val="single" w:sz="4" w:space="0" w:color="000000"/>
              <w:bottom w:val="single" w:sz="4" w:space="0" w:color="000000"/>
            </w:tcBorders>
            <w:shd w:val="clear" w:color="auto" w:fill="auto"/>
            <w:vAlign w:val="center"/>
          </w:tcPr>
          <w:p w:rsidR="000D0BE8" w:rsidRDefault="000D0BE8" w:rsidP="00314104">
            <w:pPr>
              <w:snapToGrid w:val="0"/>
              <w:jc w:val="left"/>
            </w:pPr>
            <w:proofErr w:type="gramStart"/>
            <w:r>
              <w:t xml:space="preserve">Aula magna, </w:t>
            </w:r>
            <w:r w:rsidR="000F6F00" w:rsidRPr="001868E2">
              <w:t>laboratorio didattico per alunni con bisogni educativi speciali, aula multidisciplinare, aula musica, laboratorio di pittura, la</w:t>
            </w:r>
            <w:proofErr w:type="gramEnd"/>
            <w:r w:rsidR="000F6F00" w:rsidRPr="001868E2">
              <w:t>boratorio di cucina</w:t>
            </w:r>
            <w:r w:rsidRPr="001868E2">
              <w:t>, ampi atri.</w:t>
            </w:r>
            <w:r w:rsidR="001E20E5">
              <w:t xml:space="preserve"> Nella scuola è attivo il collegamento wireless</w:t>
            </w:r>
            <w:r w:rsidR="00314104">
              <w:t>.</w:t>
            </w:r>
          </w:p>
        </w:tc>
        <w:tc>
          <w:tcPr>
            <w:tcW w:w="328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proofErr w:type="gramStart"/>
            <w:r>
              <w:t>Aula magna; laboratorio informatico; aula di tecnica; aula multimediale; aula creativa; n. 2 aule di sostegno; aula di musica</w:t>
            </w:r>
            <w:proofErr w:type="gramEnd"/>
            <w:r>
              <w:t>. Tutte le aule sono cablate o con collegamento wireless.</w:t>
            </w:r>
          </w:p>
        </w:tc>
      </w:tr>
    </w:tbl>
    <w:p w:rsidR="000D0BE8" w:rsidRDefault="000D0BE8"/>
    <w:p w:rsidR="000D0BE8" w:rsidRDefault="000D0BE8">
      <w:pPr>
        <w:pStyle w:val="Titolo3"/>
      </w:pPr>
      <w:bookmarkStart w:id="42" w:name="__RefHeading__310_1234981862"/>
      <w:bookmarkStart w:id="43" w:name="_Toc400556084"/>
      <w:bookmarkStart w:id="44" w:name="_Toc400556397"/>
      <w:bookmarkStart w:id="45" w:name="_Toc402125108"/>
      <w:bookmarkStart w:id="46" w:name="_Toc432016312"/>
      <w:bookmarkStart w:id="47" w:name="_Toc433033663"/>
      <w:bookmarkStart w:id="48" w:name="_Toc436412500"/>
      <w:bookmarkEnd w:id="42"/>
      <w:r>
        <w:t>1.4.2 Principali dotazioni tecnologiche e multimediali</w:t>
      </w:r>
      <w:bookmarkEnd w:id="43"/>
      <w:bookmarkEnd w:id="44"/>
      <w:bookmarkEnd w:id="45"/>
      <w:bookmarkEnd w:id="46"/>
      <w:bookmarkEnd w:id="47"/>
      <w:bookmarkEnd w:id="48"/>
    </w:p>
    <w:tbl>
      <w:tblPr>
        <w:tblW w:w="0" w:type="auto"/>
        <w:tblInd w:w="-60" w:type="dxa"/>
        <w:tblLayout w:type="fixed"/>
        <w:tblLook w:val="0000"/>
      </w:tblPr>
      <w:tblGrid>
        <w:gridCol w:w="1378"/>
        <w:gridCol w:w="2340"/>
        <w:gridCol w:w="6940"/>
      </w:tblGrid>
      <w:tr w:rsidR="000D0BE8">
        <w:trPr>
          <w:trHeight w:val="309"/>
          <w:tblHeader/>
        </w:trPr>
        <w:tc>
          <w:tcPr>
            <w:tcW w:w="137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Scuola</w:t>
            </w:r>
          </w:p>
        </w:tc>
        <w:tc>
          <w:tcPr>
            <w:tcW w:w="234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proofErr w:type="spellStart"/>
            <w:r>
              <w:rPr>
                <w:b/>
              </w:rPr>
              <w:t>N°</w:t>
            </w:r>
            <w:proofErr w:type="spellEnd"/>
            <w:r>
              <w:rPr>
                <w:b/>
              </w:rPr>
              <w:t>. P.C.</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Multimedialità</w:t>
            </w:r>
          </w:p>
        </w:tc>
      </w:tr>
      <w:tr w:rsidR="000D0BE8">
        <w:trPr>
          <w:trHeight w:val="1073"/>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Infanzia</w:t>
            </w:r>
          </w:p>
        </w:tc>
        <w:tc>
          <w:tcPr>
            <w:tcW w:w="2340" w:type="dxa"/>
            <w:tcBorders>
              <w:left w:val="single" w:sz="4" w:space="0" w:color="000000"/>
              <w:bottom w:val="single" w:sz="4" w:space="0" w:color="000000"/>
            </w:tcBorders>
            <w:shd w:val="clear" w:color="auto" w:fill="auto"/>
            <w:vAlign w:val="center"/>
          </w:tcPr>
          <w:p w:rsidR="000D0BE8" w:rsidRDefault="000D0BE8" w:rsidP="00FE36E8">
            <w:pPr>
              <w:snapToGrid w:val="0"/>
            </w:pPr>
            <w:proofErr w:type="spellStart"/>
            <w:r>
              <w:t>N°</w:t>
            </w:r>
            <w:proofErr w:type="spellEnd"/>
            <w:r>
              <w:t xml:space="preserve">  </w:t>
            </w:r>
            <w:r w:rsidR="00FE36E8" w:rsidRPr="006B5204">
              <w:t>3</w:t>
            </w:r>
            <w:r>
              <w:t xml:space="preserve"> PC e collegamento ADSL illimitato</w:t>
            </w:r>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Videoproiettore</w:t>
            </w:r>
          </w:p>
          <w:p w:rsidR="000D0BE8" w:rsidRDefault="000D0BE8">
            <w:r>
              <w:t>- Lavagna luminosa</w:t>
            </w:r>
          </w:p>
          <w:p w:rsidR="000D0BE8" w:rsidRDefault="000D0BE8">
            <w:r>
              <w:t>- Televisore con videoregistratore</w:t>
            </w:r>
          </w:p>
          <w:p w:rsidR="000D0BE8" w:rsidRDefault="000D0BE8">
            <w:r>
              <w:t>- Impianto audio</w:t>
            </w:r>
          </w:p>
        </w:tc>
      </w:tr>
      <w:tr w:rsidR="000D0BE8">
        <w:trPr>
          <w:trHeight w:val="1401"/>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Primaria</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proofErr w:type="spellStart"/>
            <w:r>
              <w:t>N°</w:t>
            </w:r>
            <w:proofErr w:type="spellEnd"/>
            <w:r>
              <w:t xml:space="preserve"> 8</w:t>
            </w:r>
            <w:proofErr w:type="gramStart"/>
            <w:r>
              <w:t xml:space="preserve">  </w:t>
            </w:r>
            <w:proofErr w:type="gramEnd"/>
            <w:r>
              <w:t>PC distribuiti nelle classi</w:t>
            </w:r>
          </w:p>
          <w:p w:rsidR="000D0BE8" w:rsidRDefault="000D0BE8">
            <w:pPr>
              <w:snapToGrid w:val="0"/>
            </w:pPr>
            <w:r>
              <w:t xml:space="preserve">Collegamento </w:t>
            </w:r>
            <w:proofErr w:type="spellStart"/>
            <w:r>
              <w:t>Wi-FI</w:t>
            </w:r>
            <w:proofErr w:type="spellEnd"/>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Videoproiettori e telo per diapositive</w:t>
            </w:r>
          </w:p>
          <w:p w:rsidR="000D0BE8" w:rsidRDefault="000D0BE8">
            <w:r>
              <w:t>- n°4 lavagne interattive multimediali (LIM)</w:t>
            </w:r>
          </w:p>
          <w:p w:rsidR="00314104" w:rsidRDefault="00314104">
            <w:r>
              <w:t xml:space="preserve">- </w:t>
            </w:r>
            <w:proofErr w:type="spellStart"/>
            <w:r>
              <w:t>n°</w:t>
            </w:r>
            <w:proofErr w:type="spellEnd"/>
            <w:r>
              <w:t xml:space="preserve"> 1 videoproiettore interattivo digitale</w:t>
            </w:r>
          </w:p>
          <w:p w:rsidR="000D0BE8" w:rsidRDefault="000D0BE8">
            <w:r>
              <w:t>- Televisore con impianto satellitare e videoregistratore/lettore DVD</w:t>
            </w:r>
          </w:p>
          <w:p w:rsidR="000D0BE8" w:rsidRDefault="000D0BE8">
            <w:r>
              <w:t>- Impianto audio</w:t>
            </w:r>
            <w:r w:rsidR="001E20E5">
              <w:t xml:space="preserve"> fisso e portatile</w:t>
            </w:r>
          </w:p>
          <w:p w:rsidR="000D0BE8" w:rsidRDefault="000D0BE8">
            <w:r>
              <w:t>- Stampanti laser/scanner di rete (B/N e colore)</w:t>
            </w:r>
          </w:p>
        </w:tc>
      </w:tr>
      <w:tr w:rsidR="000D0BE8">
        <w:trPr>
          <w:trHeight w:val="823"/>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lastRenderedPageBreak/>
              <w:t>Secondaria</w:t>
            </w:r>
          </w:p>
          <w:p w:rsidR="000D0BE8" w:rsidRDefault="000D0BE8">
            <w:pPr>
              <w:rPr>
                <w:b/>
              </w:rPr>
            </w:pPr>
            <w:proofErr w:type="spellStart"/>
            <w:proofErr w:type="gramStart"/>
            <w:r>
              <w:rPr>
                <w:b/>
              </w:rPr>
              <w:t>I°</w:t>
            </w:r>
            <w:proofErr w:type="spellEnd"/>
            <w:proofErr w:type="gramEnd"/>
            <w:r>
              <w:rPr>
                <w:b/>
              </w:rPr>
              <w:t xml:space="preserve"> grado</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proofErr w:type="spellStart"/>
            <w:r>
              <w:t>N°</w:t>
            </w:r>
            <w:proofErr w:type="spellEnd"/>
            <w:r>
              <w:t xml:space="preserve"> 28 PC con rete </w:t>
            </w:r>
            <w:proofErr w:type="gramStart"/>
            <w:r>
              <w:t>LAN</w:t>
            </w:r>
            <w:proofErr w:type="gramEnd"/>
            <w:r>
              <w:t>, server e collegamento ADSL illimitato (segreteria + didattica)</w:t>
            </w:r>
          </w:p>
        </w:tc>
        <w:tc>
          <w:tcPr>
            <w:tcW w:w="6940" w:type="dxa"/>
            <w:tcBorders>
              <w:left w:val="single" w:sz="4" w:space="0" w:color="000000"/>
              <w:bottom w:val="single" w:sz="4" w:space="0" w:color="000000"/>
              <w:right w:val="single" w:sz="4" w:space="0" w:color="000000"/>
            </w:tcBorders>
            <w:shd w:val="clear" w:color="auto" w:fill="auto"/>
          </w:tcPr>
          <w:p w:rsidR="000D0BE8" w:rsidRDefault="000D0BE8">
            <w:pPr>
              <w:snapToGrid w:val="0"/>
            </w:pPr>
            <w:r>
              <w:t>- n°2 Videoproiettori (1 con lettore DVD incorporato)</w:t>
            </w:r>
          </w:p>
          <w:p w:rsidR="000D0BE8" w:rsidRDefault="000D0BE8">
            <w:r>
              <w:t>- Lavagna luminosa</w:t>
            </w:r>
          </w:p>
          <w:p w:rsidR="000D0BE8" w:rsidRDefault="000D0BE8">
            <w:r>
              <w:t>- Televisore con impianto satellitare, lettore dvd e videoregistratore</w:t>
            </w:r>
          </w:p>
          <w:p w:rsidR="000D0BE8" w:rsidRDefault="000D0BE8">
            <w:r>
              <w:t xml:space="preserve">- Impianto audio (3: aula magna; </w:t>
            </w:r>
            <w:proofErr w:type="gramStart"/>
            <w:r>
              <w:t>aula</w:t>
            </w:r>
            <w:proofErr w:type="gramEnd"/>
            <w:r>
              <w:t xml:space="preserve"> multimediale; aula di musica)</w:t>
            </w:r>
          </w:p>
          <w:p w:rsidR="000D0BE8" w:rsidRDefault="000D0BE8">
            <w:r>
              <w:t>- Stampante laser di rete</w:t>
            </w:r>
          </w:p>
          <w:p w:rsidR="000D0BE8" w:rsidRDefault="000D0BE8" w:rsidP="00084CEC">
            <w:r>
              <w:t>-</w:t>
            </w:r>
            <w:proofErr w:type="gramStart"/>
            <w:r>
              <w:t xml:space="preserve">  </w:t>
            </w:r>
            <w:proofErr w:type="gramEnd"/>
            <w:r w:rsidRPr="001868E2">
              <w:t>n°</w:t>
            </w:r>
            <w:r w:rsidR="00084CEC" w:rsidRPr="001868E2">
              <w:t>8</w:t>
            </w:r>
            <w:r>
              <w:t xml:space="preserve"> lavagne interattive multimediali (LIM), con notebook</w:t>
            </w:r>
          </w:p>
        </w:tc>
      </w:tr>
      <w:tr w:rsidR="000D0BE8">
        <w:trPr>
          <w:trHeight w:val="1096"/>
        </w:trPr>
        <w:tc>
          <w:tcPr>
            <w:tcW w:w="1378" w:type="dxa"/>
            <w:tcBorders>
              <w:left w:val="single" w:sz="4" w:space="0" w:color="000000"/>
              <w:bottom w:val="single" w:sz="4" w:space="0" w:color="000000"/>
            </w:tcBorders>
            <w:shd w:val="clear" w:color="auto" w:fill="auto"/>
            <w:vAlign w:val="center"/>
          </w:tcPr>
          <w:p w:rsidR="000D0BE8" w:rsidRDefault="000D0BE8">
            <w:pPr>
              <w:snapToGrid w:val="0"/>
              <w:rPr>
                <w:b/>
              </w:rPr>
            </w:pPr>
            <w:r>
              <w:rPr>
                <w:b/>
              </w:rPr>
              <w:t>Segreteria</w:t>
            </w:r>
          </w:p>
        </w:tc>
        <w:tc>
          <w:tcPr>
            <w:tcW w:w="2340" w:type="dxa"/>
            <w:tcBorders>
              <w:left w:val="single" w:sz="4" w:space="0" w:color="000000"/>
              <w:bottom w:val="single" w:sz="4" w:space="0" w:color="000000"/>
            </w:tcBorders>
            <w:shd w:val="clear" w:color="auto" w:fill="auto"/>
            <w:vAlign w:val="center"/>
          </w:tcPr>
          <w:p w:rsidR="000D0BE8" w:rsidRDefault="000D0BE8">
            <w:pPr>
              <w:snapToGrid w:val="0"/>
            </w:pPr>
            <w:proofErr w:type="spellStart"/>
            <w:r>
              <w:t>N°</w:t>
            </w:r>
            <w:proofErr w:type="spellEnd"/>
            <w:r>
              <w:t xml:space="preserve"> 9 PC con rete </w:t>
            </w:r>
            <w:proofErr w:type="gramStart"/>
            <w:r>
              <w:t>LAN</w:t>
            </w:r>
            <w:proofErr w:type="gramEnd"/>
            <w:r>
              <w:t>, server e collegamento ADSL illimitato</w:t>
            </w:r>
          </w:p>
        </w:tc>
        <w:tc>
          <w:tcPr>
            <w:tcW w:w="694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 Collegamento rete INTRANET del MIUR</w:t>
            </w:r>
          </w:p>
        </w:tc>
      </w:tr>
    </w:tbl>
    <w:p w:rsidR="000D0BE8" w:rsidRDefault="000D0BE8">
      <w:r w:rsidRPr="001868E2">
        <w:t>La se</w:t>
      </w:r>
      <w:r w:rsidR="00361DD6" w:rsidRPr="001868E2">
        <w:t xml:space="preserve">greteria occupa </w:t>
      </w:r>
      <w:proofErr w:type="gramStart"/>
      <w:r w:rsidRPr="001868E2">
        <w:t>3</w:t>
      </w:r>
      <w:proofErr w:type="gramEnd"/>
      <w:r w:rsidRPr="001868E2">
        <w:t xml:space="preserve"> </w:t>
      </w:r>
      <w:r w:rsidR="00361DD6" w:rsidRPr="001868E2">
        <w:t xml:space="preserve">uffici </w:t>
      </w:r>
      <w:r w:rsidRPr="001868E2">
        <w:t>presso la sede dell’Istituto in via</w:t>
      </w:r>
      <w:r w:rsidR="00361DD6" w:rsidRPr="001868E2">
        <w:t xml:space="preserve"> </w:t>
      </w:r>
      <w:proofErr w:type="spellStart"/>
      <w:r w:rsidR="00361DD6" w:rsidRPr="001868E2">
        <w:t>Redipuglia</w:t>
      </w:r>
      <w:proofErr w:type="spellEnd"/>
      <w:r w:rsidRPr="001868E2">
        <w:t>.</w:t>
      </w:r>
    </w:p>
    <w:p w:rsidR="00D371F2" w:rsidRDefault="00D371F2"/>
    <w:p w:rsidR="00D371F2" w:rsidRDefault="00D371F2" w:rsidP="00D371F2">
      <w:pPr>
        <w:pStyle w:val="Titolo3"/>
      </w:pPr>
      <w:bookmarkStart w:id="49" w:name="RifPONBilancio2ObiettivoAmpliamentoDot"/>
      <w:bookmarkStart w:id="50" w:name="_Toc436412501"/>
      <w:bookmarkEnd w:id="49"/>
      <w:r>
        <w:t>1.4.3 Progetto di completamento della dotazione informatica per la didattica</w:t>
      </w:r>
      <w:bookmarkEnd w:id="50"/>
      <w:r>
        <w:t xml:space="preserve"> </w:t>
      </w:r>
    </w:p>
    <w:p w:rsidR="00D371F2" w:rsidRPr="00D371F2" w:rsidRDefault="00D371F2" w:rsidP="00D371F2">
      <w:r>
        <w:t xml:space="preserve">In applicazione di quanto deliberato dal collegio docenti unificato nelle sedute del 12 maggio 2015 e del 17 giugno 2015, </w:t>
      </w:r>
      <w:r w:rsidRPr="00D371F2">
        <w:t xml:space="preserve">l’obiettivo centrale dei Bilanci </w:t>
      </w:r>
      <w:proofErr w:type="gramStart"/>
      <w:r w:rsidRPr="00D371F2">
        <w:t>a partire dal</w:t>
      </w:r>
      <w:proofErr w:type="gramEnd"/>
      <w:r w:rsidRPr="00D371F2">
        <w:t xml:space="preserve">  2015</w:t>
      </w:r>
      <w:r>
        <w:t xml:space="preserve">, </w:t>
      </w:r>
      <w:r w:rsidRPr="00D371F2">
        <w:t xml:space="preserve">eventualmente usufruendo </w:t>
      </w:r>
      <w:r>
        <w:t xml:space="preserve">anche </w:t>
      </w:r>
      <w:r w:rsidRPr="00D371F2">
        <w:t xml:space="preserve">di finanziamenti PON, </w:t>
      </w:r>
      <w:r>
        <w:t xml:space="preserve">è </w:t>
      </w:r>
      <w:r w:rsidRPr="00D371F2">
        <w:rPr>
          <w:b/>
        </w:rPr>
        <w:t>rendere ogni aula della scuola primaria e della secondaria autonoma ed efficace dal punto di vista multimediale, per una didattica moderna e inclusiva; attrezzare convenientemente uno spazio significativo della scuola dell’infanzia</w:t>
      </w:r>
      <w:r w:rsidRPr="00D371F2">
        <w:t>. Il prerequisito d</w:t>
      </w:r>
      <w:r>
        <w:t xml:space="preserve">ella </w:t>
      </w:r>
      <w:r w:rsidRPr="00D371F2">
        <w:t xml:space="preserve">copertura </w:t>
      </w:r>
      <w:proofErr w:type="spellStart"/>
      <w:r w:rsidRPr="00D371F2">
        <w:t>wifi</w:t>
      </w:r>
      <w:proofErr w:type="spellEnd"/>
      <w:r w:rsidRPr="00D371F2">
        <w:t xml:space="preserve"> completa e senza restrizioni di banda nei plessi</w:t>
      </w:r>
      <w:r>
        <w:t xml:space="preserve"> è stato raggiunto in collaborazione con </w:t>
      </w:r>
      <w:r w:rsidRPr="00D371F2">
        <w:t>la ditta WOM</w:t>
      </w:r>
      <w:r>
        <w:t xml:space="preserve"> nel periodo settembre / ottobre 2015. </w:t>
      </w:r>
    </w:p>
    <w:p w:rsidR="000D0BE8" w:rsidRDefault="000D0BE8"/>
    <w:p w:rsidR="000D0BE8" w:rsidRDefault="000D0BE8">
      <w:pPr>
        <w:pStyle w:val="Titolo2"/>
      </w:pPr>
      <w:bookmarkStart w:id="51" w:name="__RefHeading__312_1234981862"/>
      <w:bookmarkStart w:id="52" w:name="_Toc400556085"/>
      <w:bookmarkStart w:id="53" w:name="_Toc400556398"/>
      <w:bookmarkStart w:id="54" w:name="_Toc402125109"/>
      <w:bookmarkStart w:id="55" w:name="_Toc432016313"/>
      <w:bookmarkStart w:id="56" w:name="_Toc433033664"/>
      <w:bookmarkStart w:id="57" w:name="_Toc436412502"/>
      <w:bookmarkEnd w:id="51"/>
      <w:r>
        <w:t xml:space="preserve">1.5 PRINCIPALI FORNITORI </w:t>
      </w:r>
      <w:proofErr w:type="spellStart"/>
      <w:r>
        <w:t>DI</w:t>
      </w:r>
      <w:proofErr w:type="spellEnd"/>
      <w:r>
        <w:t xml:space="preserve"> PRODOTTI E SERVIZI</w:t>
      </w:r>
      <w:bookmarkEnd w:id="52"/>
      <w:bookmarkEnd w:id="53"/>
      <w:bookmarkEnd w:id="54"/>
      <w:bookmarkEnd w:id="55"/>
      <w:bookmarkEnd w:id="56"/>
      <w:bookmarkEnd w:id="57"/>
    </w:p>
    <w:p w:rsidR="000D0BE8" w:rsidRDefault="000D0BE8">
      <w:r>
        <w:t xml:space="preserve">Beni e servizi </w:t>
      </w:r>
      <w:proofErr w:type="gramStart"/>
      <w:r>
        <w:t>vengono</w:t>
      </w:r>
      <w:proofErr w:type="gramEnd"/>
      <w:r>
        <w:t xml:space="preserve"> classificati nelle seguenti tipologie di prodotti:</w:t>
      </w:r>
    </w:p>
    <w:p w:rsidR="000D0BE8" w:rsidRDefault="000D0BE8" w:rsidP="003B7137">
      <w:pPr>
        <w:numPr>
          <w:ilvl w:val="0"/>
          <w:numId w:val="47"/>
        </w:numPr>
        <w:tabs>
          <w:tab w:val="left" w:pos="284"/>
        </w:tabs>
        <w:ind w:left="357" w:hanging="357"/>
      </w:pPr>
      <w:r>
        <w:t xml:space="preserve">spese in conto capitale </w:t>
      </w:r>
    </w:p>
    <w:p w:rsidR="000D0BE8" w:rsidRDefault="000D0BE8" w:rsidP="003B7137">
      <w:pPr>
        <w:numPr>
          <w:ilvl w:val="0"/>
          <w:numId w:val="47"/>
        </w:numPr>
        <w:tabs>
          <w:tab w:val="left" w:pos="284"/>
        </w:tabs>
        <w:ind w:left="357" w:hanging="357"/>
      </w:pPr>
      <w:r>
        <w:t>materiale didattico e software</w:t>
      </w:r>
    </w:p>
    <w:p w:rsidR="000D0BE8" w:rsidRDefault="000D0BE8" w:rsidP="003B7137">
      <w:pPr>
        <w:numPr>
          <w:ilvl w:val="0"/>
          <w:numId w:val="47"/>
        </w:numPr>
        <w:tabs>
          <w:tab w:val="left" w:pos="284"/>
        </w:tabs>
        <w:ind w:left="357" w:hanging="357"/>
      </w:pPr>
      <w:proofErr w:type="gramStart"/>
      <w:r>
        <w:t>materiali</w:t>
      </w:r>
      <w:proofErr w:type="gramEnd"/>
      <w:r>
        <w:t xml:space="preserve"> di consumo</w:t>
      </w:r>
    </w:p>
    <w:p w:rsidR="000D0BE8" w:rsidRDefault="000D0BE8" w:rsidP="003B7137">
      <w:pPr>
        <w:numPr>
          <w:ilvl w:val="0"/>
          <w:numId w:val="47"/>
        </w:numPr>
        <w:tabs>
          <w:tab w:val="left" w:pos="284"/>
        </w:tabs>
        <w:ind w:left="357" w:hanging="357"/>
      </w:pPr>
      <w:r>
        <w:t>contratti assicurativi e di servizio</w:t>
      </w:r>
    </w:p>
    <w:p w:rsidR="000D0BE8" w:rsidRDefault="000D0BE8">
      <w:pPr>
        <w:tabs>
          <w:tab w:val="left" w:pos="284"/>
        </w:tabs>
      </w:pPr>
    </w:p>
    <w:p w:rsidR="000D0BE8" w:rsidRDefault="000D0BE8">
      <w:r>
        <w:t>I principali fornitori dell’ICS sono i seguenti:</w:t>
      </w:r>
    </w:p>
    <w:p w:rsidR="000D0BE8" w:rsidRDefault="000D0BE8">
      <w:pPr>
        <w:rPr>
          <w:sz w:val="8"/>
          <w:szCs w:val="8"/>
        </w:rPr>
      </w:pPr>
    </w:p>
    <w:tbl>
      <w:tblPr>
        <w:tblW w:w="9955" w:type="dxa"/>
        <w:tblInd w:w="-50" w:type="dxa"/>
        <w:tblLayout w:type="fixed"/>
        <w:tblLook w:val="0000"/>
      </w:tblPr>
      <w:tblGrid>
        <w:gridCol w:w="2995"/>
        <w:gridCol w:w="2239"/>
        <w:gridCol w:w="4721"/>
      </w:tblGrid>
      <w:tr w:rsidR="000D0BE8" w:rsidTr="00E71A58">
        <w:trPr>
          <w:trHeight w:val="605"/>
          <w:tblHeader/>
        </w:trPr>
        <w:tc>
          <w:tcPr>
            <w:tcW w:w="299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Tipologia di prodotto</w:t>
            </w:r>
          </w:p>
        </w:tc>
        <w:tc>
          <w:tcPr>
            <w:tcW w:w="223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Fornitore</w:t>
            </w:r>
          </w:p>
        </w:tc>
        <w:tc>
          <w:tcPr>
            <w:tcW w:w="4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Servizio fornito</w:t>
            </w:r>
          </w:p>
        </w:tc>
      </w:tr>
      <w:tr w:rsidR="000D0BE8" w:rsidTr="00E71A58">
        <w:trPr>
          <w:cantSplit/>
          <w:trHeight w:hRule="exact" w:val="824"/>
        </w:trPr>
        <w:tc>
          <w:tcPr>
            <w:tcW w:w="2995" w:type="dxa"/>
            <w:vMerge w:val="restart"/>
            <w:tcBorders>
              <w:left w:val="single" w:sz="4" w:space="0" w:color="000000"/>
              <w:bottom w:val="single" w:sz="4" w:space="0" w:color="000000"/>
            </w:tcBorders>
            <w:shd w:val="clear" w:color="auto" w:fill="auto"/>
            <w:vAlign w:val="center"/>
          </w:tcPr>
          <w:p w:rsidR="000D0BE8" w:rsidRDefault="000D0BE8">
            <w:pPr>
              <w:snapToGrid w:val="0"/>
              <w:jc w:val="left"/>
            </w:pPr>
            <w:r>
              <w:t>Spese in conto capitale</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WOM s.r.l. Legnano</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proofErr w:type="gramStart"/>
            <w:r>
              <w:t>Fornitura strumentazione informatica e gestione sito</w:t>
            </w:r>
            <w:proofErr w:type="gramEnd"/>
          </w:p>
        </w:tc>
      </w:tr>
      <w:tr w:rsidR="000D0BE8" w:rsidTr="00E71A58">
        <w:trPr>
          <w:cantSplit/>
          <w:trHeight w:val="460"/>
        </w:trPr>
        <w:tc>
          <w:tcPr>
            <w:tcW w:w="2995" w:type="dxa"/>
            <w:vMerge/>
            <w:tcBorders>
              <w:left w:val="single" w:sz="4" w:space="0" w:color="000000"/>
              <w:bottom w:val="single" w:sz="4" w:space="0" w:color="000000"/>
            </w:tcBorders>
            <w:shd w:val="clear" w:color="auto" w:fill="auto"/>
            <w:vAlign w:val="center"/>
          </w:tcPr>
          <w:p w:rsidR="000D0BE8" w:rsidRDefault="000D0BE8">
            <w:pPr>
              <w:snapToGrid w:val="0"/>
              <w:jc w:val="left"/>
            </w:pP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C.I.P.E. Varese</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proofErr w:type="spellStart"/>
            <w:r>
              <w:t>Fotostampatori</w:t>
            </w:r>
            <w:proofErr w:type="spellEnd"/>
            <w:r>
              <w:t xml:space="preserve"> digitali in rete</w:t>
            </w:r>
          </w:p>
        </w:tc>
      </w:tr>
      <w:tr w:rsidR="000D0BE8" w:rsidTr="00E71A58">
        <w:trPr>
          <w:cantSplit/>
          <w:trHeight w:hRule="exact" w:val="544"/>
        </w:trPr>
        <w:tc>
          <w:tcPr>
            <w:tcW w:w="2995" w:type="dxa"/>
            <w:vMerge w:val="restart"/>
            <w:tcBorders>
              <w:left w:val="single" w:sz="4" w:space="0" w:color="000000"/>
              <w:bottom w:val="single" w:sz="4" w:space="0" w:color="000000"/>
            </w:tcBorders>
            <w:shd w:val="clear" w:color="auto" w:fill="auto"/>
            <w:vAlign w:val="center"/>
          </w:tcPr>
          <w:p w:rsidR="000D0BE8" w:rsidRDefault="000D0BE8">
            <w:pPr>
              <w:snapToGrid w:val="0"/>
              <w:jc w:val="left"/>
            </w:pPr>
            <w:r>
              <w:t>Materiale didattico e software</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WOM s.r.l. Legnano</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Software didattico</w:t>
            </w:r>
          </w:p>
        </w:tc>
      </w:tr>
      <w:tr w:rsidR="000D0BE8" w:rsidTr="00E71A58">
        <w:trPr>
          <w:cantSplit/>
          <w:trHeight w:val="134"/>
        </w:trPr>
        <w:tc>
          <w:tcPr>
            <w:tcW w:w="2995" w:type="dxa"/>
            <w:vMerge/>
            <w:tcBorders>
              <w:left w:val="single" w:sz="4" w:space="0" w:color="000000"/>
              <w:bottom w:val="single" w:sz="4" w:space="0" w:color="000000"/>
            </w:tcBorders>
            <w:shd w:val="clear" w:color="auto" w:fill="auto"/>
            <w:vAlign w:val="center"/>
          </w:tcPr>
          <w:p w:rsidR="000D0BE8" w:rsidRDefault="000D0BE8">
            <w:pPr>
              <w:snapToGrid w:val="0"/>
              <w:jc w:val="left"/>
            </w:pP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proofErr w:type="spellStart"/>
            <w:r>
              <w:t>Borgione</w:t>
            </w:r>
            <w:proofErr w:type="spellEnd"/>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Fornitura di materiale didattico e di cancelleria scuola dell’infanzia</w:t>
            </w:r>
          </w:p>
        </w:tc>
      </w:tr>
      <w:tr w:rsidR="000D0BE8" w:rsidTr="00E71A58">
        <w:trPr>
          <w:trHeight w:val="359"/>
        </w:trPr>
        <w:tc>
          <w:tcPr>
            <w:tcW w:w="2995" w:type="dxa"/>
            <w:tcBorders>
              <w:left w:val="single" w:sz="4" w:space="0" w:color="000000"/>
              <w:bottom w:val="single" w:sz="4" w:space="0" w:color="000000"/>
            </w:tcBorders>
            <w:shd w:val="clear" w:color="auto" w:fill="auto"/>
            <w:vAlign w:val="center"/>
          </w:tcPr>
          <w:p w:rsidR="000D0BE8" w:rsidRDefault="000D0BE8">
            <w:pPr>
              <w:snapToGrid w:val="0"/>
              <w:jc w:val="left"/>
            </w:pPr>
            <w:r>
              <w:t>Materiale di consumo e funzionamento</w:t>
            </w:r>
          </w:p>
        </w:tc>
        <w:tc>
          <w:tcPr>
            <w:tcW w:w="2239" w:type="dxa"/>
            <w:tcBorders>
              <w:left w:val="single" w:sz="4" w:space="0" w:color="000000"/>
              <w:bottom w:val="single" w:sz="4" w:space="0" w:color="000000"/>
            </w:tcBorders>
            <w:shd w:val="clear" w:color="auto" w:fill="auto"/>
            <w:vAlign w:val="center"/>
          </w:tcPr>
          <w:p w:rsidR="000D0BE8" w:rsidRDefault="000D0BE8">
            <w:pPr>
              <w:snapToGrid w:val="0"/>
            </w:pPr>
            <w:r>
              <w:t>Vari</w:t>
            </w:r>
          </w:p>
        </w:tc>
        <w:tc>
          <w:tcPr>
            <w:tcW w:w="4721"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pPr>
            <w:r>
              <w:t>Facile consumo</w:t>
            </w:r>
          </w:p>
        </w:tc>
      </w:tr>
      <w:tr w:rsidR="00E71A58" w:rsidTr="00727751">
        <w:trPr>
          <w:cantSplit/>
          <w:trHeight w:hRule="exact" w:val="613"/>
        </w:trPr>
        <w:tc>
          <w:tcPr>
            <w:tcW w:w="2995" w:type="dxa"/>
            <w:vMerge w:val="restart"/>
            <w:tcBorders>
              <w:left w:val="single" w:sz="4" w:space="0" w:color="000000"/>
            </w:tcBorders>
            <w:shd w:val="clear" w:color="auto" w:fill="auto"/>
            <w:vAlign w:val="center"/>
          </w:tcPr>
          <w:p w:rsidR="00E71A58" w:rsidRDefault="00E71A58">
            <w:pPr>
              <w:snapToGrid w:val="0"/>
              <w:jc w:val="left"/>
            </w:pPr>
            <w:r>
              <w:t>Contratti assicurativi e di servizio</w:t>
            </w: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proofErr w:type="spellStart"/>
            <w:r>
              <w:t>Pluriass</w:t>
            </w:r>
            <w:proofErr w:type="spellEnd"/>
            <w:r>
              <w:t xml:space="preserve"> Novara</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Assicurazione integrativa alunni e personale</w:t>
            </w:r>
          </w:p>
        </w:tc>
      </w:tr>
      <w:tr w:rsidR="00E71A58" w:rsidTr="00727751">
        <w:trPr>
          <w:cantSplit/>
          <w:trHeight w:hRule="exact" w:val="601"/>
        </w:trPr>
        <w:tc>
          <w:tcPr>
            <w:tcW w:w="2995" w:type="dxa"/>
            <w:vMerge/>
            <w:tcBorders>
              <w:left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r>
              <w:t xml:space="preserve">Coop. </w:t>
            </w:r>
            <w:proofErr w:type="spellStart"/>
            <w:r>
              <w:t>Unison</w:t>
            </w:r>
            <w:proofErr w:type="spellEnd"/>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di psicopedagogia alunni DSA</w:t>
            </w:r>
          </w:p>
        </w:tc>
      </w:tr>
      <w:tr w:rsidR="00E71A58" w:rsidTr="00727751">
        <w:trPr>
          <w:cantSplit/>
          <w:trHeight w:hRule="exact" w:val="719"/>
        </w:trPr>
        <w:tc>
          <w:tcPr>
            <w:tcW w:w="2995" w:type="dxa"/>
            <w:vMerge/>
            <w:tcBorders>
              <w:left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jc w:val="left"/>
            </w:pPr>
            <w:r>
              <w:t>Coop. ELABORANDO</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sportello psicopedagogico</w:t>
            </w:r>
          </w:p>
        </w:tc>
      </w:tr>
      <w:tr w:rsidR="00E71A58" w:rsidTr="00E71A58">
        <w:trPr>
          <w:cantSplit/>
          <w:trHeight w:val="513"/>
        </w:trPr>
        <w:tc>
          <w:tcPr>
            <w:tcW w:w="2995" w:type="dxa"/>
            <w:vMerge/>
            <w:tcBorders>
              <w:left w:val="single" w:sz="4" w:space="0" w:color="000000"/>
              <w:bottom w:val="single" w:sz="4" w:space="0" w:color="000000"/>
            </w:tcBorders>
            <w:shd w:val="clear" w:color="auto" w:fill="auto"/>
            <w:vAlign w:val="center"/>
          </w:tcPr>
          <w:p w:rsidR="00E71A58" w:rsidRDefault="00E71A58">
            <w:pPr>
              <w:snapToGrid w:val="0"/>
            </w:pPr>
          </w:p>
        </w:tc>
        <w:tc>
          <w:tcPr>
            <w:tcW w:w="2239" w:type="dxa"/>
            <w:tcBorders>
              <w:left w:val="single" w:sz="4" w:space="0" w:color="000000"/>
              <w:bottom w:val="single" w:sz="4" w:space="0" w:color="000000"/>
            </w:tcBorders>
            <w:shd w:val="clear" w:color="auto" w:fill="auto"/>
            <w:vAlign w:val="center"/>
          </w:tcPr>
          <w:p w:rsidR="00E71A58" w:rsidRDefault="00E71A58">
            <w:pPr>
              <w:snapToGrid w:val="0"/>
            </w:pPr>
            <w:r>
              <w:t>Sangalli ing. Cesare</w:t>
            </w:r>
          </w:p>
        </w:tc>
        <w:tc>
          <w:tcPr>
            <w:tcW w:w="4721" w:type="dxa"/>
            <w:tcBorders>
              <w:left w:val="single" w:sz="4" w:space="0" w:color="000000"/>
              <w:bottom w:val="single" w:sz="4" w:space="0" w:color="000000"/>
              <w:right w:val="single" w:sz="4" w:space="0" w:color="000000"/>
            </w:tcBorders>
            <w:shd w:val="clear" w:color="auto" w:fill="auto"/>
            <w:vAlign w:val="center"/>
          </w:tcPr>
          <w:p w:rsidR="00E71A58" w:rsidRDefault="00E71A58">
            <w:pPr>
              <w:snapToGrid w:val="0"/>
            </w:pPr>
            <w:r>
              <w:t>Servizio di protezione e prevenzione</w:t>
            </w:r>
          </w:p>
        </w:tc>
      </w:tr>
    </w:tbl>
    <w:p w:rsidR="000D0BE8" w:rsidRDefault="000D0BE8"/>
    <w:p w:rsidR="000D0BE8" w:rsidRDefault="000D0BE8">
      <w:pPr>
        <w:pStyle w:val="Titolo2"/>
        <w:pageBreakBefore/>
      </w:pPr>
      <w:bookmarkStart w:id="58" w:name="__RefHeading__314_1234981862"/>
      <w:bookmarkStart w:id="59" w:name="_Toc400556086"/>
      <w:bookmarkStart w:id="60" w:name="_Toc400556399"/>
      <w:bookmarkStart w:id="61" w:name="_Toc402125110"/>
      <w:bookmarkStart w:id="62" w:name="_Toc432016314"/>
      <w:bookmarkStart w:id="63" w:name="_Toc433033665"/>
      <w:bookmarkStart w:id="64" w:name="_Toc436412503"/>
      <w:bookmarkEnd w:id="58"/>
      <w:r>
        <w:lastRenderedPageBreak/>
        <w:t>1.6 PRINCIPALI PARTNERSHIP</w:t>
      </w:r>
      <w:bookmarkEnd w:id="59"/>
      <w:bookmarkEnd w:id="60"/>
      <w:bookmarkEnd w:id="61"/>
      <w:bookmarkEnd w:id="62"/>
      <w:bookmarkEnd w:id="63"/>
      <w:bookmarkEnd w:id="64"/>
      <w:r>
        <w:t xml:space="preserve"> </w:t>
      </w:r>
    </w:p>
    <w:p w:rsidR="000D0BE8" w:rsidRDefault="000D0BE8">
      <w:pPr>
        <w:ind w:left="357"/>
      </w:pPr>
      <w:r>
        <w:t xml:space="preserve">L’istituto è molto attivo nel mantenere e promuovere relazioni con altre istituzioni e agenzie culturali del territorio, </w:t>
      </w:r>
      <w:proofErr w:type="gramStart"/>
      <w:r>
        <w:t>nonché</w:t>
      </w:r>
      <w:proofErr w:type="gramEnd"/>
      <w:r>
        <w:t xml:space="preserve"> nell’individuare rapporti preferenziali con fornitori che si rivelano o potrebbero rivelarsi strategici.</w:t>
      </w:r>
    </w:p>
    <w:p w:rsidR="000D0BE8" w:rsidRDefault="000D0BE8">
      <w:pPr>
        <w:ind w:left="357"/>
      </w:pPr>
    </w:p>
    <w:tbl>
      <w:tblPr>
        <w:tblW w:w="0" w:type="auto"/>
        <w:tblInd w:w="-55" w:type="dxa"/>
        <w:tblLayout w:type="fixed"/>
        <w:tblLook w:val="0000"/>
      </w:tblPr>
      <w:tblGrid>
        <w:gridCol w:w="2302"/>
        <w:gridCol w:w="2730"/>
        <w:gridCol w:w="4928"/>
      </w:tblGrid>
      <w:tr w:rsidR="000D0BE8">
        <w:trPr>
          <w:trHeight w:val="392"/>
          <w:tblHeader/>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Tipologia</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rPr>
            </w:pPr>
            <w:r>
              <w:rPr>
                <w:b/>
              </w:rPr>
              <w:t>Soggetti</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rPr>
            </w:pPr>
            <w:r>
              <w:rPr>
                <w:b/>
              </w:rPr>
              <w:t>Attività</w:t>
            </w:r>
          </w:p>
        </w:tc>
      </w:tr>
      <w:tr w:rsidR="000D0BE8">
        <w:trPr>
          <w:trHeight w:val="140"/>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Genitori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Comitato</w:t>
            </w:r>
            <w:proofErr w:type="gramStart"/>
            <w:r>
              <w:rPr>
                <w:sz w:val="22"/>
                <w:szCs w:val="22"/>
              </w:rPr>
              <w:t xml:space="preserve">  </w:t>
            </w:r>
            <w:proofErr w:type="gramEnd"/>
            <w:r>
              <w:rPr>
                <w:sz w:val="22"/>
                <w:szCs w:val="22"/>
              </w:rPr>
              <w:t xml:space="preserve">genitori ICS </w:t>
            </w:r>
            <w:proofErr w:type="spellStart"/>
            <w:r>
              <w:rPr>
                <w:sz w:val="22"/>
                <w:szCs w:val="22"/>
              </w:rPr>
              <w:t>Canegrate</w:t>
            </w:r>
            <w:proofErr w:type="spellEnd"/>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proofErr w:type="gramStart"/>
            <w:r>
              <w:rPr>
                <w:sz w:val="22"/>
                <w:szCs w:val="22"/>
              </w:rPr>
              <w:t>Organizzazione di eventi e supporto alle attività scolastiche con acquisto di materiale e sussidi (scuola primaria)</w:t>
            </w:r>
            <w:proofErr w:type="gramEnd"/>
          </w:p>
        </w:tc>
      </w:tr>
      <w:tr w:rsidR="000D0BE8">
        <w:trPr>
          <w:trHeight w:val="140"/>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Organizzazione periferica del MIUR</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Reti di scuole del territorio</w:t>
            </w:r>
          </w:p>
          <w:p w:rsidR="000D0BE8" w:rsidRDefault="000D0BE8">
            <w:pPr>
              <w:jc w:val="left"/>
              <w:rPr>
                <w:sz w:val="22"/>
                <w:szCs w:val="22"/>
              </w:rPr>
            </w:pPr>
            <w:r>
              <w:rPr>
                <w:sz w:val="22"/>
                <w:szCs w:val="22"/>
              </w:rPr>
              <w:t xml:space="preserve">Scuola dell’infanzia paritaria </w:t>
            </w:r>
            <w:proofErr w:type="spellStart"/>
            <w:proofErr w:type="gramStart"/>
            <w:r>
              <w:rPr>
                <w:sz w:val="22"/>
                <w:szCs w:val="22"/>
              </w:rPr>
              <w:t>F.Gajo</w:t>
            </w:r>
            <w:proofErr w:type="spellEnd"/>
            <w:proofErr w:type="gramEnd"/>
          </w:p>
          <w:p w:rsidR="000D0BE8" w:rsidRDefault="000D0BE8">
            <w:pPr>
              <w:jc w:val="left"/>
              <w:rPr>
                <w:sz w:val="22"/>
                <w:szCs w:val="22"/>
              </w:rPr>
            </w:pPr>
            <w:r>
              <w:rPr>
                <w:sz w:val="22"/>
                <w:szCs w:val="22"/>
              </w:rPr>
              <w:t>Ufficio Scolastico Territoriale (UST) Milano</w:t>
            </w:r>
          </w:p>
          <w:p w:rsidR="000D0BE8" w:rsidRDefault="000D0BE8">
            <w:pPr>
              <w:jc w:val="left"/>
              <w:rPr>
                <w:sz w:val="22"/>
                <w:szCs w:val="22"/>
              </w:rPr>
            </w:pPr>
            <w:r>
              <w:rPr>
                <w:sz w:val="22"/>
                <w:szCs w:val="22"/>
              </w:rPr>
              <w:t xml:space="preserve">Ufficio Scolastico Regionale (USR) della Lombardia </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Collaborazione istituzionale</w:t>
            </w:r>
          </w:p>
          <w:p w:rsidR="000D0BE8" w:rsidRDefault="000D0BE8">
            <w:pPr>
              <w:jc w:val="left"/>
              <w:rPr>
                <w:sz w:val="22"/>
                <w:szCs w:val="22"/>
              </w:rPr>
            </w:pPr>
            <w:r>
              <w:rPr>
                <w:sz w:val="22"/>
                <w:szCs w:val="22"/>
              </w:rPr>
              <w:t>Formazione dei docenti</w:t>
            </w:r>
          </w:p>
        </w:tc>
      </w:tr>
      <w:tr w:rsidR="000D0BE8">
        <w:trPr>
          <w:trHeight w:val="1464"/>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Enti territoriali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Comune di </w:t>
            </w:r>
            <w:proofErr w:type="spellStart"/>
            <w:r>
              <w:rPr>
                <w:sz w:val="22"/>
                <w:szCs w:val="22"/>
              </w:rPr>
              <w:t>Canegrate</w:t>
            </w:r>
            <w:proofErr w:type="spellEnd"/>
          </w:p>
          <w:p w:rsidR="000D0BE8" w:rsidRDefault="000D0BE8">
            <w:pPr>
              <w:jc w:val="left"/>
              <w:rPr>
                <w:sz w:val="22"/>
                <w:szCs w:val="22"/>
              </w:rPr>
            </w:pPr>
            <w:r>
              <w:rPr>
                <w:sz w:val="22"/>
                <w:szCs w:val="22"/>
              </w:rPr>
              <w:t>Altri comuni del legnanese</w:t>
            </w:r>
          </w:p>
          <w:p w:rsidR="000D0BE8" w:rsidRDefault="000D0BE8">
            <w:pPr>
              <w:jc w:val="left"/>
              <w:rPr>
                <w:sz w:val="22"/>
                <w:szCs w:val="22"/>
              </w:rPr>
            </w:pPr>
            <w:r>
              <w:rPr>
                <w:sz w:val="22"/>
                <w:szCs w:val="22"/>
              </w:rPr>
              <w:t>Provincia di Milano</w:t>
            </w:r>
          </w:p>
          <w:p w:rsidR="000D0BE8" w:rsidRDefault="000D0BE8">
            <w:pPr>
              <w:jc w:val="left"/>
              <w:rPr>
                <w:sz w:val="22"/>
                <w:szCs w:val="22"/>
              </w:rPr>
            </w:pPr>
            <w:r>
              <w:rPr>
                <w:sz w:val="22"/>
                <w:szCs w:val="22"/>
              </w:rPr>
              <w:t>Regione Lombardia</w:t>
            </w:r>
          </w:p>
          <w:p w:rsidR="000D0BE8" w:rsidRDefault="000D0BE8">
            <w:pPr>
              <w:jc w:val="left"/>
              <w:rPr>
                <w:sz w:val="22"/>
                <w:szCs w:val="22"/>
              </w:rPr>
            </w:pPr>
            <w:r>
              <w:rPr>
                <w:sz w:val="22"/>
                <w:szCs w:val="22"/>
              </w:rPr>
              <w:t xml:space="preserve">NPI ASL Milano </w:t>
            </w:r>
            <w:proofErr w:type="gramStart"/>
            <w:r>
              <w:rPr>
                <w:sz w:val="22"/>
                <w:szCs w:val="22"/>
              </w:rPr>
              <w:t>1</w:t>
            </w:r>
            <w:proofErr w:type="gramEnd"/>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Piano diritto allo studio</w:t>
            </w:r>
          </w:p>
          <w:p w:rsidR="000D0BE8" w:rsidRDefault="000D0BE8">
            <w:pPr>
              <w:jc w:val="left"/>
              <w:rPr>
                <w:sz w:val="22"/>
                <w:szCs w:val="22"/>
              </w:rPr>
            </w:pPr>
            <w:r>
              <w:rPr>
                <w:sz w:val="22"/>
                <w:szCs w:val="22"/>
              </w:rPr>
              <w:t>Educazione stradale e patentino</w:t>
            </w:r>
          </w:p>
          <w:p w:rsidR="000D0BE8" w:rsidRDefault="000D0BE8">
            <w:pPr>
              <w:jc w:val="left"/>
              <w:rPr>
                <w:sz w:val="22"/>
                <w:szCs w:val="22"/>
              </w:rPr>
            </w:pPr>
            <w:r>
              <w:rPr>
                <w:sz w:val="22"/>
                <w:szCs w:val="22"/>
              </w:rPr>
              <w:t>Progetti didattici</w:t>
            </w:r>
          </w:p>
          <w:p w:rsidR="000D0BE8" w:rsidRDefault="000D0BE8">
            <w:pPr>
              <w:jc w:val="left"/>
              <w:rPr>
                <w:sz w:val="22"/>
                <w:szCs w:val="22"/>
              </w:rPr>
            </w:pPr>
            <w:r>
              <w:rPr>
                <w:sz w:val="22"/>
                <w:szCs w:val="22"/>
              </w:rPr>
              <w:t>Attività di prevenzione e controllo igienico-sanitario</w:t>
            </w:r>
          </w:p>
          <w:p w:rsidR="000D0BE8" w:rsidRDefault="000D0BE8">
            <w:pPr>
              <w:jc w:val="left"/>
              <w:rPr>
                <w:sz w:val="22"/>
                <w:szCs w:val="22"/>
              </w:rPr>
            </w:pPr>
            <w:r>
              <w:rPr>
                <w:sz w:val="22"/>
                <w:szCs w:val="22"/>
              </w:rPr>
              <w:t xml:space="preserve">Integrazione disabili </w:t>
            </w:r>
          </w:p>
        </w:tc>
      </w:tr>
      <w:tr w:rsidR="000D0BE8">
        <w:trPr>
          <w:trHeight w:val="669"/>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Enti di formazione</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Centri Formazione Professionale del </w:t>
            </w:r>
            <w:proofErr w:type="gramStart"/>
            <w:r>
              <w:rPr>
                <w:sz w:val="22"/>
                <w:szCs w:val="22"/>
              </w:rPr>
              <w:t>legnanese</w:t>
            </w:r>
            <w:proofErr w:type="gramEnd"/>
          </w:p>
          <w:p w:rsidR="000D0BE8" w:rsidRDefault="000D0BE8">
            <w:pPr>
              <w:jc w:val="left"/>
              <w:rPr>
                <w:sz w:val="22"/>
                <w:szCs w:val="22"/>
              </w:rPr>
            </w:pPr>
            <w:r>
              <w:rPr>
                <w:sz w:val="22"/>
                <w:szCs w:val="22"/>
              </w:rPr>
              <w:t>Università</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 orientamento</w:t>
            </w:r>
          </w:p>
          <w:p w:rsidR="000D0BE8" w:rsidRDefault="000D0BE8">
            <w:pPr>
              <w:jc w:val="left"/>
              <w:rPr>
                <w:sz w:val="22"/>
                <w:szCs w:val="22"/>
              </w:rPr>
            </w:pPr>
            <w:r>
              <w:rPr>
                <w:sz w:val="22"/>
                <w:szCs w:val="22"/>
              </w:rPr>
              <w:t>Formazione dei docenti</w:t>
            </w:r>
          </w:p>
        </w:tc>
      </w:tr>
      <w:tr w:rsidR="000D0BE8">
        <w:trPr>
          <w:trHeight w:val="1839"/>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Altre agenzie culturali e formative</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Consulta del volontariato CIESSEVI Milano</w:t>
            </w:r>
          </w:p>
          <w:p w:rsidR="000D0BE8" w:rsidRDefault="000D0BE8">
            <w:pPr>
              <w:jc w:val="left"/>
              <w:rPr>
                <w:sz w:val="22"/>
                <w:szCs w:val="22"/>
              </w:rPr>
            </w:pPr>
            <w:r>
              <w:rPr>
                <w:sz w:val="22"/>
                <w:szCs w:val="22"/>
              </w:rPr>
              <w:t>ASL</w:t>
            </w:r>
          </w:p>
          <w:p w:rsidR="000D0BE8" w:rsidRDefault="000D0BE8">
            <w:pPr>
              <w:jc w:val="left"/>
              <w:rPr>
                <w:sz w:val="22"/>
                <w:szCs w:val="22"/>
              </w:rPr>
            </w:pPr>
            <w:r>
              <w:rPr>
                <w:sz w:val="22"/>
                <w:szCs w:val="22"/>
              </w:rPr>
              <w:t>AVIS</w:t>
            </w:r>
          </w:p>
          <w:p w:rsidR="000D0BE8" w:rsidRDefault="000D0BE8">
            <w:pPr>
              <w:jc w:val="left"/>
              <w:rPr>
                <w:sz w:val="22"/>
                <w:szCs w:val="22"/>
              </w:rPr>
            </w:pPr>
            <w:r>
              <w:rPr>
                <w:sz w:val="22"/>
                <w:szCs w:val="22"/>
              </w:rPr>
              <w:t>Società sportive</w:t>
            </w:r>
          </w:p>
          <w:p w:rsidR="000D0BE8" w:rsidRDefault="000D0BE8">
            <w:pPr>
              <w:jc w:val="left"/>
              <w:rPr>
                <w:sz w:val="22"/>
                <w:szCs w:val="22"/>
              </w:rPr>
            </w:pPr>
            <w:r>
              <w:rPr>
                <w:sz w:val="22"/>
                <w:szCs w:val="22"/>
              </w:rPr>
              <w:t>Associazione ferrovieri</w:t>
            </w:r>
          </w:p>
          <w:p w:rsidR="000D0BE8" w:rsidRDefault="000D0BE8">
            <w:pPr>
              <w:jc w:val="left"/>
              <w:rPr>
                <w:sz w:val="22"/>
                <w:szCs w:val="22"/>
              </w:rPr>
            </w:pPr>
            <w:r>
              <w:rPr>
                <w:sz w:val="22"/>
                <w:szCs w:val="22"/>
              </w:rPr>
              <w:t>Legambiente</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didattici</w:t>
            </w:r>
          </w:p>
        </w:tc>
      </w:tr>
      <w:tr w:rsidR="000D0BE8">
        <w:trPr>
          <w:trHeight w:val="1432"/>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Fornitori strategici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Fornitori di beni e servizi</w:t>
            </w:r>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Servizio di fornitura e assistenza hardware e software</w:t>
            </w:r>
          </w:p>
          <w:p w:rsidR="000D0BE8" w:rsidRDefault="000D0BE8">
            <w:pPr>
              <w:jc w:val="left"/>
              <w:rPr>
                <w:sz w:val="22"/>
                <w:szCs w:val="22"/>
              </w:rPr>
            </w:pPr>
            <w:r>
              <w:rPr>
                <w:sz w:val="22"/>
                <w:szCs w:val="22"/>
              </w:rPr>
              <w:t>Servizio di fornitura e assistenza fotocopiatrici</w:t>
            </w:r>
          </w:p>
          <w:p w:rsidR="000D0BE8" w:rsidRDefault="000D0BE8">
            <w:pPr>
              <w:jc w:val="left"/>
              <w:rPr>
                <w:sz w:val="22"/>
                <w:szCs w:val="22"/>
              </w:rPr>
            </w:pPr>
            <w:r>
              <w:rPr>
                <w:sz w:val="22"/>
                <w:szCs w:val="22"/>
              </w:rPr>
              <w:t>Servizio di protezione e prevenzione</w:t>
            </w:r>
          </w:p>
          <w:p w:rsidR="000D0BE8" w:rsidRDefault="000D0BE8">
            <w:pPr>
              <w:jc w:val="left"/>
              <w:rPr>
                <w:sz w:val="22"/>
                <w:szCs w:val="22"/>
              </w:rPr>
            </w:pPr>
            <w:r>
              <w:rPr>
                <w:sz w:val="22"/>
                <w:szCs w:val="22"/>
              </w:rPr>
              <w:t>Servizio Assicurazione</w:t>
            </w:r>
          </w:p>
          <w:p w:rsidR="000D0BE8" w:rsidRDefault="000D0BE8">
            <w:pPr>
              <w:jc w:val="left"/>
              <w:rPr>
                <w:sz w:val="22"/>
                <w:szCs w:val="22"/>
              </w:rPr>
            </w:pPr>
            <w:r>
              <w:rPr>
                <w:sz w:val="22"/>
                <w:szCs w:val="22"/>
              </w:rPr>
              <w:t>Servizio di gestione Privacy</w:t>
            </w:r>
          </w:p>
          <w:p w:rsidR="000D0BE8" w:rsidRDefault="000D0BE8">
            <w:pPr>
              <w:jc w:val="left"/>
              <w:rPr>
                <w:sz w:val="22"/>
                <w:szCs w:val="22"/>
              </w:rPr>
            </w:pPr>
            <w:r>
              <w:rPr>
                <w:sz w:val="22"/>
                <w:szCs w:val="22"/>
              </w:rPr>
              <w:t>Servizio trasporto uscite didattiche</w:t>
            </w:r>
          </w:p>
        </w:tc>
      </w:tr>
      <w:tr w:rsidR="000D0BE8">
        <w:trPr>
          <w:trHeight w:val="708"/>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Vigili del Fuoco</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Comando Provinciale dei Vigili del fuoco di </w:t>
            </w:r>
            <w:proofErr w:type="gramStart"/>
            <w:r>
              <w:rPr>
                <w:sz w:val="22"/>
                <w:szCs w:val="22"/>
              </w:rPr>
              <w:t>Milano</w:t>
            </w:r>
            <w:proofErr w:type="gramEnd"/>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Progetti didattici</w:t>
            </w:r>
          </w:p>
        </w:tc>
      </w:tr>
      <w:tr w:rsidR="000D0BE8">
        <w:trPr>
          <w:trHeight w:val="567"/>
        </w:trPr>
        <w:tc>
          <w:tcPr>
            <w:tcW w:w="2302"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CRI</w:t>
            </w:r>
          </w:p>
        </w:tc>
        <w:tc>
          <w:tcPr>
            <w:tcW w:w="273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Croce Rossa Italiana, sezione di </w:t>
            </w:r>
            <w:proofErr w:type="spellStart"/>
            <w:r>
              <w:rPr>
                <w:sz w:val="22"/>
                <w:szCs w:val="22"/>
              </w:rPr>
              <w:t>Parabiago</w:t>
            </w:r>
            <w:proofErr w:type="spellEnd"/>
          </w:p>
        </w:tc>
        <w:tc>
          <w:tcPr>
            <w:tcW w:w="4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p>
        </w:tc>
      </w:tr>
    </w:tbl>
    <w:p w:rsidR="000D0BE8" w:rsidRDefault="000D0BE8"/>
    <w:p w:rsidR="000D0BE8" w:rsidRDefault="000D0BE8"/>
    <w:p w:rsidR="000D0BE8" w:rsidRDefault="000D0BE8">
      <w:pPr>
        <w:pStyle w:val="Nessunaspaziatura"/>
        <w:rPr>
          <w:lang w:val="it-IT"/>
        </w:rPr>
      </w:pPr>
    </w:p>
    <w:p w:rsidR="000D0BE8" w:rsidRDefault="000D0BE8"/>
    <w:p w:rsidR="000D0BE8" w:rsidRDefault="000D0BE8"/>
    <w:p w:rsidR="000D0BE8" w:rsidRDefault="000D0BE8"/>
    <w:p w:rsidR="000D0BE8" w:rsidRDefault="000D0BE8"/>
    <w:p w:rsidR="000D0BE8" w:rsidRDefault="000D0BE8"/>
    <w:p w:rsidR="000D0BE8" w:rsidRDefault="000D0BE8">
      <w:pPr>
        <w:pStyle w:val="Titolo3"/>
      </w:pPr>
      <w:bookmarkStart w:id="65" w:name="__RefHeading__316_1234981862"/>
      <w:bookmarkStart w:id="66" w:name="_Toc400556087"/>
      <w:bookmarkStart w:id="67" w:name="_Toc400556400"/>
      <w:bookmarkStart w:id="68" w:name="_Toc402125111"/>
      <w:bookmarkStart w:id="69" w:name="_Toc432016315"/>
      <w:bookmarkStart w:id="70" w:name="_Toc433033666"/>
      <w:bookmarkStart w:id="71" w:name="_Toc436412504"/>
      <w:bookmarkEnd w:id="65"/>
      <w:r>
        <w:lastRenderedPageBreak/>
        <w:t>1.6.1 USO DEI LOCALI E DELLE ATTREZZATURE SCOLASTICHE IN ORARIO EXTRASCOLASTICO</w:t>
      </w:r>
      <w:bookmarkEnd w:id="66"/>
      <w:bookmarkEnd w:id="67"/>
      <w:bookmarkEnd w:id="68"/>
      <w:bookmarkEnd w:id="69"/>
      <w:bookmarkEnd w:id="70"/>
      <w:bookmarkEnd w:id="71"/>
    </w:p>
    <w:p w:rsidR="000D0BE8" w:rsidRDefault="000D0BE8">
      <w:pPr>
        <w:rPr>
          <w:sz w:val="23"/>
          <w:szCs w:val="23"/>
        </w:rPr>
      </w:pPr>
      <w:r>
        <w:t>L’ICS concede in uso i propri locali a enti/associazioni operanti sul territorio, prioritariamente ai soggetti con cui intrattiene relazioni di partenariato. Come dichiarato nel “Regolamento d’Istituto”,</w:t>
      </w:r>
      <w:r>
        <w:rPr>
          <w:b/>
        </w:rPr>
        <w:t xml:space="preserve"> </w:t>
      </w:r>
      <w:r>
        <w:t>i</w:t>
      </w:r>
      <w:r>
        <w:rPr>
          <w:sz w:val="23"/>
          <w:szCs w:val="23"/>
        </w:rPr>
        <w:t xml:space="preserve"> locali e le attrezzature della scuola possono essere temporaneamente utilizzati</w:t>
      </w:r>
      <w:r>
        <w:t xml:space="preserve"> </w:t>
      </w:r>
      <w:r>
        <w:rPr>
          <w:sz w:val="23"/>
          <w:szCs w:val="23"/>
        </w:rPr>
        <w:t>per</w:t>
      </w:r>
      <w:proofErr w:type="gramStart"/>
      <w:r>
        <w:rPr>
          <w:sz w:val="23"/>
          <w:szCs w:val="23"/>
        </w:rPr>
        <w:t xml:space="preserve">  </w:t>
      </w:r>
      <w:proofErr w:type="gramEnd"/>
      <w:r>
        <w:rPr>
          <w:sz w:val="23"/>
          <w:szCs w:val="23"/>
        </w:rPr>
        <w:t>attività educative, culturali, sportive e ricreative e per manifestazioni pubbliche; sono escluse concessioni per attività di mera propaganda commerciale.</w:t>
      </w:r>
    </w:p>
    <w:p w:rsidR="000D0BE8" w:rsidRDefault="000D0BE8"/>
    <w:p w:rsidR="000D0BE8" w:rsidRDefault="000D0BE8">
      <w:pPr>
        <w:pStyle w:val="Titolo2"/>
        <w:ind w:left="0" w:firstLine="3"/>
        <w:jc w:val="left"/>
      </w:pPr>
      <w:bookmarkStart w:id="72" w:name="__RefHeading__318_1234981862"/>
      <w:bookmarkStart w:id="73" w:name="_Toc400556088"/>
      <w:bookmarkStart w:id="74" w:name="_Toc400556401"/>
      <w:bookmarkStart w:id="75" w:name="_Toc402125112"/>
      <w:bookmarkStart w:id="76" w:name="_Toc432016316"/>
      <w:bookmarkStart w:id="77" w:name="_Toc433033667"/>
      <w:bookmarkStart w:id="78" w:name="_Toc436412505"/>
      <w:bookmarkEnd w:id="72"/>
      <w:r>
        <w:t xml:space="preserve">1.7 </w:t>
      </w:r>
      <w:proofErr w:type="gramStart"/>
      <w:r>
        <w:t>STRUTTURA</w:t>
      </w:r>
      <w:proofErr w:type="gramEnd"/>
      <w:r>
        <w:t xml:space="preserve"> E ORGANIZZAZIONE</w:t>
      </w:r>
      <w:bookmarkEnd w:id="73"/>
      <w:bookmarkEnd w:id="74"/>
      <w:bookmarkEnd w:id="75"/>
      <w:bookmarkEnd w:id="76"/>
      <w:bookmarkEnd w:id="77"/>
      <w:bookmarkEnd w:id="78"/>
    </w:p>
    <w:p w:rsidR="000D0BE8" w:rsidRDefault="000D0BE8">
      <w:pPr>
        <w:pStyle w:val="Titolo3"/>
      </w:pPr>
      <w:bookmarkStart w:id="79" w:name="__RefHeading__320_1234981862"/>
      <w:bookmarkStart w:id="80" w:name="_Toc400556089"/>
      <w:bookmarkStart w:id="81" w:name="_Toc400556402"/>
      <w:bookmarkStart w:id="82" w:name="_Toc402125113"/>
      <w:bookmarkStart w:id="83" w:name="_Toc432016317"/>
      <w:bookmarkStart w:id="84" w:name="_Toc433033668"/>
      <w:bookmarkStart w:id="85" w:name="_Toc436412506"/>
      <w:bookmarkEnd w:id="79"/>
      <w:r>
        <w:t>1.7.1 FUNZIONIGRAMMA</w:t>
      </w:r>
      <w:bookmarkEnd w:id="80"/>
      <w:bookmarkEnd w:id="81"/>
      <w:bookmarkEnd w:id="82"/>
      <w:bookmarkEnd w:id="83"/>
      <w:bookmarkEnd w:id="84"/>
      <w:bookmarkEnd w:id="85"/>
    </w:p>
    <w:tbl>
      <w:tblPr>
        <w:tblW w:w="0" w:type="auto"/>
        <w:tblInd w:w="-62" w:type="dxa"/>
        <w:tblLayout w:type="fixed"/>
        <w:tblCellMar>
          <w:left w:w="70" w:type="dxa"/>
          <w:right w:w="70" w:type="dxa"/>
        </w:tblCellMar>
        <w:tblLook w:val="0000"/>
      </w:tblPr>
      <w:tblGrid>
        <w:gridCol w:w="2348"/>
        <w:gridCol w:w="7543"/>
      </w:tblGrid>
      <w:tr w:rsidR="000D0BE8">
        <w:trPr>
          <w:cantSplit/>
          <w:trHeight w:val="639"/>
          <w:tblHeader/>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DENOMINAZIONE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sz w:val="22"/>
                <w:szCs w:val="22"/>
              </w:rPr>
            </w:pPr>
            <w:r>
              <w:rPr>
                <w:b/>
                <w:sz w:val="22"/>
                <w:szCs w:val="22"/>
              </w:rPr>
              <w:t>PRINCIPALI FUNZIONI</w:t>
            </w:r>
          </w:p>
        </w:tc>
      </w:tr>
      <w:tr w:rsidR="000D0BE8">
        <w:trPr>
          <w:cantSplit/>
          <w:trHeight w:val="713"/>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DIRIGENTE SCOLASTICO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FB68C6">
            <w:pPr>
              <w:snapToGrid w:val="0"/>
              <w:rPr>
                <w:sz w:val="22"/>
                <w:szCs w:val="22"/>
              </w:rPr>
            </w:pPr>
            <w:r>
              <w:rPr>
                <w:sz w:val="22"/>
                <w:szCs w:val="22"/>
              </w:rPr>
              <w:t>Dott. Armando De Luca</w:t>
            </w:r>
          </w:p>
          <w:p w:rsidR="000D0BE8" w:rsidRDefault="000D0BE8">
            <w:pPr>
              <w:rPr>
                <w:sz w:val="22"/>
                <w:szCs w:val="22"/>
              </w:rPr>
            </w:pPr>
            <w:r>
              <w:rPr>
                <w:sz w:val="22"/>
                <w:szCs w:val="22"/>
              </w:rPr>
              <w:t>Dirige, coordina e promuove le principali attività dell’</w:t>
            </w:r>
            <w:proofErr w:type="spellStart"/>
            <w:proofErr w:type="gramStart"/>
            <w:r>
              <w:rPr>
                <w:sz w:val="22"/>
                <w:szCs w:val="22"/>
              </w:rPr>
              <w:t>I.C.S</w:t>
            </w:r>
            <w:proofErr w:type="gramEnd"/>
            <w:r>
              <w:rPr>
                <w:sz w:val="22"/>
                <w:szCs w:val="22"/>
              </w:rPr>
              <w:t>.</w:t>
            </w:r>
            <w:proofErr w:type="spellEnd"/>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PRIMO COLLABORATORE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Prof. </w:t>
            </w:r>
            <w:proofErr w:type="spellStart"/>
            <w:r>
              <w:rPr>
                <w:sz w:val="22"/>
                <w:szCs w:val="22"/>
              </w:rPr>
              <w:t>Zambon</w:t>
            </w:r>
            <w:proofErr w:type="spellEnd"/>
            <w:r>
              <w:rPr>
                <w:sz w:val="22"/>
                <w:szCs w:val="22"/>
              </w:rPr>
              <w:t xml:space="preserve"> Edoardo</w:t>
            </w:r>
          </w:p>
          <w:p w:rsidR="000D0BE8" w:rsidRDefault="000D0BE8">
            <w:pPr>
              <w:rPr>
                <w:sz w:val="22"/>
                <w:szCs w:val="22"/>
              </w:rPr>
            </w:pPr>
            <w:r>
              <w:rPr>
                <w:sz w:val="22"/>
                <w:szCs w:val="22"/>
              </w:rPr>
              <w:t xml:space="preserve">Sostituisce il Capo di Istituto in caso di assenza o </w:t>
            </w:r>
            <w:proofErr w:type="gramStart"/>
            <w:r>
              <w:rPr>
                <w:sz w:val="22"/>
                <w:szCs w:val="22"/>
              </w:rPr>
              <w:t xml:space="preserve">di </w:t>
            </w:r>
            <w:proofErr w:type="gramEnd"/>
            <w:r>
              <w:rPr>
                <w:sz w:val="22"/>
                <w:szCs w:val="22"/>
              </w:rPr>
              <w:t xml:space="preserve">impedimento </w:t>
            </w:r>
          </w:p>
          <w:p w:rsidR="000D0BE8" w:rsidRDefault="000D0BE8">
            <w:pPr>
              <w:rPr>
                <w:sz w:val="22"/>
                <w:szCs w:val="22"/>
              </w:rPr>
            </w:pPr>
            <w:r>
              <w:rPr>
                <w:sz w:val="22"/>
                <w:szCs w:val="22"/>
              </w:rPr>
              <w:t xml:space="preserve">Coordina le attività della Scuola Secondaria di </w:t>
            </w:r>
            <w:proofErr w:type="spellStart"/>
            <w:proofErr w:type="gramStart"/>
            <w:r>
              <w:rPr>
                <w:sz w:val="22"/>
                <w:szCs w:val="22"/>
              </w:rPr>
              <w:t>I°</w:t>
            </w:r>
            <w:proofErr w:type="spellEnd"/>
            <w:proofErr w:type="gramEnd"/>
            <w:r>
              <w:rPr>
                <w:sz w:val="22"/>
                <w:szCs w:val="22"/>
              </w:rPr>
              <w:t xml:space="preserve"> grado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SECONDO COLLABORATORE </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proofErr w:type="spellStart"/>
            <w:r>
              <w:rPr>
                <w:sz w:val="22"/>
                <w:szCs w:val="22"/>
              </w:rPr>
              <w:t>Ins</w:t>
            </w:r>
            <w:proofErr w:type="spellEnd"/>
            <w:r>
              <w:rPr>
                <w:sz w:val="22"/>
                <w:szCs w:val="22"/>
              </w:rPr>
              <w:t>. Meraviglia M. Grazia</w:t>
            </w:r>
          </w:p>
          <w:p w:rsidR="000D0BE8" w:rsidRDefault="000D0BE8">
            <w:pPr>
              <w:snapToGrid w:val="0"/>
              <w:rPr>
                <w:sz w:val="22"/>
                <w:szCs w:val="22"/>
              </w:rPr>
            </w:pPr>
            <w:r>
              <w:rPr>
                <w:sz w:val="22"/>
                <w:szCs w:val="22"/>
              </w:rPr>
              <w:t xml:space="preserve">Coordina le attività della Scuola </w:t>
            </w:r>
            <w:proofErr w:type="gramStart"/>
            <w:r>
              <w:rPr>
                <w:sz w:val="22"/>
                <w:szCs w:val="22"/>
              </w:rPr>
              <w:t>Primaria</w:t>
            </w:r>
            <w:proofErr w:type="gramEnd"/>
          </w:p>
          <w:p w:rsidR="000D0BE8" w:rsidRDefault="000D0BE8">
            <w:pPr>
              <w:snapToGrid w:val="0"/>
              <w:rPr>
                <w:sz w:val="22"/>
                <w:szCs w:val="22"/>
              </w:rPr>
            </w:pPr>
            <w:r>
              <w:rPr>
                <w:sz w:val="22"/>
                <w:szCs w:val="22"/>
              </w:rPr>
              <w:t>Gestisce il Sistema Qualità dell’Istituto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COORDINATORI </w:t>
            </w:r>
            <w:proofErr w:type="spellStart"/>
            <w:r>
              <w:rPr>
                <w:i/>
                <w:sz w:val="22"/>
                <w:szCs w:val="22"/>
              </w:rPr>
              <w:t>DI</w:t>
            </w:r>
            <w:proofErr w:type="spellEnd"/>
            <w:r>
              <w:rPr>
                <w:i/>
                <w:sz w:val="22"/>
                <w:szCs w:val="22"/>
              </w:rPr>
              <w:t xml:space="preserve"> PLESSO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Scuola dell’infanzia: </w:t>
            </w:r>
            <w:proofErr w:type="spellStart"/>
            <w:r w:rsidR="000F6F00">
              <w:rPr>
                <w:sz w:val="22"/>
                <w:szCs w:val="22"/>
              </w:rPr>
              <w:t>Cambieri</w:t>
            </w:r>
            <w:proofErr w:type="spellEnd"/>
            <w:r w:rsidR="000F6F00">
              <w:rPr>
                <w:sz w:val="22"/>
                <w:szCs w:val="22"/>
              </w:rPr>
              <w:t xml:space="preserve"> Monica – Pozzi Anna Maria</w:t>
            </w:r>
          </w:p>
          <w:p w:rsidR="000D0BE8" w:rsidRDefault="000D0BE8">
            <w:pPr>
              <w:rPr>
                <w:sz w:val="22"/>
                <w:szCs w:val="22"/>
              </w:rPr>
            </w:pPr>
            <w:r>
              <w:rPr>
                <w:sz w:val="22"/>
                <w:szCs w:val="22"/>
              </w:rPr>
              <w:t>Scuola Primaria: Meraviglia M. Grazia</w:t>
            </w:r>
          </w:p>
          <w:p w:rsidR="000D0BE8" w:rsidRDefault="000D0BE8">
            <w:pPr>
              <w:rPr>
                <w:sz w:val="22"/>
                <w:szCs w:val="22"/>
              </w:rPr>
            </w:pPr>
            <w:r>
              <w:rPr>
                <w:sz w:val="22"/>
                <w:szCs w:val="22"/>
              </w:rPr>
              <w:t xml:space="preserve">Scuola Secondaria </w:t>
            </w:r>
            <w:proofErr w:type="spellStart"/>
            <w:proofErr w:type="gramStart"/>
            <w:r>
              <w:rPr>
                <w:sz w:val="22"/>
                <w:szCs w:val="22"/>
              </w:rPr>
              <w:t>I°</w:t>
            </w:r>
            <w:proofErr w:type="spellEnd"/>
            <w:proofErr w:type="gramEnd"/>
            <w:r>
              <w:rPr>
                <w:sz w:val="22"/>
                <w:szCs w:val="22"/>
              </w:rPr>
              <w:t xml:space="preserve"> grado: </w:t>
            </w:r>
            <w:proofErr w:type="spellStart"/>
            <w:r>
              <w:rPr>
                <w:sz w:val="22"/>
                <w:szCs w:val="22"/>
              </w:rPr>
              <w:t>Zambon</w:t>
            </w:r>
            <w:proofErr w:type="spellEnd"/>
            <w:r>
              <w:rPr>
                <w:sz w:val="22"/>
                <w:szCs w:val="22"/>
              </w:rPr>
              <w:t xml:space="preserve"> Edoardo</w:t>
            </w:r>
          </w:p>
          <w:p w:rsidR="000D0BE8" w:rsidRDefault="000D0BE8">
            <w:pPr>
              <w:rPr>
                <w:sz w:val="22"/>
                <w:szCs w:val="22"/>
              </w:rPr>
            </w:pPr>
            <w:r>
              <w:rPr>
                <w:sz w:val="22"/>
                <w:szCs w:val="22"/>
              </w:rPr>
              <w:t xml:space="preserve">Hanno funzioni organizzative: </w:t>
            </w:r>
            <w:proofErr w:type="gramStart"/>
            <w:r>
              <w:rPr>
                <w:sz w:val="22"/>
                <w:szCs w:val="22"/>
              </w:rPr>
              <w:t>stesura orari</w:t>
            </w:r>
            <w:proofErr w:type="gramEnd"/>
            <w:r>
              <w:rPr>
                <w:sz w:val="22"/>
                <w:szCs w:val="22"/>
              </w:rPr>
              <w:t>, presenze/assenze docenti; accoglienza nuovi insegnanti; comunicazioni con il territorio; sono i referenti per gli altri docenti; raccolgono i progetti.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FUNZIONI STRUMENTALI</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proofErr w:type="spellStart"/>
            <w:r>
              <w:rPr>
                <w:sz w:val="22"/>
                <w:szCs w:val="22"/>
              </w:rPr>
              <w:t>Canderan</w:t>
            </w:r>
            <w:proofErr w:type="spellEnd"/>
            <w:r>
              <w:rPr>
                <w:sz w:val="22"/>
                <w:szCs w:val="22"/>
              </w:rPr>
              <w:t xml:space="preserve"> Fiorella, “Coordinamento e gestione delle attività di formazione”</w:t>
            </w:r>
          </w:p>
          <w:p w:rsidR="000D0BE8" w:rsidRDefault="000D0BE8">
            <w:pPr>
              <w:rPr>
                <w:sz w:val="22"/>
                <w:szCs w:val="22"/>
              </w:rPr>
            </w:pPr>
            <w:r>
              <w:rPr>
                <w:sz w:val="22"/>
                <w:szCs w:val="22"/>
              </w:rPr>
              <w:t xml:space="preserve">Valle Angela Valeria e Coltro Ornella, “Coordinamento delle attività </w:t>
            </w:r>
            <w:proofErr w:type="gramStart"/>
            <w:r>
              <w:rPr>
                <w:sz w:val="22"/>
                <w:szCs w:val="22"/>
              </w:rPr>
              <w:t>relative all’</w:t>
            </w:r>
            <w:proofErr w:type="gramEnd"/>
            <w:r>
              <w:rPr>
                <w:sz w:val="22"/>
                <w:szCs w:val="22"/>
              </w:rPr>
              <w:t xml:space="preserve"> orientamento”</w:t>
            </w:r>
          </w:p>
          <w:p w:rsidR="000D0BE8" w:rsidRDefault="000D0BE8">
            <w:pPr>
              <w:rPr>
                <w:sz w:val="22"/>
                <w:szCs w:val="22"/>
              </w:rPr>
            </w:pPr>
            <w:proofErr w:type="spellStart"/>
            <w:r>
              <w:rPr>
                <w:sz w:val="22"/>
                <w:szCs w:val="22"/>
              </w:rPr>
              <w:t>Staglianò</w:t>
            </w:r>
            <w:proofErr w:type="spellEnd"/>
            <w:r>
              <w:rPr>
                <w:sz w:val="22"/>
                <w:szCs w:val="22"/>
              </w:rPr>
              <w:t xml:space="preserve"> Domenico, “Coordinamento delle attività </w:t>
            </w:r>
            <w:proofErr w:type="gramStart"/>
            <w:r>
              <w:rPr>
                <w:sz w:val="22"/>
                <w:szCs w:val="22"/>
              </w:rPr>
              <w:t>relative agli</w:t>
            </w:r>
            <w:proofErr w:type="gramEnd"/>
            <w:r>
              <w:rPr>
                <w:sz w:val="22"/>
                <w:szCs w:val="22"/>
              </w:rPr>
              <w:t xml:space="preserve"> alunni diversamente abili”</w:t>
            </w:r>
          </w:p>
          <w:p w:rsidR="000D0BE8" w:rsidRDefault="000D0BE8">
            <w:pPr>
              <w:rPr>
                <w:sz w:val="22"/>
                <w:szCs w:val="22"/>
              </w:rPr>
            </w:pPr>
            <w:proofErr w:type="spellStart"/>
            <w:r>
              <w:rPr>
                <w:sz w:val="22"/>
                <w:szCs w:val="22"/>
              </w:rPr>
              <w:t>Rainero</w:t>
            </w:r>
            <w:proofErr w:type="spellEnd"/>
            <w:r>
              <w:rPr>
                <w:sz w:val="22"/>
                <w:szCs w:val="22"/>
              </w:rPr>
              <w:t xml:space="preserve"> Emanuela, “Coordinamento delle attività </w:t>
            </w:r>
            <w:proofErr w:type="gramStart"/>
            <w:r>
              <w:rPr>
                <w:sz w:val="22"/>
                <w:szCs w:val="22"/>
              </w:rPr>
              <w:t>relative all’</w:t>
            </w:r>
            <w:proofErr w:type="gramEnd"/>
            <w:r>
              <w:rPr>
                <w:sz w:val="22"/>
                <w:szCs w:val="22"/>
              </w:rPr>
              <w:t>inserimento degli alunni stranieri”</w:t>
            </w:r>
          </w:p>
          <w:p w:rsidR="000D0BE8" w:rsidRDefault="000D0BE8">
            <w:pPr>
              <w:rPr>
                <w:sz w:val="22"/>
                <w:szCs w:val="22"/>
              </w:rPr>
            </w:pPr>
            <w:r>
              <w:rPr>
                <w:sz w:val="22"/>
                <w:szCs w:val="22"/>
              </w:rPr>
              <w:t xml:space="preserve">Cinzia </w:t>
            </w:r>
            <w:proofErr w:type="spellStart"/>
            <w:r>
              <w:rPr>
                <w:sz w:val="22"/>
                <w:szCs w:val="22"/>
              </w:rPr>
              <w:t>Dellavedova</w:t>
            </w:r>
            <w:proofErr w:type="spellEnd"/>
            <w:r>
              <w:rPr>
                <w:sz w:val="22"/>
                <w:szCs w:val="22"/>
              </w:rPr>
              <w:t xml:space="preserve">, “Coordinamento delle attività </w:t>
            </w:r>
            <w:proofErr w:type="gramStart"/>
            <w:r>
              <w:rPr>
                <w:sz w:val="22"/>
                <w:szCs w:val="22"/>
              </w:rPr>
              <w:t>relative agli</w:t>
            </w:r>
            <w:proofErr w:type="gramEnd"/>
            <w:r>
              <w:rPr>
                <w:sz w:val="22"/>
                <w:szCs w:val="22"/>
              </w:rPr>
              <w:t xml:space="preserve"> alunni DSA/DDI”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PRESIDENTE </w:t>
            </w:r>
            <w:proofErr w:type="spellStart"/>
            <w:r>
              <w:rPr>
                <w:i/>
                <w:sz w:val="22"/>
                <w:szCs w:val="22"/>
              </w:rPr>
              <w:t>DI</w:t>
            </w:r>
            <w:proofErr w:type="spellEnd"/>
            <w:r>
              <w:rPr>
                <w:i/>
                <w:sz w:val="22"/>
                <w:szCs w:val="22"/>
              </w:rPr>
              <w:t xml:space="preserve"> INTERSEZIONE (scuola dell’infanzia)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 le riunioni dell’intersezione, è di supporto al coordinatore di plesso.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PRESIDENTI </w:t>
            </w:r>
            <w:proofErr w:type="spellStart"/>
            <w:r>
              <w:rPr>
                <w:i/>
                <w:sz w:val="22"/>
                <w:szCs w:val="22"/>
              </w:rPr>
              <w:t>DI</w:t>
            </w:r>
            <w:proofErr w:type="spellEnd"/>
            <w:r>
              <w:rPr>
                <w:i/>
                <w:sz w:val="22"/>
                <w:szCs w:val="22"/>
              </w:rPr>
              <w:t xml:space="preserve"> INTERCLASSE (scuola primaria)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Coordinano le attività e l’organizzazione dell’interclasse (orari, incontri, gite, progetti), convocano e presiedono l’interclasse docenti e l’</w:t>
            </w:r>
            <w:proofErr w:type="gramStart"/>
            <w:r>
              <w:rPr>
                <w:sz w:val="22"/>
                <w:szCs w:val="22"/>
              </w:rPr>
              <w:t>interclasse</w:t>
            </w:r>
            <w:proofErr w:type="gramEnd"/>
            <w:r>
              <w:rPr>
                <w:sz w:val="22"/>
                <w:szCs w:val="22"/>
              </w:rPr>
              <w:t xml:space="preserve"> genitori.</w:t>
            </w:r>
          </w:p>
          <w:p w:rsidR="000D0BE8" w:rsidRDefault="000D0BE8">
            <w:pPr>
              <w:rPr>
                <w:sz w:val="22"/>
                <w:szCs w:val="22"/>
              </w:rPr>
            </w:pPr>
            <w:r>
              <w:rPr>
                <w:sz w:val="22"/>
                <w:szCs w:val="22"/>
              </w:rPr>
              <w:t>Collaborano con il coordinatore di plesso</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 xml:space="preserve">COORDINATORI </w:t>
            </w:r>
            <w:proofErr w:type="spellStart"/>
            <w:r>
              <w:rPr>
                <w:i/>
                <w:sz w:val="22"/>
                <w:szCs w:val="22"/>
              </w:rPr>
              <w:t>DI</w:t>
            </w:r>
            <w:proofErr w:type="spellEnd"/>
            <w:r>
              <w:rPr>
                <w:i/>
                <w:sz w:val="22"/>
                <w:szCs w:val="22"/>
              </w:rPr>
              <w:t xml:space="preserve"> CLASSE (scuola secondaria)</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Costruiscono il progetto di classe, verificano le combinazioni tra le varie discipline, coordinano la programmazione, curano il monitoraggio dei progetti in corso, parlano con gli operatori e con i genitori </w:t>
            </w:r>
            <w:proofErr w:type="gramStart"/>
            <w:r>
              <w:rPr>
                <w:sz w:val="22"/>
                <w:szCs w:val="22"/>
              </w:rPr>
              <w:t>a</w:t>
            </w:r>
            <w:proofErr w:type="gramEnd"/>
            <w:r>
              <w:rPr>
                <w:sz w:val="22"/>
                <w:szCs w:val="22"/>
              </w:rPr>
              <w:t xml:space="preserve"> nome del consiglio di classe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lastRenderedPageBreak/>
              <w:t>RESPONSABILE DEL SERVIZIO PROTEZIONE E PREVENZIONE</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Sangalli ing. Cesare</w:t>
            </w:r>
          </w:p>
          <w:p w:rsidR="000D0BE8" w:rsidRDefault="000D0BE8">
            <w:pPr>
              <w:rPr>
                <w:sz w:val="22"/>
                <w:szCs w:val="22"/>
              </w:rPr>
            </w:pPr>
            <w:r>
              <w:rPr>
                <w:sz w:val="22"/>
                <w:szCs w:val="22"/>
              </w:rPr>
              <w:t xml:space="preserve">Il responsabile </w:t>
            </w:r>
            <w:proofErr w:type="gramStart"/>
            <w:r>
              <w:rPr>
                <w:sz w:val="22"/>
                <w:szCs w:val="22"/>
              </w:rPr>
              <w:t>del</w:t>
            </w:r>
            <w:proofErr w:type="gramEnd"/>
            <w:r>
              <w:rPr>
                <w:sz w:val="22"/>
                <w:szCs w:val="22"/>
              </w:rPr>
              <w:t xml:space="preserve"> </w:t>
            </w:r>
            <w:proofErr w:type="spellStart"/>
            <w:r>
              <w:rPr>
                <w:sz w:val="22"/>
                <w:szCs w:val="22"/>
              </w:rPr>
              <w:t>S.P.P.</w:t>
            </w:r>
            <w:proofErr w:type="spellEnd"/>
            <w:r>
              <w:rPr>
                <w:sz w:val="22"/>
                <w:szCs w:val="22"/>
              </w:rPr>
              <w:t xml:space="preserve"> svolge i seguenti compiti:</w:t>
            </w:r>
          </w:p>
          <w:p w:rsidR="000D0BE8" w:rsidRDefault="000D0BE8" w:rsidP="003B7137">
            <w:pPr>
              <w:numPr>
                <w:ilvl w:val="0"/>
                <w:numId w:val="27"/>
              </w:numPr>
              <w:rPr>
                <w:sz w:val="22"/>
                <w:szCs w:val="22"/>
              </w:rPr>
            </w:pPr>
            <w:proofErr w:type="gramStart"/>
            <w:r>
              <w:rPr>
                <w:sz w:val="22"/>
                <w:szCs w:val="22"/>
              </w:rPr>
              <w:t>provvedere</w:t>
            </w:r>
            <w:proofErr w:type="gramEnd"/>
            <w:r>
              <w:rPr>
                <w:sz w:val="22"/>
                <w:szCs w:val="22"/>
              </w:rPr>
              <w:t xml:space="preserve"> ad individuare i fattori a rischio, valutare i rischi, individuare le misure per la sicurezza e la salubrità degli ambienti di lavoro</w:t>
            </w:r>
          </w:p>
          <w:p w:rsidR="000D0BE8" w:rsidRDefault="000D0BE8" w:rsidP="003B7137">
            <w:pPr>
              <w:numPr>
                <w:ilvl w:val="0"/>
                <w:numId w:val="27"/>
              </w:numPr>
              <w:rPr>
                <w:sz w:val="22"/>
                <w:szCs w:val="22"/>
              </w:rPr>
            </w:pPr>
            <w:proofErr w:type="gramStart"/>
            <w:r>
              <w:rPr>
                <w:sz w:val="22"/>
                <w:szCs w:val="22"/>
              </w:rPr>
              <w:t>elaborare</w:t>
            </w:r>
            <w:proofErr w:type="gramEnd"/>
            <w:r>
              <w:rPr>
                <w:sz w:val="22"/>
                <w:szCs w:val="22"/>
              </w:rPr>
              <w:t xml:space="preserve"> le misure preventive e protettive, i sistemi di controllo relativi, le procedure di sicurezza</w:t>
            </w:r>
          </w:p>
          <w:p w:rsidR="000D0BE8" w:rsidRDefault="000D0BE8" w:rsidP="003B7137">
            <w:pPr>
              <w:numPr>
                <w:ilvl w:val="0"/>
                <w:numId w:val="27"/>
              </w:numPr>
              <w:rPr>
                <w:sz w:val="22"/>
                <w:szCs w:val="22"/>
              </w:rPr>
            </w:pPr>
            <w:proofErr w:type="gramStart"/>
            <w:r>
              <w:rPr>
                <w:sz w:val="22"/>
                <w:szCs w:val="22"/>
              </w:rPr>
              <w:t>proporre</w:t>
            </w:r>
            <w:proofErr w:type="gramEnd"/>
            <w:r>
              <w:rPr>
                <w:sz w:val="22"/>
                <w:szCs w:val="22"/>
              </w:rPr>
              <w:t xml:space="preserve"> il programma di informazione e formazione</w:t>
            </w:r>
          </w:p>
          <w:p w:rsidR="000D0BE8" w:rsidRDefault="000D0BE8" w:rsidP="003B7137">
            <w:pPr>
              <w:numPr>
                <w:ilvl w:val="0"/>
                <w:numId w:val="27"/>
              </w:numPr>
              <w:rPr>
                <w:sz w:val="22"/>
                <w:szCs w:val="22"/>
              </w:rPr>
            </w:pPr>
            <w:proofErr w:type="gramStart"/>
            <w:r>
              <w:rPr>
                <w:sz w:val="22"/>
                <w:szCs w:val="22"/>
              </w:rPr>
              <w:t>partecipare</w:t>
            </w:r>
            <w:proofErr w:type="gramEnd"/>
            <w:r>
              <w:rPr>
                <w:sz w:val="22"/>
                <w:szCs w:val="22"/>
              </w:rPr>
              <w:t xml:space="preserve"> alla consultazione in occasione della riunione periodica di prevenzione</w:t>
            </w:r>
          </w:p>
          <w:p w:rsidR="000D0BE8" w:rsidRDefault="000D0BE8" w:rsidP="003B7137">
            <w:pPr>
              <w:numPr>
                <w:ilvl w:val="0"/>
                <w:numId w:val="27"/>
              </w:numPr>
              <w:rPr>
                <w:sz w:val="22"/>
                <w:szCs w:val="22"/>
              </w:rPr>
            </w:pPr>
            <w:proofErr w:type="gramStart"/>
            <w:r>
              <w:rPr>
                <w:sz w:val="22"/>
                <w:szCs w:val="22"/>
              </w:rPr>
              <w:t>fornire</w:t>
            </w:r>
            <w:proofErr w:type="gramEnd"/>
            <w:r>
              <w:rPr>
                <w:sz w:val="22"/>
                <w:szCs w:val="22"/>
              </w:rPr>
              <w:t xml:space="preserve"> l’informativa specifica ai lavoratori sui rischi potenziali, le misure di prevenzione adottate o da adottare.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RESPONSABILE GESTIONE PRIVACY</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Il responsabile della privacy svolge i seguenti compiti:</w:t>
            </w:r>
          </w:p>
          <w:p w:rsidR="000D0BE8" w:rsidRDefault="000D0BE8" w:rsidP="003B7137">
            <w:pPr>
              <w:numPr>
                <w:ilvl w:val="0"/>
                <w:numId w:val="27"/>
              </w:numPr>
              <w:rPr>
                <w:sz w:val="22"/>
                <w:szCs w:val="22"/>
              </w:rPr>
            </w:pPr>
            <w:proofErr w:type="gramStart"/>
            <w:r>
              <w:rPr>
                <w:sz w:val="22"/>
                <w:szCs w:val="22"/>
              </w:rPr>
              <w:t>formazione</w:t>
            </w:r>
            <w:proofErr w:type="gramEnd"/>
            <w:r>
              <w:rPr>
                <w:sz w:val="22"/>
                <w:szCs w:val="22"/>
              </w:rPr>
              <w:t xml:space="preserve"> del personale</w:t>
            </w:r>
          </w:p>
          <w:p w:rsidR="000D0BE8" w:rsidRDefault="000D0BE8" w:rsidP="003B7137">
            <w:pPr>
              <w:numPr>
                <w:ilvl w:val="0"/>
                <w:numId w:val="27"/>
              </w:numPr>
              <w:rPr>
                <w:sz w:val="22"/>
                <w:szCs w:val="22"/>
              </w:rPr>
            </w:pPr>
            <w:proofErr w:type="gramStart"/>
            <w:r>
              <w:rPr>
                <w:sz w:val="22"/>
                <w:szCs w:val="22"/>
              </w:rPr>
              <w:t>adeguamento</w:t>
            </w:r>
            <w:proofErr w:type="gramEnd"/>
            <w:r>
              <w:rPr>
                <w:sz w:val="22"/>
                <w:szCs w:val="22"/>
              </w:rPr>
              <w:t xml:space="preserve"> dei processi alla normativa vigente </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CONSIGLIO D’ISTITUTO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Composto </w:t>
            </w:r>
            <w:proofErr w:type="gramStart"/>
            <w:r>
              <w:rPr>
                <w:sz w:val="22"/>
                <w:szCs w:val="22"/>
              </w:rPr>
              <w:t>da</w:t>
            </w:r>
            <w:proofErr w:type="gramEnd"/>
            <w:r>
              <w:rPr>
                <w:sz w:val="22"/>
                <w:szCs w:val="22"/>
              </w:rPr>
              <w:t xml:space="preserve"> </w:t>
            </w:r>
            <w:proofErr w:type="spellStart"/>
            <w:r>
              <w:rPr>
                <w:sz w:val="22"/>
                <w:szCs w:val="22"/>
              </w:rPr>
              <w:t>D.S.</w:t>
            </w:r>
            <w:proofErr w:type="spellEnd"/>
            <w:r>
              <w:rPr>
                <w:sz w:val="22"/>
                <w:szCs w:val="22"/>
              </w:rPr>
              <w:t>, docenti, genitori (1 con funzione di Presidente), personale ATA. Svolge i seguenti compiti:</w:t>
            </w:r>
          </w:p>
          <w:p w:rsidR="000D0BE8" w:rsidRDefault="000D0BE8" w:rsidP="003B7137">
            <w:pPr>
              <w:numPr>
                <w:ilvl w:val="0"/>
                <w:numId w:val="37"/>
              </w:numPr>
              <w:rPr>
                <w:sz w:val="22"/>
                <w:szCs w:val="22"/>
              </w:rPr>
            </w:pPr>
            <w:r>
              <w:rPr>
                <w:sz w:val="22"/>
                <w:szCs w:val="22"/>
              </w:rPr>
              <w:t>Delibera i regolamenti interni all’</w:t>
            </w:r>
            <w:proofErr w:type="gramStart"/>
            <w:r>
              <w:rPr>
                <w:sz w:val="22"/>
                <w:szCs w:val="22"/>
              </w:rPr>
              <w:t>Istituto</w:t>
            </w:r>
            <w:proofErr w:type="gramEnd"/>
          </w:p>
          <w:p w:rsidR="000D0BE8" w:rsidRDefault="000D0BE8" w:rsidP="003B7137">
            <w:pPr>
              <w:numPr>
                <w:ilvl w:val="0"/>
                <w:numId w:val="37"/>
              </w:numPr>
              <w:rPr>
                <w:sz w:val="22"/>
                <w:szCs w:val="22"/>
              </w:rPr>
            </w:pPr>
            <w:r>
              <w:rPr>
                <w:sz w:val="22"/>
                <w:szCs w:val="22"/>
              </w:rPr>
              <w:t xml:space="preserve">Adotta il </w:t>
            </w:r>
            <w:proofErr w:type="spellStart"/>
            <w:proofErr w:type="gramStart"/>
            <w:r>
              <w:rPr>
                <w:sz w:val="22"/>
                <w:szCs w:val="22"/>
              </w:rPr>
              <w:t>P.O.F</w:t>
            </w:r>
            <w:proofErr w:type="gramEnd"/>
            <w:r>
              <w:rPr>
                <w:sz w:val="22"/>
                <w:szCs w:val="22"/>
              </w:rPr>
              <w:t>.</w:t>
            </w:r>
            <w:proofErr w:type="spellEnd"/>
          </w:p>
          <w:p w:rsidR="000D0BE8" w:rsidRDefault="000D0BE8" w:rsidP="003B7137">
            <w:pPr>
              <w:numPr>
                <w:ilvl w:val="0"/>
                <w:numId w:val="37"/>
              </w:numPr>
              <w:rPr>
                <w:sz w:val="22"/>
                <w:szCs w:val="22"/>
              </w:rPr>
            </w:pPr>
            <w:r>
              <w:rPr>
                <w:sz w:val="22"/>
                <w:szCs w:val="22"/>
              </w:rPr>
              <w:t xml:space="preserve">Delibera l’acquisto, il rinnovo e la conservazione di attrezzature e </w:t>
            </w:r>
            <w:proofErr w:type="gramStart"/>
            <w:r>
              <w:rPr>
                <w:sz w:val="22"/>
                <w:szCs w:val="22"/>
              </w:rPr>
              <w:t>sussidi</w:t>
            </w:r>
            <w:proofErr w:type="gramEnd"/>
          </w:p>
          <w:p w:rsidR="000D0BE8" w:rsidRDefault="000D0BE8" w:rsidP="003B7137">
            <w:pPr>
              <w:numPr>
                <w:ilvl w:val="0"/>
                <w:numId w:val="37"/>
              </w:numPr>
              <w:rPr>
                <w:sz w:val="22"/>
                <w:szCs w:val="22"/>
              </w:rPr>
            </w:pPr>
            <w:r>
              <w:rPr>
                <w:sz w:val="22"/>
                <w:szCs w:val="22"/>
              </w:rPr>
              <w:t>Esprime pareri sull’andamento generale, didattico, amministrativo dell’</w:t>
            </w:r>
            <w:proofErr w:type="gramStart"/>
            <w:r>
              <w:rPr>
                <w:sz w:val="22"/>
                <w:szCs w:val="22"/>
              </w:rPr>
              <w:t>Istituto</w:t>
            </w:r>
            <w:proofErr w:type="gramEnd"/>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COLLEGIO</w:t>
            </w:r>
          </w:p>
          <w:p w:rsidR="000D0BE8" w:rsidRDefault="000D0BE8">
            <w:pPr>
              <w:jc w:val="left"/>
              <w:rPr>
                <w:i/>
                <w:sz w:val="22"/>
                <w:szCs w:val="22"/>
              </w:rPr>
            </w:pPr>
            <w:r>
              <w:rPr>
                <w:i/>
                <w:sz w:val="22"/>
                <w:szCs w:val="22"/>
              </w:rPr>
              <w:t>DOCENTI</w:t>
            </w:r>
          </w:p>
          <w:p w:rsidR="000D0BE8" w:rsidRDefault="000D0BE8">
            <w:pPr>
              <w:jc w:val="left"/>
              <w:rPr>
                <w:i/>
                <w:sz w:val="22"/>
                <w:szCs w:val="22"/>
              </w:rPr>
            </w:pPr>
            <w:r>
              <w:rPr>
                <w:i/>
                <w:sz w:val="22"/>
                <w:szCs w:val="22"/>
              </w:rPr>
              <w:t>UNIFICATO</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Composto dai docenti dei tre ordini di scuola</w:t>
            </w:r>
          </w:p>
          <w:p w:rsidR="000D0BE8" w:rsidRDefault="000D0BE8" w:rsidP="003B7137">
            <w:pPr>
              <w:numPr>
                <w:ilvl w:val="0"/>
                <w:numId w:val="31"/>
              </w:numPr>
              <w:rPr>
                <w:sz w:val="22"/>
                <w:szCs w:val="22"/>
              </w:rPr>
            </w:pPr>
            <w:r>
              <w:rPr>
                <w:sz w:val="22"/>
                <w:szCs w:val="22"/>
              </w:rPr>
              <w:t xml:space="preserve">Ha potere deliberante in materia di funzionamento </w:t>
            </w:r>
            <w:proofErr w:type="gramStart"/>
            <w:r>
              <w:rPr>
                <w:sz w:val="22"/>
                <w:szCs w:val="22"/>
              </w:rPr>
              <w:t>didattico</w:t>
            </w:r>
            <w:proofErr w:type="gramEnd"/>
          </w:p>
          <w:p w:rsidR="000D0BE8" w:rsidRDefault="000D0BE8" w:rsidP="003B7137">
            <w:pPr>
              <w:numPr>
                <w:ilvl w:val="0"/>
                <w:numId w:val="31"/>
              </w:numPr>
              <w:rPr>
                <w:sz w:val="22"/>
                <w:szCs w:val="22"/>
              </w:rPr>
            </w:pPr>
            <w:r>
              <w:rPr>
                <w:sz w:val="22"/>
                <w:szCs w:val="22"/>
              </w:rPr>
              <w:t xml:space="preserve">Delibera l’adozione di libri di testo e di sussidi </w:t>
            </w:r>
            <w:proofErr w:type="gramStart"/>
            <w:r>
              <w:rPr>
                <w:sz w:val="22"/>
                <w:szCs w:val="22"/>
              </w:rPr>
              <w:t>didattici</w:t>
            </w:r>
            <w:proofErr w:type="gramEnd"/>
          </w:p>
          <w:p w:rsidR="000D0BE8" w:rsidRDefault="000D0BE8" w:rsidP="003B7137">
            <w:pPr>
              <w:numPr>
                <w:ilvl w:val="0"/>
                <w:numId w:val="31"/>
              </w:numPr>
              <w:rPr>
                <w:sz w:val="22"/>
                <w:szCs w:val="22"/>
              </w:rPr>
            </w:pPr>
            <w:r>
              <w:rPr>
                <w:sz w:val="22"/>
                <w:szCs w:val="22"/>
              </w:rPr>
              <w:t xml:space="preserve">Promuove e adotta iniziative di sperimentazione e di </w:t>
            </w:r>
            <w:proofErr w:type="gramStart"/>
            <w:r>
              <w:rPr>
                <w:sz w:val="22"/>
                <w:szCs w:val="22"/>
              </w:rPr>
              <w:t>aggiornamento</w:t>
            </w:r>
            <w:proofErr w:type="gramEnd"/>
          </w:p>
          <w:p w:rsidR="000D0BE8" w:rsidRDefault="000D0BE8" w:rsidP="003B7137">
            <w:pPr>
              <w:numPr>
                <w:ilvl w:val="0"/>
                <w:numId w:val="31"/>
              </w:numPr>
              <w:rPr>
                <w:sz w:val="22"/>
                <w:szCs w:val="22"/>
              </w:rPr>
            </w:pPr>
            <w:r>
              <w:rPr>
                <w:sz w:val="22"/>
                <w:szCs w:val="22"/>
              </w:rPr>
              <w:t>Stabilisce criteri generali relativi all’adattamento dell’orario delle lezioni, delle attività scolastiche Si articola al proprio interno con i collegi dei docenti per ordine di scuola, in commissioni e referenti.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STAFF</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Composto </w:t>
            </w:r>
            <w:proofErr w:type="gramStart"/>
            <w:r>
              <w:rPr>
                <w:sz w:val="22"/>
                <w:szCs w:val="22"/>
              </w:rPr>
              <w:t>da</w:t>
            </w:r>
            <w:proofErr w:type="gramEnd"/>
            <w:r>
              <w:rPr>
                <w:sz w:val="22"/>
                <w:szCs w:val="22"/>
              </w:rPr>
              <w:t xml:space="preserve"> </w:t>
            </w:r>
            <w:proofErr w:type="spellStart"/>
            <w:r>
              <w:rPr>
                <w:sz w:val="22"/>
                <w:szCs w:val="22"/>
              </w:rPr>
              <w:t>D.S.</w:t>
            </w:r>
            <w:proofErr w:type="spellEnd"/>
            <w:r>
              <w:rPr>
                <w:sz w:val="22"/>
                <w:szCs w:val="22"/>
              </w:rPr>
              <w:t xml:space="preserve">, Collaboratori,  </w:t>
            </w:r>
            <w:proofErr w:type="spellStart"/>
            <w:r>
              <w:rPr>
                <w:sz w:val="22"/>
                <w:szCs w:val="22"/>
              </w:rPr>
              <w:t>F.S.</w:t>
            </w:r>
            <w:proofErr w:type="spellEnd"/>
          </w:p>
          <w:p w:rsidR="000D0BE8" w:rsidRDefault="000D0BE8">
            <w:pPr>
              <w:rPr>
                <w:sz w:val="22"/>
                <w:szCs w:val="22"/>
              </w:rPr>
            </w:pPr>
            <w:r>
              <w:rPr>
                <w:sz w:val="22"/>
                <w:szCs w:val="22"/>
              </w:rPr>
              <w:t xml:space="preserve">Collabora con il </w:t>
            </w:r>
            <w:proofErr w:type="spellStart"/>
            <w:proofErr w:type="gramStart"/>
            <w:r>
              <w:rPr>
                <w:sz w:val="22"/>
                <w:szCs w:val="22"/>
              </w:rPr>
              <w:t>D.S.</w:t>
            </w:r>
            <w:proofErr w:type="spellEnd"/>
            <w:proofErr w:type="gramEnd"/>
            <w:r>
              <w:rPr>
                <w:sz w:val="22"/>
                <w:szCs w:val="22"/>
              </w:rPr>
              <w:t xml:space="preserve"> per la gestione organizzativa e didattica con affidamento di deleghe specifiche</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p>
          <w:p w:rsidR="000D0BE8" w:rsidRDefault="000D0BE8">
            <w:pPr>
              <w:jc w:val="left"/>
              <w:rPr>
                <w:i/>
                <w:sz w:val="22"/>
                <w:szCs w:val="22"/>
              </w:rPr>
            </w:pPr>
            <w:r>
              <w:rPr>
                <w:i/>
                <w:sz w:val="22"/>
                <w:szCs w:val="22"/>
              </w:rPr>
              <w:t xml:space="preserve">CONSIGLIO </w:t>
            </w:r>
            <w:proofErr w:type="spellStart"/>
            <w:r>
              <w:rPr>
                <w:i/>
                <w:sz w:val="22"/>
                <w:szCs w:val="22"/>
              </w:rPr>
              <w:t>DI</w:t>
            </w:r>
            <w:proofErr w:type="spellEnd"/>
            <w:r>
              <w:rPr>
                <w:i/>
                <w:sz w:val="22"/>
                <w:szCs w:val="22"/>
              </w:rPr>
              <w:t xml:space="preserve"> CLASSE, INTERCLASSE, INTERSEZIONE</w:t>
            </w:r>
          </w:p>
          <w:p w:rsidR="000D0BE8" w:rsidRDefault="000D0BE8">
            <w:pPr>
              <w:jc w:val="left"/>
              <w:rPr>
                <w:i/>
                <w:sz w:val="22"/>
                <w:szCs w:val="22"/>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Composto </w:t>
            </w:r>
            <w:proofErr w:type="gramStart"/>
            <w:r>
              <w:rPr>
                <w:sz w:val="22"/>
                <w:szCs w:val="22"/>
              </w:rPr>
              <w:t>da</w:t>
            </w:r>
            <w:proofErr w:type="gramEnd"/>
            <w:r>
              <w:rPr>
                <w:sz w:val="22"/>
                <w:szCs w:val="22"/>
              </w:rPr>
              <w:t xml:space="preserve"> docenti/genitori</w:t>
            </w:r>
          </w:p>
          <w:p w:rsidR="000D0BE8" w:rsidRDefault="000D0BE8" w:rsidP="003B7137">
            <w:pPr>
              <w:numPr>
                <w:ilvl w:val="0"/>
                <w:numId w:val="19"/>
              </w:numPr>
              <w:rPr>
                <w:sz w:val="22"/>
                <w:szCs w:val="22"/>
              </w:rPr>
            </w:pPr>
            <w:r>
              <w:rPr>
                <w:sz w:val="22"/>
                <w:szCs w:val="22"/>
              </w:rPr>
              <w:t xml:space="preserve">Formula al Collegio Docenti proposte </w:t>
            </w:r>
            <w:proofErr w:type="gramStart"/>
            <w:r>
              <w:rPr>
                <w:sz w:val="22"/>
                <w:szCs w:val="22"/>
              </w:rPr>
              <w:t>in ordine all’</w:t>
            </w:r>
            <w:proofErr w:type="gramEnd"/>
            <w:r>
              <w:rPr>
                <w:sz w:val="22"/>
                <w:szCs w:val="22"/>
              </w:rPr>
              <w:t>azione educativa e didattica ed a iniziative di sperimentazione.</w:t>
            </w:r>
          </w:p>
          <w:p w:rsidR="000D0BE8" w:rsidRDefault="000D0BE8" w:rsidP="003B7137">
            <w:pPr>
              <w:numPr>
                <w:ilvl w:val="0"/>
                <w:numId w:val="19"/>
              </w:numPr>
              <w:rPr>
                <w:sz w:val="22"/>
                <w:szCs w:val="22"/>
              </w:rPr>
            </w:pPr>
            <w:r>
              <w:rPr>
                <w:sz w:val="22"/>
                <w:szCs w:val="22"/>
              </w:rPr>
              <w:t>Con la sola presenza dei docenti: coordinamento didattico, programmazione, valutazione</w:t>
            </w:r>
          </w:p>
          <w:p w:rsidR="000D0BE8" w:rsidRDefault="000D0BE8" w:rsidP="003B7137">
            <w:pPr>
              <w:numPr>
                <w:ilvl w:val="0"/>
                <w:numId w:val="19"/>
              </w:numPr>
              <w:rPr>
                <w:sz w:val="22"/>
                <w:szCs w:val="22"/>
              </w:rPr>
            </w:pPr>
            <w:proofErr w:type="gramStart"/>
            <w:r>
              <w:rPr>
                <w:sz w:val="22"/>
                <w:szCs w:val="22"/>
              </w:rPr>
              <w:t>Con la presenza anche dei genitori: attività para-extra scolastiche, informazione sull’andamento del lavoro comune</w:t>
            </w:r>
            <w:proofErr w:type="gramEnd"/>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REFERENTI</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Coordinano le specifiche attività identificate dal Collegio dei Docenti nei rispettivi plessi.</w:t>
            </w:r>
          </w:p>
        </w:tc>
      </w:tr>
      <w:tr w:rsidR="000D0BE8">
        <w:trPr>
          <w:cantSplit/>
        </w:trPr>
        <w:tc>
          <w:tcPr>
            <w:tcW w:w="2348"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i/>
                <w:sz w:val="22"/>
                <w:szCs w:val="22"/>
              </w:rPr>
            </w:pPr>
            <w:r>
              <w:rPr>
                <w:i/>
                <w:sz w:val="22"/>
                <w:szCs w:val="22"/>
              </w:rPr>
              <w:t>COMMISSIONI</w:t>
            </w:r>
          </w:p>
        </w:tc>
        <w:tc>
          <w:tcPr>
            <w:tcW w:w="7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Formulano proposte al collegio dei Docenti o al Consiglio di Istituto </w:t>
            </w:r>
            <w:proofErr w:type="gramStart"/>
            <w:r>
              <w:rPr>
                <w:sz w:val="22"/>
                <w:szCs w:val="22"/>
              </w:rPr>
              <w:t>in relazione all’</w:t>
            </w:r>
            <w:proofErr w:type="gramEnd"/>
            <w:r>
              <w:rPr>
                <w:sz w:val="22"/>
                <w:szCs w:val="22"/>
              </w:rPr>
              <w:t>ambito di appartenenza</w:t>
            </w:r>
          </w:p>
        </w:tc>
      </w:tr>
    </w:tbl>
    <w:p w:rsidR="000D0BE8" w:rsidRDefault="000D0BE8"/>
    <w:p w:rsidR="000D0BE8" w:rsidRDefault="000D0BE8">
      <w:r>
        <w:t xml:space="preserve">La distribuzione degli incarichi, relativa ai referenti, alla composizione delle commissioni, alla scelta delle Funzioni Strumentali è deliberata dal collegio docenti unificato in concomitanza con l’approvazione delle proposte inerenti </w:t>
      </w:r>
      <w:proofErr w:type="gramStart"/>
      <w:r>
        <w:t>il</w:t>
      </w:r>
      <w:proofErr w:type="gramEnd"/>
      <w:r>
        <w:t xml:space="preserve"> Fondo d’Istituto.</w:t>
      </w:r>
    </w:p>
    <w:p w:rsidR="000D0BE8" w:rsidRDefault="000D0BE8"/>
    <w:p w:rsidR="000D0BE8" w:rsidRDefault="000D0BE8"/>
    <w:p w:rsidR="000D0BE8" w:rsidRDefault="000D0BE8"/>
    <w:p w:rsidR="000D0BE8" w:rsidRDefault="000D0BE8"/>
    <w:p w:rsidR="000D0BE8" w:rsidRDefault="000D0BE8">
      <w:pPr>
        <w:pStyle w:val="Titolo3"/>
      </w:pPr>
      <w:bookmarkStart w:id="86" w:name="__RefHeading__322_1234981862"/>
      <w:bookmarkStart w:id="87" w:name="_Toc400556090"/>
      <w:bookmarkStart w:id="88" w:name="_Toc400556403"/>
      <w:bookmarkStart w:id="89" w:name="_Toc402125114"/>
      <w:bookmarkStart w:id="90" w:name="_Toc432016318"/>
      <w:bookmarkStart w:id="91" w:name="_Toc433033669"/>
      <w:bookmarkStart w:id="92" w:name="_Toc436412507"/>
      <w:bookmarkEnd w:id="86"/>
      <w:r>
        <w:lastRenderedPageBreak/>
        <w:t>1.7.</w:t>
      </w:r>
      <w:r w:rsidR="00A766E2">
        <w:t>2</w:t>
      </w:r>
      <w:r>
        <w:t xml:space="preserve"> ORGANIGRAMMA</w:t>
      </w:r>
      <w:bookmarkEnd w:id="87"/>
      <w:bookmarkEnd w:id="88"/>
      <w:bookmarkEnd w:id="89"/>
      <w:bookmarkEnd w:id="90"/>
      <w:bookmarkEnd w:id="91"/>
      <w:bookmarkEnd w:id="92"/>
      <w:r>
        <w:t xml:space="preserve"> </w:t>
      </w:r>
    </w:p>
    <w:p w:rsidR="000D0BE8" w:rsidRDefault="003E4BA0">
      <w:pPr>
        <w:jc w:val="center"/>
      </w:pPr>
      <w:r>
        <w:rPr>
          <w:noProof/>
          <w:lang w:eastAsia="it-IT" w:bidi="ar-SA"/>
        </w:rPr>
        <w:drawing>
          <wp:inline distT="0" distB="0" distL="0" distR="0">
            <wp:extent cx="5253355" cy="2950210"/>
            <wp:effectExtent l="1905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53355" cy="2950210"/>
                    </a:xfrm>
                    <a:prstGeom prst="rect">
                      <a:avLst/>
                    </a:prstGeom>
                    <a:solidFill>
                      <a:srgbClr val="FFFFFF"/>
                    </a:solidFill>
                    <a:ln w="9525">
                      <a:noFill/>
                      <a:miter lim="800000"/>
                      <a:headEnd/>
                      <a:tailEnd/>
                    </a:ln>
                  </pic:spPr>
                </pic:pic>
              </a:graphicData>
            </a:graphic>
          </wp:inline>
        </w:drawing>
      </w:r>
    </w:p>
    <w:p w:rsidR="000D0BE8" w:rsidRDefault="000D0BE8">
      <w:pPr>
        <w:jc w:val="center"/>
      </w:pPr>
    </w:p>
    <w:p w:rsidR="000D0BE8" w:rsidRDefault="000D0BE8">
      <w:pPr>
        <w:pStyle w:val="Titolo3"/>
      </w:pPr>
      <w:bookmarkStart w:id="93" w:name="__RefHeading__324_1234981862"/>
      <w:bookmarkStart w:id="94" w:name="_Toc400556091"/>
      <w:bookmarkStart w:id="95" w:name="_Toc400556404"/>
      <w:bookmarkStart w:id="96" w:name="_Toc402125115"/>
      <w:bookmarkStart w:id="97" w:name="_Toc432016319"/>
      <w:bookmarkStart w:id="98" w:name="_Toc433033670"/>
      <w:bookmarkStart w:id="99" w:name="_Toc436412508"/>
      <w:bookmarkEnd w:id="93"/>
      <w:r>
        <w:t>1.7.</w:t>
      </w:r>
      <w:r w:rsidR="00A766E2">
        <w:t>3</w:t>
      </w:r>
      <w:proofErr w:type="gramStart"/>
      <w:r>
        <w:t xml:space="preserve">  </w:t>
      </w:r>
      <w:proofErr w:type="gramEnd"/>
      <w:r>
        <w:t>STRUTTURA DEI PROCESSI</w:t>
      </w:r>
      <w:bookmarkEnd w:id="94"/>
      <w:bookmarkEnd w:id="95"/>
      <w:bookmarkEnd w:id="96"/>
      <w:bookmarkEnd w:id="97"/>
      <w:bookmarkEnd w:id="98"/>
      <w:bookmarkEnd w:id="99"/>
    </w:p>
    <w:p w:rsidR="000D0BE8" w:rsidRDefault="000D0BE8">
      <w:r>
        <w:t>L’ICS ha identificato e suddiviso i processi in tre macroaree:</w:t>
      </w:r>
    </w:p>
    <w:p w:rsidR="000D0BE8" w:rsidRDefault="000D0BE8">
      <w:r>
        <w:t xml:space="preserve">- </w:t>
      </w:r>
      <w:r>
        <w:rPr>
          <w:i/>
        </w:rPr>
        <w:t>processi principali</w:t>
      </w:r>
      <w:r>
        <w:t xml:space="preserve"> (progettazione, erogazione attività didattica, orientamento, progettazione corsi</w:t>
      </w:r>
      <w:proofErr w:type="gramStart"/>
      <w:r>
        <w:t xml:space="preserve">  </w:t>
      </w:r>
      <w:proofErr w:type="gramEnd"/>
      <w:r>
        <w:t>in riferimento ad eventuali corsi FSE, formazione personale, comunicazione)</w:t>
      </w:r>
    </w:p>
    <w:p w:rsidR="000D0BE8" w:rsidRDefault="000D0BE8">
      <w:r>
        <w:t xml:space="preserve">- </w:t>
      </w:r>
      <w:r>
        <w:rPr>
          <w:i/>
        </w:rPr>
        <w:t>processi di supporto</w:t>
      </w:r>
      <w:r>
        <w:t xml:space="preserve"> (gestione spazi e attrezzature, approvvigionamento, </w:t>
      </w:r>
      <w:proofErr w:type="spellStart"/>
      <w:r>
        <w:t>bidelleria</w:t>
      </w:r>
      <w:proofErr w:type="spellEnd"/>
      <w:r>
        <w:t>, servizi di segreteria, accoglienza)</w:t>
      </w:r>
    </w:p>
    <w:p w:rsidR="000D0BE8" w:rsidRDefault="000D0BE8">
      <w:r>
        <w:t xml:space="preserve">- </w:t>
      </w:r>
      <w:r>
        <w:rPr>
          <w:i/>
        </w:rPr>
        <w:t xml:space="preserve">processi di assicurazione della qualità </w:t>
      </w:r>
      <w:r>
        <w:t xml:space="preserve">(gestione documentazione, controllo registrazioni, </w:t>
      </w:r>
      <w:proofErr w:type="gramStart"/>
      <w:r>
        <w:t>gestione</w:t>
      </w:r>
      <w:proofErr w:type="gramEnd"/>
      <w:r>
        <w:t xml:space="preserve"> comunicazione, riesame della direzione, addestramento, </w:t>
      </w:r>
      <w:proofErr w:type="spellStart"/>
      <w:r>
        <w:t>customer</w:t>
      </w:r>
      <w:proofErr w:type="spellEnd"/>
      <w:r>
        <w:t xml:space="preserve"> </w:t>
      </w:r>
      <w:proofErr w:type="spellStart"/>
      <w:r>
        <w:t>satisfaction</w:t>
      </w:r>
      <w:proofErr w:type="spellEnd"/>
      <w:r>
        <w:t xml:space="preserve">, gestione reclami, verifiche ispettive, non conformità, azioni preventive e correttive, misurazione processi). </w:t>
      </w:r>
    </w:p>
    <w:p w:rsidR="000D0BE8" w:rsidRDefault="000D0BE8"/>
    <w:p w:rsidR="000D0BE8" w:rsidRDefault="000D0BE8">
      <w:r>
        <w:t xml:space="preserve">Sono poi stati identificati, per ogni processo, il responsabile della gestione, gli elementi in ingresso </w:t>
      </w:r>
      <w:proofErr w:type="gramStart"/>
      <w:r>
        <w:t>ed</w:t>
      </w:r>
      <w:proofErr w:type="gramEnd"/>
      <w:r>
        <w:t xml:space="preserve"> in uscita, il documento di riferimento ed il responsabile per il monitoraggio. Inoltre sono state individuate le correlazioni tra i processi. </w:t>
      </w:r>
    </w:p>
    <w:p w:rsidR="000D0BE8" w:rsidRDefault="000D0BE8">
      <w:r>
        <w:t>Per tale documentazione si fa riferimento al manuale della qualità.</w:t>
      </w:r>
    </w:p>
    <w:p w:rsidR="000D0BE8" w:rsidRDefault="000D0BE8"/>
    <w:p w:rsidR="000D0BE8" w:rsidRPr="000251D8" w:rsidRDefault="000D0BE8">
      <w:pPr>
        <w:pStyle w:val="Titolo2"/>
        <w:rPr>
          <w:highlight w:val="green"/>
        </w:rPr>
      </w:pPr>
      <w:bookmarkStart w:id="100" w:name="__RefHeading__326_1234981862"/>
      <w:bookmarkStart w:id="101" w:name="_Toc400556092"/>
      <w:bookmarkStart w:id="102" w:name="_Toc400556405"/>
      <w:bookmarkStart w:id="103" w:name="_Toc402125116"/>
      <w:bookmarkStart w:id="104" w:name="_Toc432016320"/>
      <w:bookmarkStart w:id="105" w:name="_Toc433033671"/>
      <w:bookmarkStart w:id="106" w:name="_Toc436412509"/>
      <w:bookmarkEnd w:id="100"/>
      <w:r w:rsidRPr="001868E2">
        <w:t>1.8 PRINCIPALI PROGETTI</w:t>
      </w:r>
      <w:proofErr w:type="gramStart"/>
      <w:r w:rsidRPr="001868E2">
        <w:t xml:space="preserve">  </w:t>
      </w:r>
      <w:proofErr w:type="gramEnd"/>
      <w:r w:rsidRPr="001868E2">
        <w:t>IN ATTO</w:t>
      </w:r>
      <w:bookmarkEnd w:id="101"/>
      <w:bookmarkEnd w:id="102"/>
      <w:bookmarkEnd w:id="103"/>
      <w:bookmarkEnd w:id="104"/>
      <w:bookmarkEnd w:id="105"/>
      <w:bookmarkEnd w:id="106"/>
    </w:p>
    <w:p w:rsidR="000D0BE8" w:rsidRDefault="000D0BE8">
      <w:r>
        <w:t>L’ICS adotta, ormai da molti anni, progetti che interessano i tre ordini di scuola e che rappresentano una guida</w:t>
      </w:r>
      <w:proofErr w:type="gramStart"/>
      <w:r>
        <w:t xml:space="preserve">  </w:t>
      </w:r>
      <w:proofErr w:type="gramEnd"/>
      <w:r>
        <w:t xml:space="preserve">nelle varie attività didattiche e organizzative: </w:t>
      </w:r>
    </w:p>
    <w:p w:rsidR="000D0BE8" w:rsidRDefault="000D0BE8">
      <w:pPr>
        <w:rPr>
          <w:sz w:val="8"/>
          <w:szCs w:val="8"/>
        </w:rPr>
      </w:pPr>
    </w:p>
    <w:tbl>
      <w:tblPr>
        <w:tblW w:w="0" w:type="auto"/>
        <w:tblInd w:w="-60" w:type="dxa"/>
        <w:tblLayout w:type="fixed"/>
        <w:tblLook w:val="0000"/>
      </w:tblPr>
      <w:tblGrid>
        <w:gridCol w:w="2144"/>
        <w:gridCol w:w="6074"/>
        <w:gridCol w:w="1720"/>
      </w:tblGrid>
      <w:tr w:rsidR="000D0BE8">
        <w:trPr>
          <w:trHeight w:val="418"/>
          <w:tblHeader/>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Progetti</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b/>
                <w:sz w:val="22"/>
                <w:szCs w:val="22"/>
              </w:rPr>
            </w:pPr>
            <w:r>
              <w:rPr>
                <w:b/>
                <w:sz w:val="22"/>
                <w:szCs w:val="22"/>
              </w:rPr>
              <w:t>Obiettivi</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jc w:val="center"/>
              <w:rPr>
                <w:b/>
                <w:sz w:val="22"/>
                <w:szCs w:val="22"/>
              </w:rPr>
            </w:pPr>
            <w:r>
              <w:rPr>
                <w:b/>
                <w:sz w:val="22"/>
                <w:szCs w:val="22"/>
              </w:rPr>
              <w:t>Ordine di scuola coinvolto</w:t>
            </w:r>
          </w:p>
        </w:tc>
      </w:tr>
      <w:tr w:rsidR="000D0BE8">
        <w:trPr>
          <w:trHeight w:val="1274"/>
        </w:trPr>
        <w:tc>
          <w:tcPr>
            <w:tcW w:w="214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proofErr w:type="spellStart"/>
            <w:proofErr w:type="gramStart"/>
            <w:r w:rsidRPr="006B5204">
              <w:rPr>
                <w:sz w:val="22"/>
                <w:szCs w:val="22"/>
              </w:rPr>
              <w:t>S.A.R.A</w:t>
            </w:r>
            <w:proofErr w:type="gramEnd"/>
            <w:r w:rsidRPr="006B5204">
              <w:rPr>
                <w:sz w:val="22"/>
                <w:szCs w:val="22"/>
              </w:rPr>
              <w:t>.</w:t>
            </w:r>
            <w:proofErr w:type="spellEnd"/>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 xml:space="preserve">- costituire un gruppo di lavoro tra gli insegnanti di sostegno con la collaborazione del servizio </w:t>
            </w:r>
            <w:proofErr w:type="gramStart"/>
            <w:r w:rsidRPr="006B5204">
              <w:rPr>
                <w:sz w:val="22"/>
                <w:szCs w:val="22"/>
              </w:rPr>
              <w:t>di</w:t>
            </w:r>
            <w:proofErr w:type="gramEnd"/>
            <w:r w:rsidRPr="006B5204">
              <w:rPr>
                <w:sz w:val="22"/>
                <w:szCs w:val="22"/>
              </w:rPr>
              <w:t xml:space="preserve"> psicopedagogia dell’ICS</w:t>
            </w:r>
          </w:p>
          <w:p w:rsidR="000D0BE8" w:rsidRPr="006B5204" w:rsidRDefault="000D0BE8">
            <w:pPr>
              <w:jc w:val="left"/>
              <w:rPr>
                <w:sz w:val="22"/>
                <w:szCs w:val="22"/>
              </w:rPr>
            </w:pPr>
            <w:r w:rsidRPr="006B5204">
              <w:rPr>
                <w:sz w:val="22"/>
                <w:szCs w:val="22"/>
              </w:rPr>
              <w:t>- coadiuvare, sostenere, elaborare e monitorare l’attuazione di progetti volti a promuovere una migliore integrazione dei soggetti disabili</w:t>
            </w:r>
          </w:p>
          <w:p w:rsidR="000D0BE8" w:rsidRPr="006B5204" w:rsidRDefault="000D0BE8">
            <w:pPr>
              <w:jc w:val="left"/>
              <w:rPr>
                <w:sz w:val="22"/>
                <w:szCs w:val="22"/>
              </w:rPr>
            </w:pPr>
            <w:r w:rsidRPr="006B5204">
              <w:rPr>
                <w:sz w:val="22"/>
                <w:szCs w:val="22"/>
              </w:rPr>
              <w:t>- partecipare alla rete di scuole del territorio</w:t>
            </w:r>
            <w:proofErr w:type="gramStart"/>
            <w:r w:rsidRPr="006B5204">
              <w:rPr>
                <w:sz w:val="22"/>
                <w:szCs w:val="22"/>
              </w:rPr>
              <w:t xml:space="preserve"> .</w:t>
            </w:r>
            <w:proofErr w:type="gramEnd"/>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898"/>
        </w:trPr>
        <w:tc>
          <w:tcPr>
            <w:tcW w:w="214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Tutti a scuola</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6B5204" w:rsidRDefault="000D0BE8">
            <w:pPr>
              <w:snapToGrid w:val="0"/>
              <w:jc w:val="left"/>
              <w:rPr>
                <w:sz w:val="22"/>
                <w:szCs w:val="22"/>
              </w:rPr>
            </w:pPr>
            <w:r w:rsidRPr="006B5204">
              <w:rPr>
                <w:sz w:val="22"/>
                <w:szCs w:val="22"/>
              </w:rPr>
              <w:t>- attuare il protocollo per l’inserimento di alunni stranieri nell’ICS</w:t>
            </w:r>
          </w:p>
          <w:p w:rsidR="000D0BE8" w:rsidRPr="006B5204" w:rsidRDefault="000D0BE8">
            <w:pPr>
              <w:jc w:val="left"/>
              <w:rPr>
                <w:sz w:val="22"/>
                <w:szCs w:val="22"/>
              </w:rPr>
            </w:pPr>
            <w:r w:rsidRPr="006B5204">
              <w:rPr>
                <w:sz w:val="22"/>
                <w:szCs w:val="22"/>
              </w:rPr>
              <w:t>- progettare e attuare iniziative didattiche finalizzate all’educazione, alla tolleranza, alla pace e alla civile convivenza tra i popoli.</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898"/>
        </w:trPr>
        <w:tc>
          <w:tcPr>
            <w:tcW w:w="2144" w:type="dxa"/>
            <w:tcBorders>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lastRenderedPageBreak/>
              <w:t>DSA</w:t>
            </w:r>
          </w:p>
        </w:tc>
        <w:tc>
          <w:tcPr>
            <w:tcW w:w="6074" w:type="dxa"/>
            <w:tcBorders>
              <w:left w:val="single" w:sz="4" w:space="0" w:color="000000"/>
              <w:bottom w:val="single" w:sz="4" w:space="0" w:color="000000"/>
            </w:tcBorders>
            <w:shd w:val="clear" w:color="auto" w:fill="auto"/>
            <w:vAlign w:val="center"/>
          </w:tcPr>
          <w:p w:rsidR="000D0BE8" w:rsidRDefault="000D0BE8">
            <w:pPr>
              <w:tabs>
                <w:tab w:val="left" w:pos="2268"/>
              </w:tabs>
              <w:snapToGrid w:val="0"/>
              <w:ind w:right="216"/>
              <w:jc w:val="left"/>
              <w:rPr>
                <w:sz w:val="22"/>
                <w:szCs w:val="22"/>
              </w:rPr>
            </w:pPr>
            <w:r>
              <w:rPr>
                <w:sz w:val="22"/>
                <w:szCs w:val="22"/>
              </w:rPr>
              <w:t>- identificare gli alunni con Bisogni Educativi Speciali</w:t>
            </w:r>
          </w:p>
          <w:p w:rsidR="000D0BE8" w:rsidRDefault="000D0BE8">
            <w:pPr>
              <w:tabs>
                <w:tab w:val="left" w:pos="2268"/>
              </w:tabs>
              <w:snapToGrid w:val="0"/>
              <w:ind w:right="216"/>
              <w:jc w:val="left"/>
              <w:rPr>
                <w:sz w:val="22"/>
                <w:szCs w:val="22"/>
              </w:rPr>
            </w:pPr>
            <w:r>
              <w:rPr>
                <w:sz w:val="22"/>
                <w:szCs w:val="22"/>
              </w:rPr>
              <w:t>- stabilire gli obiettivi personalizzati e progettare le attività atte al raggiungimento degli stessi</w:t>
            </w:r>
          </w:p>
        </w:tc>
        <w:tc>
          <w:tcPr>
            <w:tcW w:w="1720" w:type="dxa"/>
            <w:tcBorders>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p>
        </w:tc>
      </w:tr>
      <w:tr w:rsidR="000D0BE8">
        <w:trPr>
          <w:trHeight w:val="731"/>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AF25BB">
            <w:pPr>
              <w:snapToGrid w:val="0"/>
              <w:jc w:val="left"/>
              <w:rPr>
                <w:sz w:val="22"/>
                <w:szCs w:val="22"/>
              </w:rPr>
            </w:pPr>
            <w:r>
              <w:rPr>
                <w:sz w:val="22"/>
                <w:szCs w:val="22"/>
              </w:rPr>
              <w:t xml:space="preserve">Una </w:t>
            </w:r>
            <w:r w:rsidR="000D0BE8">
              <w:rPr>
                <w:sz w:val="22"/>
                <w:szCs w:val="22"/>
              </w:rPr>
              <w:t>LIM</w:t>
            </w:r>
            <w:r>
              <w:rPr>
                <w:sz w:val="22"/>
                <w:szCs w:val="22"/>
              </w:rPr>
              <w:t xml:space="preserve"> e un PC per ogni classe</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color w:val="FF0000"/>
                <w:sz w:val="22"/>
                <w:szCs w:val="22"/>
              </w:rPr>
            </w:pPr>
            <w:r>
              <w:rPr>
                <w:sz w:val="22"/>
                <w:szCs w:val="22"/>
              </w:rPr>
              <w:t xml:space="preserve">- utilizzare la didattica multimediale in classe nella scuola primaria e secondaria di </w:t>
            </w:r>
            <w:proofErr w:type="spellStart"/>
            <w:proofErr w:type="gramStart"/>
            <w:r>
              <w:rPr>
                <w:sz w:val="22"/>
                <w:szCs w:val="22"/>
              </w:rPr>
              <w:t>I°</w:t>
            </w:r>
            <w:proofErr w:type="spellEnd"/>
            <w:proofErr w:type="gramEnd"/>
            <w:r>
              <w:rPr>
                <w:sz w:val="22"/>
                <w:szCs w:val="22"/>
              </w:rPr>
              <w:t xml:space="preserve"> grado </w:t>
            </w:r>
            <w:r w:rsidR="00FA36B9">
              <w:rPr>
                <w:color w:val="FF0000"/>
                <w:sz w:val="22"/>
                <w:szCs w:val="22"/>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AF25BB" w:rsidP="00AF25BB">
            <w:pPr>
              <w:snapToGrid w:val="0"/>
              <w:jc w:val="left"/>
              <w:rPr>
                <w:sz w:val="22"/>
                <w:szCs w:val="22"/>
              </w:rPr>
            </w:pPr>
            <w:r>
              <w:rPr>
                <w:sz w:val="22"/>
                <w:szCs w:val="22"/>
              </w:rPr>
              <w:t>Infanzia, p</w:t>
            </w:r>
            <w:bookmarkStart w:id="107" w:name="RifPONBilancio"/>
            <w:bookmarkEnd w:id="107"/>
            <w:r w:rsidR="000D0BE8">
              <w:rPr>
                <w:sz w:val="22"/>
                <w:szCs w:val="22"/>
              </w:rPr>
              <w:t xml:space="preserve">rimaria e secondaria di </w:t>
            </w:r>
            <w:proofErr w:type="spellStart"/>
            <w:proofErr w:type="gramStart"/>
            <w:r w:rsidR="000D0BE8">
              <w:rPr>
                <w:sz w:val="22"/>
                <w:szCs w:val="22"/>
              </w:rPr>
              <w:t>I°</w:t>
            </w:r>
            <w:proofErr w:type="spellEnd"/>
            <w:proofErr w:type="gramEnd"/>
            <w:r w:rsidR="000D0BE8">
              <w:rPr>
                <w:sz w:val="22"/>
                <w:szCs w:val="22"/>
              </w:rPr>
              <w:t xml:space="preserve"> grado</w:t>
            </w:r>
          </w:p>
        </w:tc>
      </w:tr>
      <w:tr w:rsidR="000D0BE8">
        <w:trPr>
          <w:trHeight w:val="1274"/>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Orientamento</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razionalizzare il sistema informativo sulle occasioni di formazione-lavoro</w:t>
            </w:r>
          </w:p>
          <w:p w:rsidR="000D0BE8" w:rsidRDefault="000D0BE8">
            <w:pPr>
              <w:jc w:val="left"/>
              <w:rPr>
                <w:sz w:val="22"/>
                <w:szCs w:val="22"/>
              </w:rPr>
            </w:pPr>
            <w:r>
              <w:rPr>
                <w:sz w:val="22"/>
                <w:szCs w:val="22"/>
              </w:rPr>
              <w:t xml:space="preserve">- </w:t>
            </w:r>
            <w:proofErr w:type="spellStart"/>
            <w:r>
              <w:rPr>
                <w:sz w:val="22"/>
                <w:szCs w:val="22"/>
              </w:rPr>
              <w:t>riorientare</w:t>
            </w:r>
            <w:proofErr w:type="spellEnd"/>
            <w:r>
              <w:rPr>
                <w:sz w:val="22"/>
                <w:szCs w:val="22"/>
              </w:rPr>
              <w:t xml:space="preserve"> studenti e famiglie mettendo a disposizione informazioni adeguate sulle occasioni di formazione-lavoro e creando l’</w:t>
            </w:r>
            <w:proofErr w:type="gramStart"/>
            <w:r>
              <w:rPr>
                <w:sz w:val="22"/>
                <w:szCs w:val="22"/>
              </w:rPr>
              <w:t>occasione</w:t>
            </w:r>
            <w:proofErr w:type="gramEnd"/>
            <w:r>
              <w:rPr>
                <w:sz w:val="22"/>
                <w:szCs w:val="22"/>
              </w:rPr>
              <w:t xml:space="preserve"> di conoscerle e sperimentarle già nel corso dell’ultimo anno di scuola media</w:t>
            </w:r>
          </w:p>
          <w:p w:rsidR="000D0BE8" w:rsidRDefault="000D0BE8">
            <w:pPr>
              <w:jc w:val="left"/>
              <w:rPr>
                <w:sz w:val="22"/>
                <w:szCs w:val="22"/>
              </w:rPr>
            </w:pPr>
            <w:r>
              <w:rPr>
                <w:sz w:val="22"/>
                <w:szCs w:val="22"/>
              </w:rPr>
              <w:t>- ampliare le occasioni di formazione-lavoro stimolando nuove convenzioni e accordi con soggetti produttivi</w:t>
            </w:r>
          </w:p>
          <w:p w:rsidR="000D0BE8" w:rsidRDefault="000D0BE8">
            <w:pPr>
              <w:jc w:val="left"/>
              <w:rPr>
                <w:sz w:val="22"/>
                <w:szCs w:val="22"/>
              </w:rPr>
            </w:pPr>
            <w:r>
              <w:rPr>
                <w:sz w:val="22"/>
                <w:szCs w:val="22"/>
              </w:rPr>
              <w:t xml:space="preserve">- formare una rete di tutor in grado di progettare </w:t>
            </w:r>
            <w:proofErr w:type="gramStart"/>
            <w:r>
              <w:rPr>
                <w:sz w:val="22"/>
                <w:szCs w:val="22"/>
              </w:rPr>
              <w:t>ed</w:t>
            </w:r>
            <w:proofErr w:type="gramEnd"/>
            <w:r>
              <w:rPr>
                <w:sz w:val="22"/>
                <w:szCs w:val="22"/>
              </w:rPr>
              <w:t xml:space="preserve"> accompagnare i processi</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Secondaria di </w:t>
            </w:r>
            <w:proofErr w:type="spellStart"/>
            <w:proofErr w:type="gramStart"/>
            <w:r>
              <w:rPr>
                <w:sz w:val="22"/>
                <w:szCs w:val="22"/>
              </w:rPr>
              <w:t>I°</w:t>
            </w:r>
            <w:proofErr w:type="spellEnd"/>
            <w:proofErr w:type="gramEnd"/>
            <w:r>
              <w:rPr>
                <w:sz w:val="22"/>
                <w:szCs w:val="22"/>
              </w:rPr>
              <w:t xml:space="preserve"> grado</w:t>
            </w:r>
          </w:p>
        </w:tc>
      </w:tr>
      <w:tr w:rsidR="000D0BE8">
        <w:trPr>
          <w:trHeight w:val="543"/>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Cittadinanza e costituzione</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xml:space="preserve">- mettere a punto il rapporto che lega la scuola alla Costituzione, sia dal punto di vista della sua legittimazione, sia dal punto di vista del compito educativo </w:t>
            </w:r>
            <w:proofErr w:type="gramStart"/>
            <w:r>
              <w:rPr>
                <w:sz w:val="22"/>
                <w:szCs w:val="22"/>
              </w:rPr>
              <w:t>ad</w:t>
            </w:r>
            <w:proofErr w:type="gramEnd"/>
            <w:r>
              <w:rPr>
                <w:sz w:val="22"/>
                <w:szCs w:val="22"/>
              </w:rPr>
              <w:t xml:space="preserve"> essa affidato</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932018">
        <w:trPr>
          <w:trHeight w:val="543"/>
        </w:trPr>
        <w:tc>
          <w:tcPr>
            <w:tcW w:w="2144" w:type="dxa"/>
            <w:tcBorders>
              <w:top w:val="single" w:sz="4" w:space="0" w:color="000000"/>
              <w:left w:val="single" w:sz="4" w:space="0" w:color="000000"/>
              <w:bottom w:val="single" w:sz="4" w:space="0" w:color="000000"/>
            </w:tcBorders>
            <w:shd w:val="clear" w:color="auto" w:fill="auto"/>
            <w:vAlign w:val="center"/>
          </w:tcPr>
          <w:p w:rsidR="00932018" w:rsidRDefault="00932018">
            <w:pPr>
              <w:snapToGrid w:val="0"/>
              <w:jc w:val="left"/>
              <w:rPr>
                <w:sz w:val="22"/>
                <w:szCs w:val="22"/>
              </w:rPr>
            </w:pPr>
            <w:r w:rsidRPr="001868E2">
              <w:rPr>
                <w:sz w:val="22"/>
                <w:szCs w:val="22"/>
              </w:rPr>
              <w:t>Strumenti del bene comune</w:t>
            </w:r>
            <w:r w:rsidR="00361DD6" w:rsidRPr="001868E2">
              <w:rPr>
                <w:sz w:val="22"/>
                <w:szCs w:val="22"/>
              </w:rPr>
              <w:t xml:space="preserve"> / Educazione</w:t>
            </w:r>
            <w:r w:rsidR="00361DD6">
              <w:rPr>
                <w:sz w:val="22"/>
                <w:szCs w:val="22"/>
              </w:rPr>
              <w:t xml:space="preserve"> </w:t>
            </w:r>
            <w:r w:rsidR="000251D8">
              <w:rPr>
                <w:sz w:val="22"/>
                <w:szCs w:val="22"/>
              </w:rPr>
              <w:t xml:space="preserve">ambientale e </w:t>
            </w:r>
            <w:r w:rsidR="00361DD6">
              <w:rPr>
                <w:sz w:val="22"/>
                <w:szCs w:val="22"/>
              </w:rPr>
              <w:t xml:space="preserve">alla legalità </w:t>
            </w:r>
          </w:p>
        </w:tc>
        <w:tc>
          <w:tcPr>
            <w:tcW w:w="6074" w:type="dxa"/>
            <w:tcBorders>
              <w:top w:val="single" w:sz="4" w:space="0" w:color="000000"/>
              <w:left w:val="single" w:sz="4" w:space="0" w:color="000000"/>
              <w:bottom w:val="single" w:sz="4" w:space="0" w:color="000000"/>
            </w:tcBorders>
            <w:shd w:val="clear" w:color="auto" w:fill="auto"/>
            <w:vAlign w:val="center"/>
          </w:tcPr>
          <w:p w:rsidR="00361DD6" w:rsidRPr="00361DD6" w:rsidRDefault="00361DD6" w:rsidP="00361DD6">
            <w:pPr>
              <w:snapToGrid w:val="0"/>
              <w:jc w:val="left"/>
              <w:rPr>
                <w:sz w:val="22"/>
                <w:szCs w:val="22"/>
                <w:highlight w:val="green"/>
              </w:rPr>
            </w:pPr>
            <w:r w:rsidRPr="001868E2">
              <w:rPr>
                <w:sz w:val="22"/>
                <w:szCs w:val="22"/>
              </w:rPr>
              <w:t xml:space="preserve">In collaborazione con l’Ente Locale, per gli alunni della scuola media, per far crescere cittadini consapevoli, informati dei loro diritti, dei loro doveri e degli strumenti che lo stato offre alla partecipazione. Lezioni interattive a cura della Polizia Locale e della Polizia Postale sui temi della legalità, con particolare attenzione </w:t>
            </w:r>
            <w:proofErr w:type="gramStart"/>
            <w:r w:rsidRPr="001868E2">
              <w:rPr>
                <w:sz w:val="22"/>
                <w:szCs w:val="22"/>
              </w:rPr>
              <w:t>ai social media</w:t>
            </w:r>
            <w:proofErr w:type="gramEnd"/>
            <w:r w:rsidRPr="001868E2">
              <w:rPr>
                <w:sz w:val="22"/>
                <w:szCs w:val="22"/>
              </w:rPr>
              <w:t xml:space="preserve"> e alle nuove tecnologie.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Default="00932018">
            <w:pPr>
              <w:snapToGrid w:val="0"/>
              <w:jc w:val="left"/>
              <w:rPr>
                <w:sz w:val="22"/>
                <w:szCs w:val="22"/>
              </w:rPr>
            </w:pPr>
          </w:p>
        </w:tc>
      </w:tr>
      <w:tr w:rsidR="000D0BE8">
        <w:trPr>
          <w:trHeight w:val="851"/>
        </w:trPr>
        <w:tc>
          <w:tcPr>
            <w:tcW w:w="214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Libro</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2"/>
                <w:szCs w:val="22"/>
              </w:rPr>
            </w:pPr>
            <w:r>
              <w:rPr>
                <w:sz w:val="22"/>
                <w:szCs w:val="22"/>
              </w:rPr>
              <w:t>- attuare strategie per stimolare nel bambino il piacere della lettura</w:t>
            </w:r>
          </w:p>
          <w:p w:rsidR="000D0BE8" w:rsidRDefault="000D0BE8">
            <w:pPr>
              <w:jc w:val="left"/>
              <w:rPr>
                <w:sz w:val="22"/>
                <w:szCs w:val="22"/>
              </w:rPr>
            </w:pPr>
            <w:r>
              <w:rPr>
                <w:sz w:val="22"/>
                <w:szCs w:val="22"/>
              </w:rPr>
              <w:t>- favorire l’integrazione e la collaborazione nel piccolo e grande gruppo</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2"/>
                <w:szCs w:val="22"/>
              </w:rPr>
            </w:pPr>
            <w:r>
              <w:rPr>
                <w:sz w:val="22"/>
                <w:szCs w:val="22"/>
              </w:rPr>
              <w:t>Tutti</w:t>
            </w:r>
          </w:p>
        </w:tc>
      </w:tr>
      <w:tr w:rsidR="000D0BE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0D0BE8" w:rsidRPr="00932018" w:rsidRDefault="000D0BE8">
            <w:pPr>
              <w:snapToGrid w:val="0"/>
              <w:jc w:val="left"/>
              <w:rPr>
                <w:sz w:val="22"/>
                <w:szCs w:val="22"/>
                <w:highlight w:val="red"/>
              </w:rPr>
            </w:pPr>
            <w:r w:rsidRPr="000F6F00">
              <w:rPr>
                <w:sz w:val="22"/>
                <w:szCs w:val="22"/>
              </w:rPr>
              <w:t>Qualità</w:t>
            </w:r>
          </w:p>
        </w:tc>
        <w:tc>
          <w:tcPr>
            <w:tcW w:w="6074" w:type="dxa"/>
            <w:tcBorders>
              <w:top w:val="single" w:sz="4" w:space="0" w:color="000000"/>
              <w:left w:val="single" w:sz="4" w:space="0" w:color="000000"/>
              <w:bottom w:val="single" w:sz="4" w:space="0" w:color="000000"/>
            </w:tcBorders>
            <w:shd w:val="clear" w:color="auto" w:fill="auto"/>
            <w:vAlign w:val="center"/>
          </w:tcPr>
          <w:p w:rsidR="000D0BE8" w:rsidRPr="00932018" w:rsidRDefault="000F6F00">
            <w:pPr>
              <w:snapToGrid w:val="0"/>
              <w:jc w:val="left"/>
              <w:rPr>
                <w:sz w:val="22"/>
                <w:szCs w:val="22"/>
                <w:highlight w:val="red"/>
              </w:rPr>
            </w:pPr>
            <w:r w:rsidRPr="001868E2">
              <w:rPr>
                <w:sz w:val="22"/>
                <w:szCs w:val="22"/>
              </w:rPr>
              <w:t xml:space="preserve">Attuare i progetti di miglioramento scaturiti dal </w:t>
            </w:r>
            <w:proofErr w:type="gramStart"/>
            <w:r w:rsidRPr="001868E2">
              <w:rPr>
                <w:sz w:val="22"/>
                <w:szCs w:val="22"/>
              </w:rPr>
              <w:t>RAV</w:t>
            </w:r>
            <w:proofErr w:type="gramEnd"/>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0D0BE8">
            <w:pPr>
              <w:snapToGrid w:val="0"/>
              <w:jc w:val="left"/>
              <w:rPr>
                <w:sz w:val="22"/>
                <w:szCs w:val="22"/>
                <w:highlight w:val="red"/>
              </w:rPr>
            </w:pPr>
            <w:r w:rsidRPr="000F6F00">
              <w:rPr>
                <w:sz w:val="22"/>
                <w:szCs w:val="22"/>
              </w:rPr>
              <w:t>Tutti</w:t>
            </w:r>
          </w:p>
        </w:tc>
      </w:tr>
      <w:tr w:rsidR="0093201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932018" w:rsidRPr="00932018" w:rsidRDefault="00932018">
            <w:pPr>
              <w:snapToGrid w:val="0"/>
              <w:jc w:val="left"/>
              <w:rPr>
                <w:sz w:val="22"/>
                <w:szCs w:val="22"/>
                <w:highlight w:val="red"/>
              </w:rPr>
            </w:pPr>
            <w:proofErr w:type="spellStart"/>
            <w:r w:rsidRPr="001868E2">
              <w:rPr>
                <w:sz w:val="22"/>
                <w:szCs w:val="22"/>
              </w:rPr>
              <w:t>Trinity</w:t>
            </w:r>
            <w:proofErr w:type="spellEnd"/>
          </w:p>
        </w:tc>
        <w:tc>
          <w:tcPr>
            <w:tcW w:w="6074" w:type="dxa"/>
            <w:tcBorders>
              <w:top w:val="single" w:sz="4" w:space="0" w:color="000000"/>
              <w:left w:val="single" w:sz="4" w:space="0" w:color="000000"/>
              <w:bottom w:val="single" w:sz="4" w:space="0" w:color="000000"/>
            </w:tcBorders>
            <w:shd w:val="clear" w:color="auto" w:fill="auto"/>
            <w:vAlign w:val="center"/>
          </w:tcPr>
          <w:p w:rsidR="00932018" w:rsidRPr="009B300D" w:rsidRDefault="00865434" w:rsidP="00865434">
            <w:pPr>
              <w:snapToGrid w:val="0"/>
              <w:jc w:val="left"/>
              <w:rPr>
                <w:sz w:val="22"/>
                <w:szCs w:val="22"/>
                <w:highlight w:val="green"/>
              </w:rPr>
            </w:pPr>
            <w:r w:rsidRPr="001868E2">
              <w:rPr>
                <w:sz w:val="22"/>
                <w:szCs w:val="22"/>
              </w:rPr>
              <w:t xml:space="preserve">Proporre agli alunni di terza media dei corsi pomeridiani di preparazione all’esame per l’esame TRINITY – </w:t>
            </w:r>
            <w:proofErr w:type="spellStart"/>
            <w:r w:rsidRPr="001868E2">
              <w:rPr>
                <w:sz w:val="22"/>
                <w:szCs w:val="22"/>
              </w:rPr>
              <w:t>Graded</w:t>
            </w:r>
            <w:proofErr w:type="spellEnd"/>
            <w:r w:rsidRPr="001868E2">
              <w:rPr>
                <w:sz w:val="22"/>
                <w:szCs w:val="22"/>
              </w:rPr>
              <w:t xml:space="preserve"> </w:t>
            </w:r>
            <w:proofErr w:type="spellStart"/>
            <w:r w:rsidRPr="001868E2">
              <w:rPr>
                <w:sz w:val="22"/>
                <w:szCs w:val="22"/>
              </w:rPr>
              <w:t>Examination</w:t>
            </w:r>
            <w:proofErr w:type="spellEnd"/>
            <w:r w:rsidRPr="001868E2">
              <w:rPr>
                <w:sz w:val="22"/>
                <w:szCs w:val="22"/>
              </w:rPr>
              <w:t xml:space="preserve"> in </w:t>
            </w:r>
            <w:proofErr w:type="spellStart"/>
            <w:r w:rsidRPr="001868E2">
              <w:rPr>
                <w:sz w:val="22"/>
                <w:szCs w:val="22"/>
              </w:rPr>
              <w:t>spoken</w:t>
            </w:r>
            <w:proofErr w:type="spellEnd"/>
            <w:r w:rsidRPr="001868E2">
              <w:rPr>
                <w:sz w:val="22"/>
                <w:szCs w:val="22"/>
              </w:rPr>
              <w:t xml:space="preserve"> English –</w:t>
            </w:r>
            <w:proofErr w:type="gramStart"/>
            <w:r w:rsidRPr="001868E2">
              <w:rPr>
                <w:sz w:val="22"/>
                <w:szCs w:val="22"/>
              </w:rPr>
              <w:t xml:space="preserve">  </w:t>
            </w:r>
            <w:proofErr w:type="gramEnd"/>
            <w:r w:rsidRPr="001868E2">
              <w:rPr>
                <w:sz w:val="22"/>
                <w:szCs w:val="22"/>
              </w:rPr>
              <w:t xml:space="preserve">del </w:t>
            </w:r>
            <w:proofErr w:type="spellStart"/>
            <w:r w:rsidRPr="001868E2">
              <w:rPr>
                <w:sz w:val="22"/>
                <w:szCs w:val="22"/>
              </w:rPr>
              <w:t>Trinity</w:t>
            </w:r>
            <w:proofErr w:type="spellEnd"/>
            <w:r w:rsidRPr="001868E2">
              <w:rPr>
                <w:sz w:val="22"/>
                <w:szCs w:val="22"/>
              </w:rPr>
              <w:t xml:space="preserve"> College di Dublino, che valuta e certifica in modo diretto le competenze comunicative che trovano riscontro nell’uso reale della lingua inglese.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932018">
            <w:pPr>
              <w:snapToGrid w:val="0"/>
              <w:jc w:val="left"/>
              <w:rPr>
                <w:sz w:val="22"/>
                <w:szCs w:val="22"/>
                <w:highlight w:val="red"/>
              </w:rPr>
            </w:pPr>
          </w:p>
        </w:tc>
      </w:tr>
      <w:tr w:rsidR="00932018">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932018" w:rsidRPr="00932018" w:rsidRDefault="00932018">
            <w:pPr>
              <w:snapToGrid w:val="0"/>
              <w:jc w:val="left"/>
              <w:rPr>
                <w:sz w:val="22"/>
                <w:szCs w:val="22"/>
                <w:highlight w:val="green"/>
              </w:rPr>
            </w:pPr>
            <w:r w:rsidRPr="001868E2">
              <w:rPr>
                <w:sz w:val="22"/>
                <w:szCs w:val="22"/>
              </w:rPr>
              <w:t>DELF</w:t>
            </w:r>
          </w:p>
        </w:tc>
        <w:tc>
          <w:tcPr>
            <w:tcW w:w="6074" w:type="dxa"/>
            <w:tcBorders>
              <w:top w:val="single" w:sz="4" w:space="0" w:color="000000"/>
              <w:left w:val="single" w:sz="4" w:space="0" w:color="000000"/>
              <w:bottom w:val="single" w:sz="4" w:space="0" w:color="000000"/>
            </w:tcBorders>
            <w:shd w:val="clear" w:color="auto" w:fill="auto"/>
            <w:vAlign w:val="center"/>
          </w:tcPr>
          <w:p w:rsidR="00932018" w:rsidRPr="009B300D" w:rsidRDefault="00865434" w:rsidP="00865434">
            <w:pPr>
              <w:snapToGrid w:val="0"/>
              <w:jc w:val="left"/>
              <w:rPr>
                <w:sz w:val="22"/>
                <w:szCs w:val="22"/>
                <w:highlight w:val="green"/>
              </w:rPr>
            </w:pPr>
            <w:r w:rsidRPr="001868E2">
              <w:rPr>
                <w:sz w:val="22"/>
                <w:szCs w:val="22"/>
              </w:rPr>
              <w:t xml:space="preserve">Proporre agli alunni di terza media dei corsi pomeridiani </w:t>
            </w:r>
            <w:proofErr w:type="gramStart"/>
            <w:r w:rsidRPr="001868E2">
              <w:rPr>
                <w:sz w:val="22"/>
                <w:szCs w:val="22"/>
              </w:rPr>
              <w:t>di</w:t>
            </w:r>
            <w:proofErr w:type="gramEnd"/>
            <w:r w:rsidRPr="001868E2">
              <w:rPr>
                <w:sz w:val="22"/>
                <w:szCs w:val="22"/>
              </w:rPr>
              <w:t xml:space="preserve"> preparazione all’esame per il conseguimento del DELF - </w:t>
            </w:r>
            <w:proofErr w:type="spellStart"/>
            <w:r w:rsidRPr="001868E2">
              <w:rPr>
                <w:sz w:val="22"/>
                <w:szCs w:val="22"/>
              </w:rPr>
              <w:t>Dipl</w:t>
            </w:r>
            <w:r w:rsidRPr="001868E2">
              <w:rPr>
                <w:rFonts w:hint="eastAsia"/>
                <w:sz w:val="22"/>
                <w:szCs w:val="22"/>
              </w:rPr>
              <w:t>ô</w:t>
            </w:r>
            <w:r w:rsidRPr="001868E2">
              <w:rPr>
                <w:sz w:val="22"/>
                <w:szCs w:val="22"/>
              </w:rPr>
              <w:t>me</w:t>
            </w:r>
            <w:proofErr w:type="spellEnd"/>
            <w:r w:rsidRPr="001868E2">
              <w:rPr>
                <w:sz w:val="22"/>
                <w:szCs w:val="22"/>
              </w:rPr>
              <w:t xml:space="preserve"> d’</w:t>
            </w:r>
            <w:proofErr w:type="spellStart"/>
            <w:r w:rsidRPr="001868E2">
              <w:rPr>
                <w:sz w:val="22"/>
                <w:szCs w:val="22"/>
              </w:rPr>
              <w:t>études</w:t>
            </w:r>
            <w:proofErr w:type="spellEnd"/>
            <w:r w:rsidRPr="001868E2">
              <w:rPr>
                <w:sz w:val="22"/>
                <w:szCs w:val="22"/>
              </w:rPr>
              <w:t xml:space="preserve"> en Langue </w:t>
            </w:r>
            <w:proofErr w:type="spellStart"/>
            <w:r w:rsidRPr="001868E2">
              <w:rPr>
                <w:sz w:val="22"/>
                <w:szCs w:val="22"/>
              </w:rPr>
              <w:t>Française</w:t>
            </w:r>
            <w:proofErr w:type="spellEnd"/>
            <w:r w:rsidRPr="001868E2">
              <w:rPr>
                <w:sz w:val="22"/>
                <w:szCs w:val="22"/>
              </w:rPr>
              <w:t>: diploma del Ministero della Pubblica Istruzione Francese, costituito da unità cumulabili e progressive che verificano le competenze linguistiche orali e scritte.</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018" w:rsidRPr="00932018" w:rsidRDefault="00932018">
            <w:pPr>
              <w:snapToGrid w:val="0"/>
              <w:jc w:val="left"/>
              <w:rPr>
                <w:sz w:val="22"/>
                <w:szCs w:val="22"/>
                <w:highlight w:val="red"/>
              </w:rPr>
            </w:pPr>
          </w:p>
        </w:tc>
      </w:tr>
      <w:tr w:rsidR="00361DD6">
        <w:trPr>
          <w:trHeight w:val="355"/>
        </w:trPr>
        <w:tc>
          <w:tcPr>
            <w:tcW w:w="2144" w:type="dxa"/>
            <w:tcBorders>
              <w:top w:val="single" w:sz="4" w:space="0" w:color="000000"/>
              <w:left w:val="single" w:sz="4" w:space="0" w:color="000000"/>
              <w:bottom w:val="single" w:sz="4" w:space="0" w:color="000000"/>
            </w:tcBorders>
            <w:shd w:val="clear" w:color="auto" w:fill="auto"/>
            <w:vAlign w:val="center"/>
          </w:tcPr>
          <w:p w:rsidR="00361DD6" w:rsidRPr="001868E2" w:rsidRDefault="00361DD6">
            <w:pPr>
              <w:snapToGrid w:val="0"/>
              <w:jc w:val="left"/>
              <w:rPr>
                <w:i/>
                <w:sz w:val="22"/>
                <w:szCs w:val="22"/>
                <w:highlight w:val="green"/>
              </w:rPr>
            </w:pPr>
            <w:r w:rsidRPr="001868E2">
              <w:rPr>
                <w:i/>
                <w:sz w:val="22"/>
                <w:szCs w:val="22"/>
              </w:rPr>
              <w:t>La mia classe è un’opera d’arte</w:t>
            </w:r>
          </w:p>
        </w:tc>
        <w:tc>
          <w:tcPr>
            <w:tcW w:w="6074" w:type="dxa"/>
            <w:tcBorders>
              <w:top w:val="single" w:sz="4" w:space="0" w:color="000000"/>
              <w:left w:val="single" w:sz="4" w:space="0" w:color="000000"/>
              <w:bottom w:val="single" w:sz="4" w:space="0" w:color="000000"/>
            </w:tcBorders>
            <w:shd w:val="clear" w:color="auto" w:fill="auto"/>
            <w:vAlign w:val="center"/>
          </w:tcPr>
          <w:p w:rsidR="00361DD6" w:rsidRPr="00932018" w:rsidRDefault="00361DD6" w:rsidP="00361DD6">
            <w:pPr>
              <w:snapToGrid w:val="0"/>
              <w:jc w:val="left"/>
              <w:rPr>
                <w:sz w:val="22"/>
                <w:szCs w:val="22"/>
                <w:highlight w:val="red"/>
              </w:rPr>
            </w:pPr>
            <w:r w:rsidRPr="001868E2">
              <w:rPr>
                <w:sz w:val="22"/>
                <w:szCs w:val="22"/>
              </w:rPr>
              <w:t xml:space="preserve">Potenziare le capacità espressive degli alunni della scuola media ed esaltare le loro </w:t>
            </w:r>
            <w:r w:rsidR="00C87838" w:rsidRPr="001868E2">
              <w:rPr>
                <w:sz w:val="22"/>
                <w:szCs w:val="22"/>
              </w:rPr>
              <w:t>capacità di collaborare / progettare</w:t>
            </w:r>
            <w:r w:rsidR="00AA776A" w:rsidRPr="001868E2">
              <w:rPr>
                <w:sz w:val="22"/>
                <w:szCs w:val="22"/>
              </w:rPr>
              <w:t xml:space="preserve"> </w:t>
            </w:r>
            <w:r w:rsidR="00C87838" w:rsidRPr="001868E2">
              <w:rPr>
                <w:sz w:val="22"/>
                <w:szCs w:val="22"/>
              </w:rPr>
              <w:t>nella preparazione di una performance di classe da produrre nell’ambito dell’evento conclusivo (mese di maggio</w:t>
            </w:r>
            <w:proofErr w:type="gramStart"/>
            <w:r w:rsidR="00C87838" w:rsidRPr="001868E2">
              <w:rPr>
                <w:sz w:val="22"/>
                <w:szCs w:val="22"/>
              </w:rPr>
              <w:t>)</w:t>
            </w:r>
            <w:proofErr w:type="gramEnd"/>
            <w:r w:rsidR="00C87838" w:rsidRPr="001868E2">
              <w:rPr>
                <w:sz w:val="22"/>
                <w:szCs w:val="22"/>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D6" w:rsidRPr="00932018" w:rsidRDefault="00361DD6">
            <w:pPr>
              <w:snapToGrid w:val="0"/>
              <w:jc w:val="left"/>
              <w:rPr>
                <w:sz w:val="22"/>
                <w:szCs w:val="22"/>
                <w:highlight w:val="red"/>
              </w:rPr>
            </w:pPr>
          </w:p>
        </w:tc>
      </w:tr>
    </w:tbl>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Nessunaspaziatura"/>
        <w:rPr>
          <w:lang w:val="it-IT"/>
        </w:rPr>
      </w:pPr>
    </w:p>
    <w:p w:rsidR="000D0BE8" w:rsidRDefault="000D0BE8">
      <w:pPr>
        <w:pStyle w:val="Titolo1"/>
        <w:pageBreakBefore/>
      </w:pPr>
      <w:bookmarkStart w:id="108" w:name="__RefHeading__328_1234981862"/>
      <w:bookmarkStart w:id="109" w:name="_Toc400556093"/>
      <w:bookmarkStart w:id="110" w:name="_Toc400556406"/>
      <w:bookmarkStart w:id="111" w:name="_Toc402125117"/>
      <w:bookmarkStart w:id="112" w:name="_Toc432016321"/>
      <w:bookmarkStart w:id="113" w:name="_Toc433033672"/>
      <w:bookmarkStart w:id="114" w:name="_Toc436412510"/>
      <w:bookmarkEnd w:id="108"/>
      <w:r>
        <w:lastRenderedPageBreak/>
        <w:t>CAPITOLO II: AUTONOMIA ORGANIZZATIVA</w:t>
      </w:r>
      <w:bookmarkEnd w:id="109"/>
      <w:bookmarkEnd w:id="110"/>
      <w:bookmarkEnd w:id="111"/>
      <w:bookmarkEnd w:id="112"/>
      <w:bookmarkEnd w:id="113"/>
      <w:bookmarkEnd w:id="114"/>
    </w:p>
    <w:p w:rsidR="000D0BE8" w:rsidRDefault="000D0BE8"/>
    <w:p w:rsidR="000D0BE8" w:rsidRDefault="000D0BE8">
      <w:pPr>
        <w:pStyle w:val="Titolo2"/>
      </w:pPr>
      <w:bookmarkStart w:id="115" w:name="__RefHeading__330_1234981862"/>
      <w:bookmarkStart w:id="116" w:name="_Toc400556094"/>
      <w:bookmarkStart w:id="117" w:name="_Toc400556407"/>
      <w:bookmarkStart w:id="118" w:name="_Toc402125118"/>
      <w:bookmarkStart w:id="119" w:name="_Toc432016322"/>
      <w:bookmarkStart w:id="120" w:name="_Toc433033673"/>
      <w:bookmarkStart w:id="121" w:name="_Toc436412511"/>
      <w:bookmarkEnd w:id="115"/>
      <w:r>
        <w:t>2.1 POLITICA DELL’</w:t>
      </w:r>
      <w:proofErr w:type="spellStart"/>
      <w:proofErr w:type="gramStart"/>
      <w:r>
        <w:t>I.C.S.</w:t>
      </w:r>
      <w:bookmarkEnd w:id="116"/>
      <w:bookmarkEnd w:id="117"/>
      <w:bookmarkEnd w:id="118"/>
      <w:bookmarkEnd w:id="119"/>
      <w:bookmarkEnd w:id="120"/>
      <w:bookmarkEnd w:id="121"/>
      <w:proofErr w:type="spellEnd"/>
      <w:proofErr w:type="gramEnd"/>
      <w:r>
        <w:t xml:space="preserve"> </w:t>
      </w:r>
    </w:p>
    <w:p w:rsidR="000D0BE8" w:rsidRDefault="000D0BE8">
      <w:r>
        <w:t xml:space="preserve">La politica dell’ICS dichiara che l’Istituto Comprensivo </w:t>
      </w:r>
      <w:proofErr w:type="gramStart"/>
      <w:r>
        <w:t xml:space="preserve">si </w:t>
      </w:r>
      <w:proofErr w:type="gramEnd"/>
      <w:r>
        <w:t>impegna a perseguire una politica che pone al centro delle attività il Cliente, sia interno che esterno.</w:t>
      </w:r>
    </w:p>
    <w:p w:rsidR="000D0BE8" w:rsidRDefault="000D0BE8">
      <w:r>
        <w:t xml:space="preserve">In particolare l’Istituto Comprensivo </w:t>
      </w:r>
      <w:proofErr w:type="gramStart"/>
      <w:r>
        <w:t xml:space="preserve">si </w:t>
      </w:r>
      <w:proofErr w:type="gramEnd"/>
      <w:r>
        <w:t>impegna a:</w:t>
      </w:r>
    </w:p>
    <w:p w:rsidR="000D0BE8" w:rsidRDefault="000D0BE8" w:rsidP="003B7137">
      <w:pPr>
        <w:numPr>
          <w:ilvl w:val="0"/>
          <w:numId w:val="26"/>
        </w:numPr>
      </w:pPr>
      <w:r>
        <w:t xml:space="preserve">Stimolare lo sviluppo di un </w:t>
      </w:r>
      <w:proofErr w:type="gramStart"/>
      <w:r>
        <w:t>contesto</w:t>
      </w:r>
      <w:proofErr w:type="gramEnd"/>
      <w:r>
        <w:t xml:space="preserve"> educativo e formativo positivo, in un clima di benessere per tutte le componenti</w:t>
      </w:r>
    </w:p>
    <w:p w:rsidR="000D0BE8" w:rsidRDefault="000D0BE8" w:rsidP="003B7137">
      <w:pPr>
        <w:numPr>
          <w:ilvl w:val="0"/>
          <w:numId w:val="26"/>
        </w:numPr>
      </w:pPr>
      <w:r>
        <w:t xml:space="preserve">Definire l’offerta formativa attraverso una progettazione che accolga e risponda alle </w:t>
      </w:r>
      <w:proofErr w:type="gramStart"/>
      <w:r>
        <w:t>aspettative</w:t>
      </w:r>
      <w:proofErr w:type="gramEnd"/>
      <w:r>
        <w:t xml:space="preserve"> ed ai bisogni dell’utente, sia interno che esterno</w:t>
      </w:r>
    </w:p>
    <w:p w:rsidR="000D0BE8" w:rsidRDefault="000D0BE8" w:rsidP="003B7137">
      <w:pPr>
        <w:numPr>
          <w:ilvl w:val="0"/>
          <w:numId w:val="26"/>
        </w:numPr>
      </w:pPr>
      <w:r>
        <w:t xml:space="preserve">Promuovere attività di progettazione in ambito didattico, di sperimentazione e di ricerca, volte alla realizzazione dell’autonomia scolastica, e l’uso di diversi codici </w:t>
      </w:r>
      <w:proofErr w:type="gramStart"/>
      <w:r>
        <w:t>espressivi</w:t>
      </w:r>
      <w:proofErr w:type="gramEnd"/>
    </w:p>
    <w:p w:rsidR="000D0BE8" w:rsidRDefault="000D0BE8" w:rsidP="003B7137">
      <w:pPr>
        <w:numPr>
          <w:ilvl w:val="0"/>
          <w:numId w:val="26"/>
        </w:numPr>
      </w:pPr>
      <w:r>
        <w:t xml:space="preserve">Sviluppare l’attenzione alla crescita evolutiva degli alunni, sia attraverso percorsi individualizzati, sia attraverso la continuità dei cicli </w:t>
      </w:r>
      <w:proofErr w:type="gramStart"/>
      <w:r>
        <w:t>scolastici</w:t>
      </w:r>
      <w:proofErr w:type="gramEnd"/>
    </w:p>
    <w:p w:rsidR="000D0BE8" w:rsidRDefault="000D0BE8" w:rsidP="003B7137">
      <w:pPr>
        <w:numPr>
          <w:ilvl w:val="0"/>
          <w:numId w:val="26"/>
        </w:numPr>
      </w:pPr>
      <w:r>
        <w:t xml:space="preserve">Favorire l’integrazione delle competenze dei docenti dei tre ordini di </w:t>
      </w:r>
      <w:proofErr w:type="gramStart"/>
      <w:r>
        <w:t>scuola</w:t>
      </w:r>
      <w:proofErr w:type="gramEnd"/>
    </w:p>
    <w:p w:rsidR="000D0BE8" w:rsidRDefault="000D0BE8" w:rsidP="003B7137">
      <w:pPr>
        <w:numPr>
          <w:ilvl w:val="0"/>
          <w:numId w:val="26"/>
        </w:numPr>
      </w:pPr>
      <w:r>
        <w:t xml:space="preserve">Favorire l’integrazione degli alunni con bisogni </w:t>
      </w:r>
      <w:proofErr w:type="gramStart"/>
      <w:r>
        <w:t>speciali</w:t>
      </w:r>
      <w:proofErr w:type="gramEnd"/>
    </w:p>
    <w:p w:rsidR="000D0BE8" w:rsidRDefault="000D0BE8" w:rsidP="003B7137">
      <w:pPr>
        <w:numPr>
          <w:ilvl w:val="0"/>
          <w:numId w:val="26"/>
        </w:numPr>
      </w:pPr>
      <w:r>
        <w:t>Favorire l’integrazione con il Territorio</w:t>
      </w:r>
    </w:p>
    <w:p w:rsidR="000D0BE8" w:rsidRDefault="000D0BE8" w:rsidP="003B7137">
      <w:pPr>
        <w:numPr>
          <w:ilvl w:val="0"/>
          <w:numId w:val="26"/>
        </w:numPr>
      </w:pPr>
      <w:r>
        <w:t>Migliorare l’organizzazione dell’Istituto</w:t>
      </w:r>
    </w:p>
    <w:p w:rsidR="000D0BE8" w:rsidRDefault="000D0BE8"/>
    <w:p w:rsidR="000D0BE8" w:rsidRDefault="000D0BE8">
      <w:pPr>
        <w:pStyle w:val="Titolo3"/>
      </w:pPr>
      <w:bookmarkStart w:id="122" w:name="__RefHeading__332_1234981862"/>
      <w:bookmarkStart w:id="123" w:name="_Toc400556095"/>
      <w:bookmarkStart w:id="124" w:name="_Toc400556408"/>
      <w:bookmarkStart w:id="125" w:name="_Toc402125119"/>
      <w:bookmarkStart w:id="126" w:name="_Toc432016323"/>
      <w:bookmarkStart w:id="127" w:name="_Toc433033674"/>
      <w:bookmarkStart w:id="128" w:name="_Toc436412512"/>
      <w:bookmarkEnd w:id="122"/>
      <w:r>
        <w:t>2.1.1 Quadro di riferimento</w:t>
      </w:r>
      <w:bookmarkEnd w:id="123"/>
      <w:bookmarkEnd w:id="124"/>
      <w:bookmarkEnd w:id="125"/>
      <w:bookmarkEnd w:id="126"/>
      <w:bookmarkEnd w:id="127"/>
      <w:bookmarkEnd w:id="128"/>
      <w:r>
        <w:t xml:space="preserve"> </w:t>
      </w:r>
    </w:p>
    <w:p w:rsidR="000D0BE8" w:rsidRDefault="000D0BE8">
      <w:r>
        <w:t>Il quadro di riferimento dell’attuazione delle politiche dell’</w:t>
      </w:r>
      <w:proofErr w:type="gramStart"/>
      <w:r>
        <w:t>ICS,</w:t>
      </w:r>
      <w:proofErr w:type="gramEnd"/>
      <w:r>
        <w:t xml:space="preserve"> è così organizzato:</w:t>
      </w:r>
    </w:p>
    <w:p w:rsidR="000D0BE8" w:rsidRDefault="000D0BE8"/>
    <w:tbl>
      <w:tblPr>
        <w:tblW w:w="0" w:type="auto"/>
        <w:tblInd w:w="-105" w:type="dxa"/>
        <w:tblLayout w:type="fixed"/>
        <w:tblCellMar>
          <w:left w:w="70" w:type="dxa"/>
          <w:right w:w="70" w:type="dxa"/>
        </w:tblCellMar>
        <w:tblLook w:val="0000"/>
      </w:tblPr>
      <w:tblGrid>
        <w:gridCol w:w="2814"/>
        <w:gridCol w:w="1804"/>
        <w:gridCol w:w="1805"/>
        <w:gridCol w:w="1804"/>
        <w:gridCol w:w="1915"/>
      </w:tblGrid>
      <w:tr w:rsidR="000D0BE8">
        <w:trPr>
          <w:trHeight w:val="770"/>
          <w:tblHeader/>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b/>
                <w:sz w:val="20"/>
                <w:szCs w:val="20"/>
              </w:rPr>
            </w:pPr>
            <w:r>
              <w:rPr>
                <w:b/>
                <w:sz w:val="20"/>
                <w:szCs w:val="20"/>
              </w:rPr>
              <w:t>Norme e documenti dell’ICS</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sz w:val="20"/>
                <w:szCs w:val="20"/>
              </w:rPr>
            </w:pPr>
            <w:r>
              <w:rPr>
                <w:b/>
                <w:sz w:val="20"/>
                <w:szCs w:val="20"/>
              </w:rPr>
              <w:t>Strumenti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b/>
                <w:sz w:val="20"/>
                <w:szCs w:val="20"/>
              </w:rPr>
            </w:pPr>
            <w:r>
              <w:rPr>
                <w:b/>
                <w:sz w:val="20"/>
                <w:szCs w:val="20"/>
              </w:rPr>
              <w:t>Monitoraggi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b/>
                <w:sz w:val="20"/>
                <w:szCs w:val="20"/>
              </w:rPr>
            </w:pPr>
            <w:r>
              <w:rPr>
                <w:b/>
                <w:sz w:val="20"/>
                <w:szCs w:val="20"/>
              </w:rPr>
              <w:t>Risorse</w:t>
            </w:r>
          </w:p>
        </w:tc>
      </w:tr>
      <w:tr w:rsidR="000D0BE8">
        <w:trPr>
          <w:trHeight w:val="514"/>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Stimolare lo sviluppo di un </w:t>
            </w:r>
            <w:proofErr w:type="gramStart"/>
            <w:r>
              <w:rPr>
                <w:sz w:val="20"/>
                <w:szCs w:val="20"/>
              </w:rPr>
              <w:t>contesto</w:t>
            </w:r>
            <w:proofErr w:type="gramEnd"/>
            <w:r>
              <w:rPr>
                <w:sz w:val="20"/>
                <w:szCs w:val="20"/>
              </w:rPr>
              <w:t xml:space="preserve"> educativo e formativo positivo, in un clima di benessere di tutte le componenti.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Rete di scuole</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Indagini di </w:t>
            </w:r>
            <w:proofErr w:type="spellStart"/>
            <w:r>
              <w:rPr>
                <w:sz w:val="20"/>
                <w:szCs w:val="20"/>
              </w:rPr>
              <w:t>Customer</w:t>
            </w:r>
            <w:proofErr w:type="spellEnd"/>
            <w:r>
              <w:rPr>
                <w:sz w:val="20"/>
                <w:szCs w:val="20"/>
              </w:rPr>
              <w:t xml:space="preserve"> </w:t>
            </w:r>
            <w:proofErr w:type="spellStart"/>
            <w:r>
              <w:rPr>
                <w:sz w:val="20"/>
                <w:szCs w:val="20"/>
              </w:rPr>
              <w:t>Satisfaction</w:t>
            </w:r>
            <w:proofErr w:type="spellEnd"/>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Formazione</w:t>
            </w:r>
          </w:p>
        </w:tc>
      </w:tr>
      <w:tr w:rsidR="000D0BE8">
        <w:trPr>
          <w:trHeight w:val="746"/>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Definire l’offerta formativa attraverso una progettazione che accolga e risponda alle </w:t>
            </w:r>
            <w:proofErr w:type="gramStart"/>
            <w:r>
              <w:rPr>
                <w:sz w:val="20"/>
                <w:szCs w:val="20"/>
              </w:rPr>
              <w:t>aspettative</w:t>
            </w:r>
            <w:proofErr w:type="gramEnd"/>
            <w:r>
              <w:rPr>
                <w:sz w:val="20"/>
                <w:szCs w:val="20"/>
              </w:rPr>
              <w:t xml:space="preserve"> e ai bisogni dell’utente interno e esterno.</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Programmi ministeriali</w:t>
            </w:r>
          </w:p>
          <w:p w:rsidR="000D0BE8" w:rsidRDefault="000D0BE8">
            <w:pPr>
              <w:jc w:val="left"/>
              <w:rPr>
                <w:sz w:val="20"/>
                <w:szCs w:val="20"/>
              </w:rPr>
            </w:pPr>
            <w:r>
              <w:rPr>
                <w:sz w:val="20"/>
                <w:szCs w:val="20"/>
              </w:rPr>
              <w:t>Indicazioni della riforma</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Schede di valutazione Indagini di </w:t>
            </w:r>
            <w:proofErr w:type="spellStart"/>
            <w:r>
              <w:rPr>
                <w:sz w:val="20"/>
                <w:szCs w:val="20"/>
              </w:rPr>
              <w:t>Customer</w:t>
            </w:r>
            <w:proofErr w:type="spellEnd"/>
            <w:r>
              <w:rPr>
                <w:sz w:val="20"/>
                <w:szCs w:val="20"/>
              </w:rPr>
              <w:t xml:space="preserve"> </w:t>
            </w:r>
            <w:proofErr w:type="spellStart"/>
            <w:r>
              <w:rPr>
                <w:sz w:val="20"/>
                <w:szCs w:val="20"/>
              </w:rPr>
              <w:t>Satisfaction</w:t>
            </w:r>
            <w:proofErr w:type="spellEnd"/>
            <w:r>
              <w:rPr>
                <w:sz w:val="20"/>
                <w:szCs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Presidenti Interclasse, Intersezione, Coordinatori di classe</w:t>
            </w:r>
          </w:p>
          <w:p w:rsidR="000D0BE8" w:rsidRDefault="000D0BE8">
            <w:pPr>
              <w:jc w:val="left"/>
              <w:rPr>
                <w:sz w:val="20"/>
                <w:szCs w:val="20"/>
              </w:rPr>
            </w:pPr>
          </w:p>
        </w:tc>
      </w:tr>
      <w:tr w:rsidR="000D0BE8">
        <w:trPr>
          <w:trHeight w:val="1011"/>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roofErr w:type="gramStart"/>
            <w:r>
              <w:rPr>
                <w:sz w:val="20"/>
                <w:szCs w:val="20"/>
              </w:rPr>
              <w:t>Promuovere attività di progettazione in ambito didattico, di sperimentazione e di ricerca, volte alla realizzazione dell’autonomia scolastic</w:t>
            </w:r>
            <w:proofErr w:type="gramEnd"/>
            <w:r>
              <w:rPr>
                <w:sz w:val="20"/>
                <w:szCs w:val="20"/>
              </w:rPr>
              <w:t>a, e l’uso di diversi codici espressivi.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Autonomia scolastica</w:t>
            </w:r>
          </w:p>
          <w:p w:rsidR="000D0BE8" w:rsidRDefault="000D0BE8">
            <w:pPr>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Catalogo dei corsi</w:t>
            </w:r>
          </w:p>
          <w:p w:rsidR="000D0BE8" w:rsidRDefault="000D0BE8">
            <w:pPr>
              <w:jc w:val="left"/>
              <w:rPr>
                <w:sz w:val="20"/>
                <w:szCs w:val="20"/>
              </w:rPr>
            </w:pPr>
            <w:r>
              <w:rPr>
                <w:sz w:val="20"/>
                <w:szCs w:val="20"/>
              </w:rPr>
              <w:t>Laboratori</w:t>
            </w:r>
          </w:p>
          <w:p w:rsidR="000D0BE8" w:rsidRDefault="000D0BE8">
            <w:pPr>
              <w:jc w:val="left"/>
              <w:rPr>
                <w:sz w:val="20"/>
                <w:szCs w:val="20"/>
              </w:rPr>
            </w:pPr>
            <w:r>
              <w:rPr>
                <w:sz w:val="20"/>
                <w:szCs w:val="20"/>
              </w:rPr>
              <w:t>Progetti</w:t>
            </w:r>
          </w:p>
          <w:p w:rsidR="000D0BE8" w:rsidRDefault="000D0BE8">
            <w:pPr>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Verifica negli organi </w:t>
            </w:r>
            <w:proofErr w:type="gramStart"/>
            <w:r>
              <w:rPr>
                <w:sz w:val="20"/>
                <w:szCs w:val="20"/>
              </w:rPr>
              <w:t>collegiali</w:t>
            </w:r>
            <w:proofErr w:type="gramEnd"/>
          </w:p>
          <w:p w:rsidR="000D0BE8" w:rsidRDefault="000D0BE8">
            <w:pPr>
              <w:jc w:val="left"/>
              <w:rPr>
                <w:sz w:val="20"/>
                <w:szCs w:val="20"/>
              </w:rPr>
            </w:pPr>
            <w:r>
              <w:rPr>
                <w:sz w:val="20"/>
                <w:szCs w:val="20"/>
              </w:rPr>
              <w:t>Schede PF/PD (per i progetti)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Docenti </w:t>
            </w:r>
          </w:p>
          <w:p w:rsidR="000D0BE8" w:rsidRDefault="000D0BE8">
            <w:pPr>
              <w:jc w:val="left"/>
              <w:rPr>
                <w:sz w:val="20"/>
                <w:szCs w:val="20"/>
              </w:rPr>
            </w:pPr>
            <w:r>
              <w:rPr>
                <w:sz w:val="20"/>
                <w:szCs w:val="20"/>
              </w:rPr>
              <w:t>Responsabili di progetto</w:t>
            </w:r>
          </w:p>
          <w:p w:rsidR="000D0BE8" w:rsidRDefault="000D0BE8">
            <w:pPr>
              <w:jc w:val="left"/>
              <w:rPr>
                <w:sz w:val="20"/>
                <w:szCs w:val="20"/>
              </w:rPr>
            </w:pPr>
            <w:r>
              <w:rPr>
                <w:sz w:val="20"/>
                <w:szCs w:val="20"/>
              </w:rPr>
              <w:t>Esperti</w:t>
            </w:r>
          </w:p>
        </w:tc>
      </w:tr>
      <w:tr w:rsidR="000D0BE8">
        <w:trPr>
          <w:cantSplit/>
          <w:trHeight w:val="762"/>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roofErr w:type="gramStart"/>
            <w:r>
              <w:rPr>
                <w:sz w:val="20"/>
                <w:szCs w:val="20"/>
              </w:rPr>
              <w:t>Sviluppare l’attenzione alla crescita evolutiva dei bambini, sia attraverso percorsi individualizzati, sia attraverso la continuità dei cicl</w:t>
            </w:r>
            <w:proofErr w:type="gramEnd"/>
            <w:r>
              <w:rPr>
                <w:sz w:val="20"/>
                <w:szCs w:val="20"/>
              </w:rPr>
              <w:t>i scolastici.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Progetto accoglienza</w:t>
            </w:r>
          </w:p>
          <w:p w:rsidR="000D0BE8" w:rsidRDefault="000D0BE8">
            <w:pPr>
              <w:jc w:val="left"/>
              <w:rPr>
                <w:sz w:val="20"/>
                <w:szCs w:val="20"/>
              </w:rPr>
            </w:pPr>
            <w:r>
              <w:rPr>
                <w:sz w:val="20"/>
                <w:szCs w:val="20"/>
              </w:rPr>
              <w:t>Progetto continuità</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finale Commissioni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Commissione continuità</w:t>
            </w:r>
          </w:p>
        </w:tc>
      </w:tr>
      <w:tr w:rsidR="000D0BE8">
        <w:trPr>
          <w:trHeight w:val="497"/>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roofErr w:type="gramStart"/>
            <w:r>
              <w:rPr>
                <w:sz w:val="20"/>
                <w:szCs w:val="20"/>
              </w:rPr>
              <w:t>Favorire l’integrazione delle competenze dei docenti dei tre ordini di scuola.</w:t>
            </w:r>
            <w:proofErr w:type="gramEnd"/>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Gruppi di lavoro verticali e commissioni</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Verifica finale negli organi </w:t>
            </w:r>
            <w:proofErr w:type="gramStart"/>
            <w:r>
              <w:rPr>
                <w:sz w:val="20"/>
                <w:szCs w:val="20"/>
              </w:rPr>
              <w:t>collegiali</w:t>
            </w:r>
            <w:proofErr w:type="gramEnd"/>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Collegio dei Docenti</w:t>
            </w:r>
          </w:p>
        </w:tc>
      </w:tr>
      <w:tr w:rsidR="000D0BE8">
        <w:trPr>
          <w:trHeight w:val="514"/>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lastRenderedPageBreak/>
              <w:t xml:space="preserve">Favorire l’integrazione degli alunni con bisogni </w:t>
            </w:r>
            <w:proofErr w:type="gramStart"/>
            <w:r>
              <w:rPr>
                <w:sz w:val="20"/>
                <w:szCs w:val="20"/>
              </w:rPr>
              <w:t>speciali</w:t>
            </w:r>
            <w:proofErr w:type="gramEnd"/>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Istruzioni operative Progetto Qualità</w:t>
            </w: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 xml:space="preserve">Progetto </w:t>
            </w:r>
            <w:proofErr w:type="spellStart"/>
            <w:proofErr w:type="gramStart"/>
            <w:r>
              <w:rPr>
                <w:sz w:val="20"/>
                <w:szCs w:val="20"/>
              </w:rPr>
              <w:t>S.A.R.A.</w:t>
            </w:r>
            <w:proofErr w:type="spellEnd"/>
            <w:proofErr w:type="gramEnd"/>
            <w:r>
              <w:rPr>
                <w:sz w:val="20"/>
                <w:szCs w:val="20"/>
              </w:rPr>
              <w:t xml:space="preserve"> e Intercultura</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Verifica finale Commissioni</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e Commissione</w:t>
            </w:r>
          </w:p>
        </w:tc>
      </w:tr>
      <w:tr w:rsidR="000D0BE8">
        <w:trPr>
          <w:trHeight w:val="1019"/>
        </w:trPr>
        <w:tc>
          <w:tcPr>
            <w:tcW w:w="28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Favorire l’integrazione con il territorio.</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Pr>
                <w:sz w:val="20"/>
                <w:szCs w:val="20"/>
              </w:rPr>
              <w:t>Orientamento</w:t>
            </w:r>
          </w:p>
          <w:p w:rsidR="000D0BE8" w:rsidRDefault="000D0BE8">
            <w:pPr>
              <w:jc w:val="left"/>
              <w:rPr>
                <w:sz w:val="20"/>
                <w:szCs w:val="20"/>
              </w:rPr>
            </w:pPr>
            <w:r>
              <w:rPr>
                <w:sz w:val="20"/>
                <w:szCs w:val="20"/>
              </w:rPr>
              <w:t>Rete di scuole</w:t>
            </w:r>
          </w:p>
          <w:p w:rsidR="000D0BE8" w:rsidRDefault="000D0BE8">
            <w:pPr>
              <w:jc w:val="left"/>
              <w:rPr>
                <w:sz w:val="20"/>
                <w:szCs w:val="20"/>
              </w:rPr>
            </w:pPr>
          </w:p>
        </w:tc>
        <w:tc>
          <w:tcPr>
            <w:tcW w:w="180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sz w:val="20"/>
                <w:szCs w:val="20"/>
              </w:rPr>
            </w:pPr>
            <w:r w:rsidRPr="000251D8">
              <w:rPr>
                <w:sz w:val="20"/>
                <w:szCs w:val="20"/>
              </w:rPr>
              <w:t xml:space="preserve">Schede di rilevazione dati Nuovo Obbligo Formativo, </w:t>
            </w:r>
            <w:proofErr w:type="gramStart"/>
            <w:r w:rsidRPr="000251D8">
              <w:rPr>
                <w:sz w:val="20"/>
                <w:szCs w:val="20"/>
              </w:rPr>
              <w:t>orientamento</w:t>
            </w:r>
            <w:proofErr w:type="gramEnd"/>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sz w:val="20"/>
                <w:szCs w:val="20"/>
              </w:rPr>
            </w:pPr>
            <w:r>
              <w:rPr>
                <w:sz w:val="20"/>
                <w:szCs w:val="20"/>
              </w:rPr>
              <w:t>Funzione Strumentale e commissioni</w:t>
            </w:r>
          </w:p>
        </w:tc>
      </w:tr>
      <w:tr w:rsidR="000D0BE8" w:rsidRPr="000D0BE8">
        <w:trPr>
          <w:trHeight w:val="898"/>
        </w:trPr>
        <w:tc>
          <w:tcPr>
            <w:tcW w:w="2814"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r w:rsidRPr="001868E2">
              <w:rPr>
                <w:sz w:val="20"/>
                <w:szCs w:val="20"/>
              </w:rPr>
              <w:t>Attuare i progetti di miglioramento dell’</w:t>
            </w:r>
            <w:proofErr w:type="gramStart"/>
            <w:r w:rsidRPr="001868E2">
              <w:rPr>
                <w:sz w:val="20"/>
                <w:szCs w:val="20"/>
              </w:rPr>
              <w:t>Istituto</w:t>
            </w:r>
            <w:proofErr w:type="gramEnd"/>
          </w:p>
        </w:tc>
        <w:tc>
          <w:tcPr>
            <w:tcW w:w="1804" w:type="dxa"/>
            <w:tcBorders>
              <w:top w:val="single" w:sz="4" w:space="0" w:color="000000"/>
              <w:left w:val="single" w:sz="4" w:space="0" w:color="000000"/>
              <w:bottom w:val="single" w:sz="4" w:space="0" w:color="000000"/>
            </w:tcBorders>
            <w:shd w:val="clear" w:color="auto" w:fill="auto"/>
            <w:vAlign w:val="center"/>
          </w:tcPr>
          <w:p w:rsidR="000D0BE8" w:rsidRPr="001868E2" w:rsidRDefault="000D0BE8">
            <w:pPr>
              <w:snapToGrid w:val="0"/>
              <w:jc w:val="left"/>
              <w:rPr>
                <w:sz w:val="20"/>
                <w:szCs w:val="20"/>
              </w:rPr>
            </w:pPr>
          </w:p>
        </w:tc>
        <w:tc>
          <w:tcPr>
            <w:tcW w:w="1805"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r w:rsidRPr="001868E2">
              <w:rPr>
                <w:sz w:val="20"/>
                <w:szCs w:val="20"/>
              </w:rPr>
              <w:t>Rapporto di Autovalutazione</w:t>
            </w:r>
          </w:p>
        </w:tc>
        <w:tc>
          <w:tcPr>
            <w:tcW w:w="1804" w:type="dxa"/>
            <w:tcBorders>
              <w:top w:val="single" w:sz="4" w:space="0" w:color="000000"/>
              <w:left w:val="single" w:sz="4" w:space="0" w:color="000000"/>
              <w:bottom w:val="single" w:sz="4" w:space="0" w:color="000000"/>
            </w:tcBorders>
            <w:shd w:val="clear" w:color="auto" w:fill="auto"/>
            <w:vAlign w:val="center"/>
          </w:tcPr>
          <w:p w:rsidR="000D0BE8" w:rsidRPr="001868E2" w:rsidRDefault="00AA776A">
            <w:pPr>
              <w:snapToGrid w:val="0"/>
              <w:jc w:val="left"/>
              <w:rPr>
                <w:sz w:val="20"/>
                <w:szCs w:val="20"/>
              </w:rPr>
            </w:pPr>
            <w:proofErr w:type="spellStart"/>
            <w:r w:rsidRPr="001868E2">
              <w:rPr>
                <w:sz w:val="20"/>
                <w:szCs w:val="20"/>
              </w:rPr>
              <w:t>Gantt</w:t>
            </w:r>
            <w:proofErr w:type="spellEnd"/>
            <w:r w:rsidRPr="001868E2">
              <w:rPr>
                <w:sz w:val="20"/>
                <w:szCs w:val="20"/>
              </w:rPr>
              <w:t xml:space="preserve"> di attuazione delle singole azioni </w:t>
            </w:r>
            <w:proofErr w:type="gramStart"/>
            <w:r w:rsidRPr="001868E2">
              <w:rPr>
                <w:sz w:val="20"/>
                <w:szCs w:val="20"/>
              </w:rPr>
              <w:t>di</w:t>
            </w:r>
            <w:proofErr w:type="gramEnd"/>
            <w:r w:rsidRPr="001868E2">
              <w:rPr>
                <w:sz w:val="20"/>
                <w:szCs w:val="20"/>
              </w:rPr>
              <w:t xml:space="preserve"> miglioramento</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Pr="001868E2" w:rsidRDefault="00AA776A" w:rsidP="00AA776A">
            <w:pPr>
              <w:jc w:val="left"/>
              <w:rPr>
                <w:sz w:val="20"/>
                <w:szCs w:val="20"/>
              </w:rPr>
            </w:pPr>
            <w:r w:rsidRPr="001868E2">
              <w:rPr>
                <w:sz w:val="20"/>
                <w:szCs w:val="20"/>
              </w:rPr>
              <w:t>Gruppo di autovalutazione</w:t>
            </w:r>
          </w:p>
        </w:tc>
      </w:tr>
    </w:tbl>
    <w:p w:rsidR="000D0BE8" w:rsidRPr="000D0BE8" w:rsidRDefault="000D0BE8">
      <w:pPr>
        <w:sectPr w:rsidR="000D0BE8" w:rsidRPr="000D0BE8">
          <w:footerReference w:type="default" r:id="rId12"/>
          <w:pgSz w:w="11906" w:h="16838"/>
          <w:pgMar w:top="1417" w:right="1134" w:bottom="1134" w:left="1134" w:header="720" w:footer="720" w:gutter="0"/>
          <w:pgNumType w:start="1"/>
          <w:cols w:space="720"/>
          <w:docGrid w:linePitch="600" w:charSpace="32768"/>
        </w:sectPr>
      </w:pPr>
    </w:p>
    <w:p w:rsidR="000D0BE8" w:rsidRDefault="000D0BE8">
      <w:pPr>
        <w:pStyle w:val="Titolo2"/>
      </w:pPr>
      <w:bookmarkStart w:id="129" w:name="__RefHeading__334_1234981862"/>
      <w:bookmarkStart w:id="130" w:name="_Toc400556096"/>
      <w:bookmarkStart w:id="131" w:name="_Toc400556409"/>
      <w:bookmarkStart w:id="132" w:name="_Toc402125120"/>
      <w:bookmarkStart w:id="133" w:name="_Toc432016324"/>
      <w:bookmarkStart w:id="134" w:name="_Toc433033675"/>
      <w:bookmarkStart w:id="135" w:name="_Toc436412513"/>
      <w:bookmarkEnd w:id="129"/>
      <w:r>
        <w:lastRenderedPageBreak/>
        <w:t>2.2 MAPPA STRATEGICA</w:t>
      </w:r>
      <w:bookmarkEnd w:id="130"/>
      <w:bookmarkEnd w:id="131"/>
      <w:bookmarkEnd w:id="132"/>
      <w:bookmarkEnd w:id="133"/>
      <w:bookmarkEnd w:id="134"/>
      <w:bookmarkEnd w:id="135"/>
      <w:r>
        <w:t xml:space="preserve"> </w:t>
      </w:r>
    </w:p>
    <w:tbl>
      <w:tblPr>
        <w:tblW w:w="0" w:type="auto"/>
        <w:tblInd w:w="-50" w:type="dxa"/>
        <w:tblLayout w:type="fixed"/>
        <w:tblLook w:val="0000"/>
      </w:tblPr>
      <w:tblGrid>
        <w:gridCol w:w="1531"/>
        <w:gridCol w:w="3643"/>
        <w:gridCol w:w="3514"/>
        <w:gridCol w:w="4916"/>
      </w:tblGrid>
      <w:tr w:rsidR="000D0BE8">
        <w:trPr>
          <w:tblHeader/>
        </w:trPr>
        <w:tc>
          <w:tcPr>
            <w:tcW w:w="1531"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r>
              <w:rPr>
                <w:b/>
              </w:rPr>
              <w:t>Categoria</w:t>
            </w:r>
          </w:p>
        </w:tc>
        <w:tc>
          <w:tcPr>
            <w:tcW w:w="3643"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r>
              <w:rPr>
                <w:b/>
              </w:rPr>
              <w:t>Soggetti compresi</w:t>
            </w:r>
          </w:p>
        </w:tc>
        <w:tc>
          <w:tcPr>
            <w:tcW w:w="3514" w:type="dxa"/>
            <w:tcBorders>
              <w:top w:val="single" w:sz="4" w:space="0" w:color="000000"/>
              <w:left w:val="single" w:sz="4" w:space="0" w:color="000000"/>
              <w:bottom w:val="single" w:sz="4" w:space="0" w:color="000000"/>
            </w:tcBorders>
            <w:shd w:val="clear" w:color="auto" w:fill="auto"/>
          </w:tcPr>
          <w:p w:rsidR="000D0BE8" w:rsidRDefault="000D0BE8">
            <w:pPr>
              <w:snapToGrid w:val="0"/>
              <w:jc w:val="center"/>
              <w:rPr>
                <w:b/>
              </w:rPr>
            </w:pPr>
            <w:proofErr w:type="gramStart"/>
            <w:r>
              <w:rPr>
                <w:b/>
              </w:rPr>
              <w:t>Aspettative</w:t>
            </w:r>
            <w:proofErr w:type="gramEnd"/>
            <w:r>
              <w:rPr>
                <w:b/>
              </w:rPr>
              <w:t xml:space="preserve"> interpretate</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jc w:val="center"/>
              <w:rPr>
                <w:b/>
              </w:rPr>
            </w:pPr>
            <w:r>
              <w:rPr>
                <w:b/>
              </w:rPr>
              <w:t>Impegni/obiettivi dell’ICS</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Risorse umane</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 xml:space="preserve">Tutto il personale che svolge attività per conto dell’ICS, dipendente o collaboratore </w:t>
            </w:r>
            <w:proofErr w:type="gramStart"/>
            <w:r>
              <w:t>esterno</w:t>
            </w:r>
            <w:proofErr w:type="gramEnd"/>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pieno</w:t>
            </w:r>
            <w:proofErr w:type="gramEnd"/>
            <w:r>
              <w:t xml:space="preserve"> apprezzamento per il lavoro svolto;</w:t>
            </w:r>
          </w:p>
          <w:p w:rsidR="000D0BE8" w:rsidRDefault="000D0BE8">
            <w:pPr>
              <w:jc w:val="left"/>
            </w:pPr>
            <w:proofErr w:type="gramStart"/>
            <w:r>
              <w:t>equa</w:t>
            </w:r>
            <w:proofErr w:type="gramEnd"/>
            <w:r>
              <w:t xml:space="preserve"> retribuzione;</w:t>
            </w:r>
          </w:p>
          <w:p w:rsidR="000D0BE8" w:rsidRDefault="000D0BE8">
            <w:pPr>
              <w:jc w:val="left"/>
            </w:pPr>
            <w:proofErr w:type="gramStart"/>
            <w:r>
              <w:t>qualificazione</w:t>
            </w:r>
            <w:proofErr w:type="gramEnd"/>
            <w:r>
              <w:t xml:space="preserve"> professionale,</w:t>
            </w:r>
          </w:p>
          <w:p w:rsidR="000D0BE8" w:rsidRDefault="000D0BE8">
            <w:pPr>
              <w:jc w:val="left"/>
            </w:pPr>
            <w:proofErr w:type="gramStart"/>
            <w:r>
              <w:t>coinvolgimento</w:t>
            </w:r>
            <w:proofErr w:type="gramEnd"/>
            <w:r>
              <w:t xml:space="preserve"> e condivisione delle strategie dell’ICS</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xml:space="preserve">. Formazione del personale su </w:t>
            </w:r>
            <w:proofErr w:type="gramStart"/>
            <w:r>
              <w:t>tematiche</w:t>
            </w:r>
            <w:proofErr w:type="gramEnd"/>
            <w:r>
              <w:t xml:space="preserve"> inerenti la sicurezza sul luogo di lavoro, la comunicazione,</w:t>
            </w:r>
          </w:p>
          <w:p w:rsidR="000D0BE8" w:rsidRDefault="000D0BE8">
            <w:pPr>
              <w:jc w:val="left"/>
            </w:pPr>
            <w:r>
              <w:t xml:space="preserve">• Coinvolgimento del personale per i pertinenti livelli organizzativi alla definizione delle strategie </w:t>
            </w:r>
          </w:p>
          <w:p w:rsidR="000D0BE8" w:rsidRDefault="000D0BE8">
            <w:pPr>
              <w:jc w:val="left"/>
            </w:pPr>
            <w:r>
              <w:t>• Comunicazione continua sui risultati dell’ICS</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Clienti</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Comprende i Committenti e i Destinatari delle azioni e delle attività da noi svolte. In particolare i Committenti sono tutti i soggetti pubblici o privati che ci affidano attività o incarichi nell’ambito delle nostre funzioni.</w:t>
            </w:r>
          </w:p>
          <w:p w:rsidR="000D0BE8" w:rsidRDefault="000D0BE8">
            <w:pPr>
              <w:jc w:val="left"/>
            </w:pPr>
            <w:r>
              <w:t xml:space="preserve">Destinatari sono i soggetti coinvolti direttamente e indirettamente </w:t>
            </w:r>
            <w:proofErr w:type="gramStart"/>
            <w:r>
              <w:t>nelle</w:t>
            </w:r>
            <w:proofErr w:type="gramEnd"/>
          </w:p>
          <w:p w:rsidR="000D0BE8" w:rsidRDefault="000D0BE8">
            <w:pPr>
              <w:jc w:val="left"/>
            </w:pPr>
            <w:proofErr w:type="gramStart"/>
            <w:r>
              <w:t>attività</w:t>
            </w:r>
            <w:proofErr w:type="gramEnd"/>
            <w:r>
              <w:t xml:space="preserve"> svolte.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qualità</w:t>
            </w:r>
            <w:proofErr w:type="gramEnd"/>
            <w:r>
              <w:t xml:space="preserve"> del servizio e del prodotto fornito;</w:t>
            </w:r>
          </w:p>
          <w:p w:rsidR="000D0BE8" w:rsidRDefault="000D0BE8">
            <w:pPr>
              <w:jc w:val="left"/>
            </w:pPr>
            <w:proofErr w:type="gramStart"/>
            <w:r>
              <w:t>tempi</w:t>
            </w:r>
            <w:proofErr w:type="gramEnd"/>
            <w:r>
              <w:t xml:space="preserve"> di servizio adeguati;</w:t>
            </w:r>
          </w:p>
          <w:p w:rsidR="000D0BE8" w:rsidRDefault="000D0BE8">
            <w:pPr>
              <w:jc w:val="left"/>
            </w:pPr>
            <w:proofErr w:type="gramStart"/>
            <w:r>
              <w:t>reale</w:t>
            </w:r>
            <w:proofErr w:type="gramEnd"/>
            <w:r>
              <w:t xml:space="preserve"> politica </w:t>
            </w:r>
            <w:proofErr w:type="spellStart"/>
            <w:r>
              <w:t>customer-oriented</w:t>
            </w:r>
            <w:proofErr w:type="spellEnd"/>
            <w:r>
              <w:t>.</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xml:space="preserve">. Strutturazione di un sistema </w:t>
            </w:r>
            <w:proofErr w:type="gramStart"/>
            <w:r>
              <w:t>di</w:t>
            </w:r>
            <w:proofErr w:type="gramEnd"/>
          </w:p>
          <w:p w:rsidR="000D0BE8" w:rsidRDefault="000D0BE8">
            <w:pPr>
              <w:jc w:val="left"/>
            </w:pPr>
            <w:proofErr w:type="gramStart"/>
            <w:r>
              <w:t>gestione</w:t>
            </w:r>
            <w:proofErr w:type="gramEnd"/>
            <w:r>
              <w:t xml:space="preserve"> atto al miglioramento continuo dei propri servizi</w:t>
            </w:r>
          </w:p>
          <w:p w:rsidR="000D0BE8" w:rsidRDefault="000D0BE8">
            <w:pPr>
              <w:jc w:val="left"/>
            </w:pPr>
            <w:r>
              <w:t>• Innovazione tecnologica atta sia al miglioramento dei servizi che al contenimento – diminuzione dei relativi costi</w:t>
            </w:r>
          </w:p>
          <w:p w:rsidR="000D0BE8" w:rsidRDefault="000D0BE8">
            <w:pPr>
              <w:jc w:val="left"/>
            </w:pPr>
            <w:r>
              <w:t xml:space="preserve">• Creazione e miglioramento dei flussi di comunicazione e relativa gestione (es. relativi </w:t>
            </w:r>
            <w:proofErr w:type="gramStart"/>
            <w:r>
              <w:t>ad</w:t>
            </w:r>
            <w:proofErr w:type="gramEnd"/>
            <w:r>
              <w:t xml:space="preserve"> informazioni sul servizio,  gestione delle segnalazioni, analisi della soddisfazione, ecc.)</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Partner</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 xml:space="preserve">Comprende i Partner Istituzionali, i soggetti pubblici e privati con cui operiamo in sinergia, a seguito di accordi o protocolli </w:t>
            </w:r>
            <w:proofErr w:type="gramStart"/>
            <w:r>
              <w:t xml:space="preserve">di </w:t>
            </w:r>
            <w:proofErr w:type="gramEnd"/>
            <w:r>
              <w:t>intesa, per la progettazione e realizzazione di attività di comune interesse.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ottenimento</w:t>
            </w:r>
            <w:proofErr w:type="gramEnd"/>
            <w:r>
              <w:t xml:space="preserve"> di specifici benefici;</w:t>
            </w:r>
          </w:p>
          <w:p w:rsidR="000D0BE8" w:rsidRDefault="000D0BE8">
            <w:pPr>
              <w:jc w:val="left"/>
            </w:pPr>
            <w:proofErr w:type="gramStart"/>
            <w:r>
              <w:t>suddivisione</w:t>
            </w:r>
            <w:proofErr w:type="gramEnd"/>
            <w:r>
              <w:t xml:space="preserve"> di rischio;</w:t>
            </w:r>
          </w:p>
          <w:p w:rsidR="000D0BE8" w:rsidRDefault="000D0BE8">
            <w:pPr>
              <w:jc w:val="left"/>
            </w:pPr>
            <w:proofErr w:type="gramStart"/>
            <w:r>
              <w:t>vantaggi</w:t>
            </w:r>
            <w:proofErr w:type="gramEnd"/>
            <w:r>
              <w:t xml:space="preserve"> economici;</w:t>
            </w:r>
          </w:p>
          <w:p w:rsidR="000D0BE8" w:rsidRDefault="000D0BE8">
            <w:pPr>
              <w:jc w:val="left"/>
            </w:pPr>
            <w:proofErr w:type="gramStart"/>
            <w:r>
              <w:t>aumento</w:t>
            </w:r>
            <w:proofErr w:type="gramEnd"/>
            <w:r>
              <w:t xml:space="preserve"> della visibilità;</w:t>
            </w:r>
          </w:p>
          <w:p w:rsidR="000D0BE8" w:rsidRDefault="000D0BE8">
            <w:pPr>
              <w:jc w:val="left"/>
            </w:pP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Condivisione autorità, rischio e responsabilità</w:t>
            </w:r>
          </w:p>
          <w:p w:rsidR="000D0BE8" w:rsidRDefault="000D0BE8">
            <w:pPr>
              <w:jc w:val="left"/>
            </w:pPr>
            <w:r>
              <w:t>• Condivisione degli investimenti</w:t>
            </w:r>
          </w:p>
          <w:p w:rsidR="000D0BE8" w:rsidRDefault="000D0BE8">
            <w:pPr>
              <w:jc w:val="left"/>
            </w:pPr>
            <w:r>
              <w:t>• Condivisione delle risorse (tempo, soldi, lavoro, competenze, ecc.)</w:t>
            </w:r>
          </w:p>
          <w:p w:rsidR="000D0BE8" w:rsidRDefault="000D0BE8">
            <w:pPr>
              <w:jc w:val="left"/>
            </w:pPr>
            <w:r>
              <w:t>• Condivisione di campagne divulgative e di strategie.</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Fornitori</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 xml:space="preserve">Comprende tutti i soggetti dai quali l’Organizzazione acquista beni o servizi necessari alla realizzazione delle </w:t>
            </w:r>
            <w:proofErr w:type="gramStart"/>
            <w:r>
              <w:t>attività</w:t>
            </w:r>
            <w:proofErr w:type="gramEnd"/>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continuità</w:t>
            </w:r>
            <w:proofErr w:type="gramEnd"/>
            <w:r>
              <w:t xml:space="preserve"> dei rapporti lavorativi;</w:t>
            </w:r>
          </w:p>
          <w:p w:rsidR="000D0BE8" w:rsidRDefault="000D0BE8">
            <w:pPr>
              <w:jc w:val="left"/>
            </w:pPr>
            <w:proofErr w:type="gramStart"/>
            <w:r>
              <w:t>tempi</w:t>
            </w:r>
            <w:proofErr w:type="gramEnd"/>
            <w:r>
              <w:t xml:space="preserve"> di pagamento adeguati;</w:t>
            </w:r>
          </w:p>
          <w:p w:rsidR="000D0BE8" w:rsidRDefault="000D0BE8">
            <w:pPr>
              <w:jc w:val="left"/>
            </w:pPr>
            <w:proofErr w:type="gramStart"/>
            <w:r>
              <w:t>solvibilità</w:t>
            </w:r>
            <w:proofErr w:type="gramEnd"/>
            <w:r>
              <w:t>;</w:t>
            </w:r>
          </w:p>
          <w:p w:rsidR="000D0BE8" w:rsidRDefault="000D0BE8">
            <w:pPr>
              <w:jc w:val="left"/>
            </w:pPr>
            <w:proofErr w:type="gramStart"/>
            <w:r>
              <w:t>condizioni</w:t>
            </w:r>
            <w:proofErr w:type="gramEnd"/>
            <w:r>
              <w:t xml:space="preserve"> contrattuali;</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xml:space="preserve">Creazione di </w:t>
            </w:r>
            <w:proofErr w:type="gramStart"/>
            <w:r>
              <w:t>un parco fornitori</w:t>
            </w:r>
            <w:proofErr w:type="gramEnd"/>
            <w:r>
              <w:t xml:space="preserve"> con principi condivisi in particolare per i principi di responsabilità sociale,</w:t>
            </w:r>
          </w:p>
          <w:p w:rsidR="000D0BE8" w:rsidRDefault="000D0BE8">
            <w:pPr>
              <w:jc w:val="left"/>
            </w:pPr>
            <w:r>
              <w:t>• Creazione di collaborazioni e sinergie vantaggiose per entrambe le parti e di lunga durata,</w:t>
            </w:r>
          </w:p>
          <w:p w:rsidR="000D0BE8" w:rsidRDefault="000D0BE8">
            <w:pPr>
              <w:jc w:val="left"/>
            </w:pPr>
            <w:r>
              <w:t>• Rispetto dei termini contrattuali</w:t>
            </w:r>
          </w:p>
          <w:p w:rsidR="000D0BE8" w:rsidRDefault="000D0BE8">
            <w:pPr>
              <w:jc w:val="left"/>
            </w:pPr>
            <w:proofErr w:type="gramStart"/>
            <w:r>
              <w:t>concordati</w:t>
            </w:r>
            <w:proofErr w:type="gramEnd"/>
            <w:r>
              <w:t>.</w:t>
            </w:r>
          </w:p>
        </w:tc>
      </w:tr>
      <w:tr w:rsidR="000D0BE8">
        <w:trPr>
          <w:cantSplit/>
        </w:trPr>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lastRenderedPageBreak/>
              <w:t>Stato</w:t>
            </w:r>
          </w:p>
        </w:tc>
        <w:tc>
          <w:tcPr>
            <w:tcW w:w="3643"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 xml:space="preserve">Comprende le Istituzioni Pubbliche intese come soggetto </w:t>
            </w:r>
            <w:proofErr w:type="gramStart"/>
            <w:r>
              <w:t>che</w:t>
            </w:r>
            <w:proofErr w:type="gramEnd"/>
            <w:r>
              <w:t xml:space="preserve"> acquisisce il beneficio derivante dallo svolgimento dei compiti dell’organizzazione</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rispetto</w:t>
            </w:r>
            <w:proofErr w:type="gramEnd"/>
            <w:r>
              <w:t xml:space="preserve"> delle leggi vigenti;</w:t>
            </w:r>
          </w:p>
          <w:p w:rsidR="000D0BE8" w:rsidRDefault="000D0BE8">
            <w:pPr>
              <w:jc w:val="left"/>
            </w:pPr>
            <w:proofErr w:type="gramStart"/>
            <w:r>
              <w:t>trasparenza</w:t>
            </w:r>
            <w:proofErr w:type="gramEnd"/>
            <w:r>
              <w:t>;</w:t>
            </w:r>
          </w:p>
          <w:p w:rsidR="000D0BE8" w:rsidRDefault="000D0BE8">
            <w:pPr>
              <w:jc w:val="left"/>
            </w:pPr>
            <w:proofErr w:type="gramStart"/>
            <w:r>
              <w:t>miglioramento</w:t>
            </w:r>
            <w:proofErr w:type="gramEnd"/>
            <w:r>
              <w:t xml:space="preserve"> continuo delle </w:t>
            </w:r>
          </w:p>
          <w:p w:rsidR="000D0BE8" w:rsidRDefault="000D0BE8">
            <w:pPr>
              <w:jc w:val="left"/>
            </w:pPr>
            <w:proofErr w:type="gramStart"/>
            <w:r>
              <w:t>prestazioni</w:t>
            </w:r>
            <w:proofErr w:type="gramEnd"/>
            <w:r>
              <w:t xml:space="preserve"> ambientali</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Creazione di un sistema di gestione ambientale atto al miglioramento continuo delle prestazioni ambientali,</w:t>
            </w:r>
          </w:p>
          <w:p w:rsidR="000D0BE8" w:rsidRDefault="000D0BE8">
            <w:pPr>
              <w:jc w:val="left"/>
            </w:pPr>
            <w:r>
              <w:t xml:space="preserve">• Massima trasparenza nella gestione e disponibilità nel sostenere controlli e verifiche </w:t>
            </w:r>
          </w:p>
          <w:p w:rsidR="000D0BE8" w:rsidRDefault="000D0BE8">
            <w:pPr>
              <w:jc w:val="left"/>
            </w:pPr>
            <w:r>
              <w:t xml:space="preserve">• Creazione di un sistema di comunicazione </w:t>
            </w:r>
            <w:proofErr w:type="gramStart"/>
            <w:r>
              <w:t>costruttivo e collaborativi</w:t>
            </w:r>
            <w:proofErr w:type="gramEnd"/>
            <w:r>
              <w:t xml:space="preserve"> con l’Amministrazione periferica (USP, USRL) e le Istituzioni Locali (sindacati, Enti Locali, Ispettorato del Lavoro, ASL, Regione, Provincia, ecc.)</w:t>
            </w:r>
          </w:p>
        </w:tc>
      </w:tr>
      <w:tr w:rsidR="000D0BE8">
        <w:tc>
          <w:tcPr>
            <w:tcW w:w="1531"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Comunità</w:t>
            </w:r>
          </w:p>
        </w:tc>
        <w:tc>
          <w:tcPr>
            <w:tcW w:w="3643"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Comprende la Società Civile, l’opinione Pubblica, le generazioni future, le ONG (Organizzazioni non Governative), </w:t>
            </w:r>
            <w:proofErr w:type="gramStart"/>
            <w:r>
              <w:t>in quanto</w:t>
            </w:r>
            <w:proofErr w:type="gramEnd"/>
            <w:r>
              <w:t xml:space="preserve"> beneficiari delle azioni della Organizzazione e delle loro conseguenze nel tempo</w:t>
            </w:r>
          </w:p>
        </w:tc>
        <w:tc>
          <w:tcPr>
            <w:tcW w:w="35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proofErr w:type="gramStart"/>
            <w:r>
              <w:t>miglioramento</w:t>
            </w:r>
            <w:proofErr w:type="gramEnd"/>
            <w:r>
              <w:t xml:space="preserve"> qualità della vita;</w:t>
            </w:r>
          </w:p>
          <w:p w:rsidR="000D0BE8" w:rsidRDefault="000D0BE8">
            <w:pPr>
              <w:jc w:val="left"/>
            </w:pPr>
            <w:proofErr w:type="gramStart"/>
            <w:r>
              <w:t>miglioramento</w:t>
            </w:r>
            <w:proofErr w:type="gramEnd"/>
            <w:r>
              <w:t xml:space="preserve"> qualità dell’ambiente</w:t>
            </w:r>
          </w:p>
        </w:tc>
        <w:tc>
          <w:tcPr>
            <w:tcW w:w="4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xml:space="preserve">. </w:t>
            </w:r>
            <w:proofErr w:type="gramStart"/>
            <w:r>
              <w:t>Valutazione di partecipazione a progetti di solidarietà locali e/o internazionali</w:t>
            </w:r>
            <w:proofErr w:type="gramEnd"/>
          </w:p>
          <w:p w:rsidR="000D0BE8" w:rsidRDefault="000D0BE8">
            <w:pPr>
              <w:jc w:val="left"/>
            </w:pPr>
            <w:r>
              <w:t>• Donazioni annuali ad associazioni no profit impegnate a dare sostegni umanitari</w:t>
            </w:r>
          </w:p>
        </w:tc>
      </w:tr>
    </w:tbl>
    <w:p w:rsidR="000D0BE8" w:rsidRDefault="000D0BE8"/>
    <w:p w:rsidR="000D0BE8" w:rsidRDefault="000D0BE8"/>
    <w:p w:rsidR="000D0BE8" w:rsidRDefault="000D0BE8">
      <w:pPr>
        <w:pStyle w:val="Titolo2"/>
      </w:pPr>
      <w:bookmarkStart w:id="136" w:name="__RefHeading__336_1234981862"/>
      <w:bookmarkStart w:id="137" w:name="_Toc400556097"/>
      <w:bookmarkStart w:id="138" w:name="_Toc400556410"/>
      <w:bookmarkStart w:id="139" w:name="_Toc402125121"/>
      <w:bookmarkStart w:id="140" w:name="_Toc432016325"/>
      <w:bookmarkStart w:id="141" w:name="_Toc433033676"/>
      <w:bookmarkStart w:id="142" w:name="_Toc436412514"/>
      <w:bookmarkEnd w:id="136"/>
      <w:r>
        <w:t xml:space="preserve">2.3 ANALISI </w:t>
      </w:r>
      <w:proofErr w:type="spellStart"/>
      <w:r>
        <w:t>S.W.O.T.</w:t>
      </w:r>
      <w:proofErr w:type="spellEnd"/>
      <w:r>
        <w:t xml:space="preserve">: POLITICHE E STRATEGIE FONDATE SU BISOGNI E </w:t>
      </w:r>
      <w:proofErr w:type="gramStart"/>
      <w:r>
        <w:t>ASPETTATIVE</w:t>
      </w:r>
      <w:proofErr w:type="gramEnd"/>
      <w:r>
        <w:t>.</w:t>
      </w:r>
      <w:bookmarkEnd w:id="137"/>
      <w:bookmarkEnd w:id="138"/>
      <w:bookmarkEnd w:id="139"/>
      <w:bookmarkEnd w:id="140"/>
      <w:bookmarkEnd w:id="141"/>
      <w:bookmarkEnd w:id="142"/>
    </w:p>
    <w:p w:rsidR="000D0BE8" w:rsidRDefault="000D0BE8">
      <w:r>
        <w:t xml:space="preserve">Per quanto riguarda l’analisi del </w:t>
      </w:r>
      <w:proofErr w:type="gramStart"/>
      <w:r>
        <w:t>contesto</w:t>
      </w:r>
      <w:proofErr w:type="gramEnd"/>
      <w:r>
        <w:t xml:space="preserve"> sociale, si è iniziato ad elaborare i dati e gli input del territorio e della scuola attraverso </w:t>
      </w:r>
      <w:r>
        <w:rPr>
          <w:b/>
          <w:bCs/>
        </w:rPr>
        <w:t xml:space="preserve">l’ANALISI </w:t>
      </w:r>
      <w:proofErr w:type="spellStart"/>
      <w:r>
        <w:rPr>
          <w:b/>
          <w:bCs/>
        </w:rPr>
        <w:t>S.W.O.T</w:t>
      </w:r>
      <w:r>
        <w:t>.</w:t>
      </w:r>
      <w:proofErr w:type="spellEnd"/>
      <w:r>
        <w:t xml:space="preserve"> I dati raccolti attraverso le attività sopra esposte costituiscono la base per il riesame della direzione e concorrono alla  riprogettazione: politiche e strategie sono basate sui bisogni e sulle aspettative, presenti e future, delle parti interessate.</w:t>
      </w:r>
    </w:p>
    <w:p w:rsidR="000D0BE8" w:rsidRDefault="000D0BE8"/>
    <w:p w:rsidR="000D0BE8" w:rsidRDefault="000D0BE8">
      <w:pPr>
        <w:pStyle w:val="Standard"/>
        <w:pageBreakBefore/>
        <w:jc w:val="center"/>
        <w:rPr>
          <w:rFonts w:ascii="Times New Roman" w:hAnsi="Times New Roman"/>
          <w:b/>
        </w:rPr>
      </w:pPr>
      <w:r>
        <w:rPr>
          <w:rFonts w:ascii="Times New Roman" w:hAnsi="Times New Roman"/>
          <w:b/>
        </w:rPr>
        <w:lastRenderedPageBreak/>
        <w:t>Analisi SWOT 2011</w:t>
      </w:r>
    </w:p>
    <w:p w:rsidR="000D0BE8" w:rsidRDefault="000D0BE8">
      <w:pPr>
        <w:pStyle w:val="Standard"/>
        <w:jc w:val="center"/>
        <w:rPr>
          <w:rFonts w:ascii="Times New Roman" w:hAnsi="Times New Roman"/>
        </w:rPr>
      </w:pPr>
      <w:proofErr w:type="gramStart"/>
      <w:r>
        <w:rPr>
          <w:rFonts w:ascii="Times New Roman" w:hAnsi="Times New Roman"/>
        </w:rPr>
        <w:t>fattori</w:t>
      </w:r>
      <w:proofErr w:type="gramEnd"/>
      <w:r>
        <w:rPr>
          <w:rFonts w:ascii="Times New Roman" w:hAnsi="Times New Roman"/>
        </w:rPr>
        <w:t xml:space="preserve"> critici di successo (CSF) e la matrice dei fattori (analisi PEST)</w:t>
      </w:r>
    </w:p>
    <w:tbl>
      <w:tblPr>
        <w:tblW w:w="0" w:type="auto"/>
        <w:tblInd w:w="-110" w:type="dxa"/>
        <w:tblLayout w:type="fixed"/>
        <w:tblCellMar>
          <w:left w:w="10" w:type="dxa"/>
          <w:right w:w="10" w:type="dxa"/>
        </w:tblCellMar>
        <w:tblLook w:val="0000"/>
      </w:tblPr>
      <w:tblGrid>
        <w:gridCol w:w="6701"/>
        <w:gridCol w:w="6827"/>
      </w:tblGrid>
      <w:tr w:rsidR="000D0BE8">
        <w:trPr>
          <w:cantSplit/>
        </w:trPr>
        <w:tc>
          <w:tcPr>
            <w:tcW w:w="6701" w:type="dxa"/>
            <w:tcBorders>
              <w:top w:val="single" w:sz="4" w:space="0" w:color="000080"/>
              <w:left w:val="single" w:sz="4" w:space="0" w:color="000080"/>
              <w:bottom w:val="single" w:sz="4" w:space="0" w:color="000080"/>
            </w:tcBorders>
            <w:shd w:val="clear" w:color="auto" w:fill="auto"/>
          </w:tcPr>
          <w:p w:rsidR="000D0BE8" w:rsidRDefault="000D0BE8">
            <w:pPr>
              <w:snapToGrid w:val="0"/>
              <w:rPr>
                <w:sz w:val="20"/>
                <w:szCs w:val="20"/>
              </w:rPr>
            </w:pPr>
            <w:r>
              <w:rPr>
                <w:sz w:val="20"/>
                <w:szCs w:val="20"/>
              </w:rPr>
              <w:t xml:space="preserve">       Analisi interna:</w:t>
            </w:r>
            <w:proofErr w:type="gramStart"/>
            <w:r>
              <w:rPr>
                <w:sz w:val="20"/>
                <w:szCs w:val="20"/>
              </w:rPr>
              <w:t xml:space="preserve">   </w:t>
            </w:r>
            <w:proofErr w:type="spellStart"/>
            <w:proofErr w:type="gramEnd"/>
            <w:r>
              <w:rPr>
                <w:sz w:val="20"/>
                <w:szCs w:val="20"/>
              </w:rPr>
              <w:t>strengths</w:t>
            </w:r>
            <w:proofErr w:type="spellEnd"/>
            <w:r>
              <w:rPr>
                <w:sz w:val="20"/>
                <w:szCs w:val="20"/>
              </w:rPr>
              <w:t xml:space="preserve"> (punti di forza)     </w:t>
            </w:r>
          </w:p>
        </w:tc>
        <w:tc>
          <w:tcPr>
            <w:tcW w:w="6827" w:type="dxa"/>
            <w:tcBorders>
              <w:top w:val="single" w:sz="4" w:space="0" w:color="000080"/>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r>
              <w:rPr>
                <w:sz w:val="20"/>
                <w:szCs w:val="20"/>
              </w:rPr>
              <w:t xml:space="preserve">         Analisi interna:</w:t>
            </w:r>
            <w:proofErr w:type="gramStart"/>
            <w:r>
              <w:rPr>
                <w:sz w:val="20"/>
                <w:szCs w:val="20"/>
              </w:rPr>
              <w:t xml:space="preserve">       </w:t>
            </w:r>
            <w:proofErr w:type="spellStart"/>
            <w:proofErr w:type="gramEnd"/>
            <w:r>
              <w:rPr>
                <w:sz w:val="20"/>
                <w:szCs w:val="20"/>
              </w:rPr>
              <w:t>weaknesses</w:t>
            </w:r>
            <w:proofErr w:type="spellEnd"/>
            <w:r>
              <w:rPr>
                <w:sz w:val="20"/>
                <w:szCs w:val="20"/>
              </w:rPr>
              <w:t xml:space="preserve">  (debolezze) </w:t>
            </w:r>
          </w:p>
        </w:tc>
      </w:tr>
      <w:tr w:rsidR="000D0BE8">
        <w:trPr>
          <w:cantSplit/>
        </w:trPr>
        <w:tc>
          <w:tcPr>
            <w:tcW w:w="6701" w:type="dxa"/>
            <w:tcBorders>
              <w:left w:val="single" w:sz="4" w:space="0" w:color="000080"/>
              <w:bottom w:val="single" w:sz="4" w:space="0" w:color="000080"/>
            </w:tcBorders>
            <w:shd w:val="clear" w:color="auto" w:fill="auto"/>
          </w:tcPr>
          <w:p w:rsidR="000D0BE8" w:rsidRDefault="000D0BE8">
            <w:pPr>
              <w:snapToGrid w:val="0"/>
              <w:rPr>
                <w:b/>
                <w:sz w:val="20"/>
                <w:szCs w:val="20"/>
              </w:rPr>
            </w:pPr>
          </w:p>
          <w:p w:rsidR="000D0BE8" w:rsidRDefault="000D0BE8">
            <w:pPr>
              <w:rPr>
                <w:sz w:val="20"/>
                <w:szCs w:val="20"/>
              </w:rPr>
            </w:pPr>
            <w:r>
              <w:rPr>
                <w:b/>
                <w:sz w:val="20"/>
                <w:szCs w:val="20"/>
              </w:rPr>
              <w:t>Denaro</w:t>
            </w:r>
            <w:r>
              <w:rPr>
                <w:sz w:val="20"/>
                <w:szCs w:val="20"/>
              </w:rPr>
              <w:t xml:space="preserve">: autonomia finanziaria che consente la ricerca di finanziamenti </w:t>
            </w:r>
            <w:proofErr w:type="gramStart"/>
            <w:r>
              <w:rPr>
                <w:sz w:val="20"/>
                <w:szCs w:val="20"/>
              </w:rPr>
              <w:t>aggiuntivi</w:t>
            </w:r>
            <w:proofErr w:type="gramEnd"/>
          </w:p>
          <w:p w:rsidR="000D0BE8" w:rsidRDefault="000D0BE8">
            <w:pPr>
              <w:rPr>
                <w:sz w:val="20"/>
                <w:szCs w:val="20"/>
              </w:rPr>
            </w:pPr>
            <w:r>
              <w:rPr>
                <w:b/>
                <w:sz w:val="20"/>
                <w:szCs w:val="20"/>
              </w:rPr>
              <w:t>Futuro</w:t>
            </w:r>
            <w:proofErr w:type="gramStart"/>
            <w:r>
              <w:rPr>
                <w:sz w:val="20"/>
                <w:szCs w:val="20"/>
              </w:rPr>
              <w:t xml:space="preserve"> :</w:t>
            </w:r>
            <w:proofErr w:type="gramEnd"/>
            <w:r>
              <w:rPr>
                <w:sz w:val="20"/>
                <w:szCs w:val="20"/>
              </w:rPr>
              <w:t xml:space="preserve"> grande capacità progettuale da parte dello staff di istituto</w:t>
            </w:r>
          </w:p>
          <w:p w:rsidR="000D0BE8" w:rsidRDefault="000D0BE8">
            <w:pPr>
              <w:rPr>
                <w:sz w:val="20"/>
                <w:szCs w:val="20"/>
              </w:rPr>
            </w:pPr>
            <w:r>
              <w:rPr>
                <w:b/>
                <w:sz w:val="20"/>
                <w:szCs w:val="20"/>
              </w:rPr>
              <w:t>CS</w:t>
            </w:r>
            <w:r>
              <w:rPr>
                <w:sz w:val="20"/>
                <w:szCs w:val="20"/>
              </w:rPr>
              <w:t xml:space="preserve">: buoni </w:t>
            </w:r>
            <w:proofErr w:type="spellStart"/>
            <w:r>
              <w:rPr>
                <w:sz w:val="20"/>
                <w:szCs w:val="20"/>
              </w:rPr>
              <w:t>feed</w:t>
            </w:r>
            <w:proofErr w:type="spellEnd"/>
            <w:r>
              <w:rPr>
                <w:sz w:val="20"/>
                <w:szCs w:val="20"/>
              </w:rPr>
              <w:t xml:space="preserve"> back da parte dei genitori</w:t>
            </w:r>
          </w:p>
          <w:p w:rsidR="000D0BE8" w:rsidRDefault="000D0BE8">
            <w:pPr>
              <w:rPr>
                <w:sz w:val="20"/>
                <w:szCs w:val="20"/>
              </w:rPr>
            </w:pPr>
            <w:r>
              <w:rPr>
                <w:b/>
                <w:sz w:val="20"/>
                <w:szCs w:val="20"/>
              </w:rPr>
              <w:t>Qualità</w:t>
            </w:r>
            <w:r>
              <w:rPr>
                <w:sz w:val="20"/>
                <w:szCs w:val="20"/>
              </w:rPr>
              <w:t xml:space="preserve">: SGQ consolidato e diffuso, ampi riconoscimenti esterni – partecipazione a premi nazionali – partecipazione a </w:t>
            </w:r>
            <w:proofErr w:type="spellStart"/>
            <w:proofErr w:type="gramStart"/>
            <w:r>
              <w:rPr>
                <w:sz w:val="20"/>
                <w:szCs w:val="20"/>
              </w:rPr>
              <w:t>III°</w:t>
            </w:r>
            <w:proofErr w:type="spellEnd"/>
            <w:proofErr w:type="gramEnd"/>
            <w:r>
              <w:rPr>
                <w:sz w:val="20"/>
                <w:szCs w:val="20"/>
              </w:rPr>
              <w:t xml:space="preserve"> Premio </w:t>
            </w:r>
            <w:proofErr w:type="spellStart"/>
            <w:r>
              <w:rPr>
                <w:sz w:val="20"/>
                <w:szCs w:val="20"/>
              </w:rPr>
              <w:t>PP.AA</w:t>
            </w:r>
            <w:proofErr w:type="spellEnd"/>
            <w:r>
              <w:rPr>
                <w:sz w:val="20"/>
                <w:szCs w:val="20"/>
              </w:rPr>
              <w:t xml:space="preserve"> e riconoscimento come una delle tre scuole migliori a livello nazionale.</w:t>
            </w:r>
          </w:p>
          <w:p w:rsidR="000D0BE8" w:rsidRDefault="000D0BE8">
            <w:pPr>
              <w:rPr>
                <w:sz w:val="20"/>
                <w:szCs w:val="20"/>
              </w:rPr>
            </w:pPr>
            <w:r>
              <w:rPr>
                <w:b/>
                <w:sz w:val="20"/>
                <w:szCs w:val="20"/>
              </w:rPr>
              <w:t>Sviluppo</w:t>
            </w:r>
            <w:r>
              <w:rPr>
                <w:sz w:val="20"/>
                <w:szCs w:val="20"/>
              </w:rPr>
              <w:t xml:space="preserve">: possibilità di </w:t>
            </w:r>
            <w:proofErr w:type="gramStart"/>
            <w:r>
              <w:rPr>
                <w:sz w:val="20"/>
                <w:szCs w:val="20"/>
              </w:rPr>
              <w:t>sviluppo</w:t>
            </w:r>
            <w:proofErr w:type="gramEnd"/>
            <w:r>
              <w:rPr>
                <w:sz w:val="20"/>
                <w:szCs w:val="20"/>
              </w:rPr>
              <w:t xml:space="preserve"> di linee strategiche progettuali</w:t>
            </w:r>
          </w:p>
          <w:p w:rsidR="000D0BE8" w:rsidRDefault="000D0BE8">
            <w:pPr>
              <w:rPr>
                <w:sz w:val="20"/>
                <w:szCs w:val="20"/>
              </w:rPr>
            </w:pPr>
            <w:r>
              <w:rPr>
                <w:b/>
                <w:sz w:val="20"/>
                <w:szCs w:val="20"/>
              </w:rPr>
              <w:t>Capitale intellettuale</w:t>
            </w:r>
            <w:r>
              <w:rPr>
                <w:sz w:val="20"/>
                <w:szCs w:val="20"/>
              </w:rPr>
              <w:t xml:space="preserve">: grande ricchezza risorse umane, </w:t>
            </w:r>
            <w:proofErr w:type="gramStart"/>
            <w:r>
              <w:rPr>
                <w:sz w:val="20"/>
                <w:szCs w:val="20"/>
              </w:rPr>
              <w:t>forte motivazione referenti</w:t>
            </w:r>
            <w:proofErr w:type="gramEnd"/>
            <w:r>
              <w:rPr>
                <w:sz w:val="20"/>
                <w:szCs w:val="20"/>
              </w:rPr>
              <w:t>, buone relazioni umane e professionali.</w:t>
            </w:r>
          </w:p>
          <w:p w:rsidR="000D0BE8" w:rsidRDefault="000D0BE8">
            <w:pPr>
              <w:rPr>
                <w:sz w:val="20"/>
                <w:szCs w:val="20"/>
              </w:rPr>
            </w:pPr>
            <w:proofErr w:type="gramStart"/>
            <w:r>
              <w:rPr>
                <w:b/>
                <w:sz w:val="20"/>
                <w:szCs w:val="20"/>
              </w:rPr>
              <w:t>Relazioni strategiche</w:t>
            </w:r>
            <w:r>
              <w:rPr>
                <w:sz w:val="20"/>
                <w:szCs w:val="20"/>
              </w:rPr>
              <w:t>: partecipazione a reti di scuole, forte diffusione di Associazioni di volontariato e sportive</w:t>
            </w:r>
            <w:proofErr w:type="gramEnd"/>
          </w:p>
          <w:p w:rsidR="000D0BE8" w:rsidRDefault="000D0BE8">
            <w:pPr>
              <w:rPr>
                <w:sz w:val="20"/>
                <w:szCs w:val="20"/>
              </w:rPr>
            </w:pPr>
            <w:r>
              <w:rPr>
                <w:b/>
                <w:sz w:val="20"/>
                <w:szCs w:val="20"/>
              </w:rPr>
              <w:t>Attrazione</w:t>
            </w:r>
            <w:r>
              <w:rPr>
                <w:sz w:val="20"/>
                <w:szCs w:val="20"/>
              </w:rPr>
              <w:t>: Possibilità di contatti col territorio – buona immagine presso gli utenti</w:t>
            </w:r>
          </w:p>
          <w:p w:rsidR="000D0BE8" w:rsidRDefault="000D0BE8">
            <w:pPr>
              <w:rPr>
                <w:sz w:val="20"/>
                <w:szCs w:val="20"/>
              </w:rPr>
            </w:pPr>
            <w:r>
              <w:rPr>
                <w:b/>
                <w:sz w:val="20"/>
                <w:szCs w:val="20"/>
              </w:rPr>
              <w:t>Diffusione delle ICT</w:t>
            </w:r>
            <w:r>
              <w:rPr>
                <w:sz w:val="20"/>
                <w:szCs w:val="20"/>
              </w:rPr>
              <w:t xml:space="preserve"> (Information </w:t>
            </w:r>
            <w:proofErr w:type="spellStart"/>
            <w:r>
              <w:rPr>
                <w:sz w:val="20"/>
                <w:szCs w:val="20"/>
              </w:rPr>
              <w:t>Comunication</w:t>
            </w:r>
            <w:proofErr w:type="spellEnd"/>
            <w:r>
              <w:rPr>
                <w:sz w:val="20"/>
                <w:szCs w:val="20"/>
              </w:rPr>
              <w:t xml:space="preserve"> </w:t>
            </w:r>
            <w:proofErr w:type="spellStart"/>
            <w:r>
              <w:rPr>
                <w:sz w:val="20"/>
                <w:szCs w:val="20"/>
              </w:rPr>
              <w:t>Tecnology</w:t>
            </w:r>
            <w:proofErr w:type="spellEnd"/>
            <w:r>
              <w:rPr>
                <w:sz w:val="20"/>
                <w:szCs w:val="20"/>
              </w:rPr>
              <w:t xml:space="preserve">): costante evoluzione delle competenze interne – </w:t>
            </w:r>
            <w:proofErr w:type="gramStart"/>
            <w:r>
              <w:rPr>
                <w:sz w:val="20"/>
                <w:szCs w:val="20"/>
              </w:rPr>
              <w:t>acquisizione nuovi</w:t>
            </w:r>
            <w:proofErr w:type="gramEnd"/>
            <w:r>
              <w:rPr>
                <w:sz w:val="20"/>
                <w:szCs w:val="20"/>
              </w:rPr>
              <w:t xml:space="preserve"> strumenti interattivi, sia alla scuola primaria, sia alla secondaria</w:t>
            </w:r>
          </w:p>
        </w:tc>
        <w:tc>
          <w:tcPr>
            <w:tcW w:w="6827" w:type="dxa"/>
            <w:tcBorders>
              <w:left w:val="single" w:sz="4" w:space="0" w:color="000080"/>
              <w:bottom w:val="single" w:sz="4" w:space="0" w:color="000080"/>
              <w:right w:val="single" w:sz="4" w:space="0" w:color="000080"/>
            </w:tcBorders>
            <w:shd w:val="clear" w:color="auto" w:fill="auto"/>
          </w:tcPr>
          <w:p w:rsidR="000D0BE8" w:rsidRDefault="000D0BE8">
            <w:pPr>
              <w:snapToGrid w:val="0"/>
              <w:rPr>
                <w:b/>
                <w:sz w:val="20"/>
                <w:szCs w:val="20"/>
              </w:rPr>
            </w:pPr>
          </w:p>
          <w:p w:rsidR="000D0BE8" w:rsidRDefault="000D0BE8">
            <w:pPr>
              <w:rPr>
                <w:sz w:val="20"/>
                <w:szCs w:val="20"/>
              </w:rPr>
            </w:pPr>
            <w:r>
              <w:rPr>
                <w:b/>
                <w:sz w:val="20"/>
                <w:szCs w:val="20"/>
              </w:rPr>
              <w:t>Denaro</w:t>
            </w:r>
            <w:r>
              <w:rPr>
                <w:sz w:val="20"/>
                <w:szCs w:val="20"/>
              </w:rPr>
              <w:t>: forte e costante diminuzione dei finanziamenti da parte dello Stato</w:t>
            </w:r>
          </w:p>
          <w:p w:rsidR="000D0BE8" w:rsidRDefault="000D0BE8">
            <w:pPr>
              <w:rPr>
                <w:sz w:val="20"/>
                <w:szCs w:val="20"/>
              </w:rPr>
            </w:pPr>
            <w:r>
              <w:rPr>
                <w:b/>
                <w:sz w:val="20"/>
                <w:szCs w:val="20"/>
              </w:rPr>
              <w:t>Futuro</w:t>
            </w:r>
            <w:r>
              <w:rPr>
                <w:sz w:val="20"/>
                <w:szCs w:val="20"/>
              </w:rPr>
              <w:t>: rischio di tenuta di alcuni servizi/progetti</w:t>
            </w:r>
          </w:p>
          <w:p w:rsidR="000D0BE8" w:rsidRDefault="000D0BE8">
            <w:pPr>
              <w:rPr>
                <w:sz w:val="20"/>
                <w:szCs w:val="20"/>
              </w:rPr>
            </w:pPr>
            <w:r>
              <w:rPr>
                <w:b/>
                <w:sz w:val="20"/>
                <w:szCs w:val="20"/>
              </w:rPr>
              <w:t>CS</w:t>
            </w:r>
            <w:r>
              <w:rPr>
                <w:sz w:val="20"/>
                <w:szCs w:val="20"/>
              </w:rPr>
              <w:t xml:space="preserve">: presenza di alcune criticità nel servizio </w:t>
            </w:r>
          </w:p>
          <w:p w:rsidR="000D0BE8" w:rsidRDefault="000D0BE8">
            <w:pPr>
              <w:rPr>
                <w:sz w:val="20"/>
                <w:szCs w:val="20"/>
              </w:rPr>
            </w:pPr>
            <w:r>
              <w:rPr>
                <w:b/>
                <w:sz w:val="20"/>
                <w:szCs w:val="20"/>
              </w:rPr>
              <w:t>Qualità</w:t>
            </w:r>
            <w:r>
              <w:rPr>
                <w:sz w:val="20"/>
                <w:szCs w:val="20"/>
              </w:rPr>
              <w:t xml:space="preserve">: mancanza finanziamenti adeguati per </w:t>
            </w:r>
            <w:proofErr w:type="gramStart"/>
            <w:r>
              <w:rPr>
                <w:sz w:val="20"/>
                <w:szCs w:val="20"/>
              </w:rPr>
              <w:t>formazione</w:t>
            </w:r>
            <w:proofErr w:type="gramEnd"/>
          </w:p>
          <w:p w:rsidR="000D0BE8" w:rsidRDefault="000D0BE8">
            <w:pPr>
              <w:rPr>
                <w:sz w:val="20"/>
                <w:szCs w:val="20"/>
              </w:rPr>
            </w:pPr>
          </w:p>
          <w:p w:rsidR="000D0BE8" w:rsidRDefault="000D0BE8">
            <w:pPr>
              <w:rPr>
                <w:sz w:val="20"/>
                <w:szCs w:val="20"/>
              </w:rPr>
            </w:pPr>
          </w:p>
          <w:p w:rsidR="000D0BE8" w:rsidRDefault="000D0BE8">
            <w:pPr>
              <w:rPr>
                <w:sz w:val="20"/>
                <w:szCs w:val="20"/>
              </w:rPr>
            </w:pPr>
            <w:r>
              <w:rPr>
                <w:b/>
                <w:sz w:val="20"/>
                <w:szCs w:val="20"/>
              </w:rPr>
              <w:t>Sviluppo</w:t>
            </w:r>
            <w:r>
              <w:rPr>
                <w:sz w:val="20"/>
                <w:szCs w:val="20"/>
              </w:rPr>
              <w:t xml:space="preserve">: necessità di rivedere alcune linee di </w:t>
            </w:r>
            <w:proofErr w:type="gramStart"/>
            <w:r>
              <w:rPr>
                <w:sz w:val="20"/>
                <w:szCs w:val="20"/>
              </w:rPr>
              <w:t>sviluppo</w:t>
            </w:r>
            <w:proofErr w:type="gramEnd"/>
          </w:p>
          <w:p w:rsidR="000D0BE8" w:rsidRDefault="000D0BE8">
            <w:pPr>
              <w:rPr>
                <w:sz w:val="20"/>
                <w:szCs w:val="20"/>
              </w:rPr>
            </w:pPr>
            <w:proofErr w:type="gramStart"/>
            <w:r>
              <w:rPr>
                <w:b/>
                <w:sz w:val="20"/>
                <w:szCs w:val="20"/>
              </w:rPr>
              <w:t>Capitale intellettuale</w:t>
            </w:r>
            <w:r>
              <w:rPr>
                <w:sz w:val="20"/>
                <w:szCs w:val="20"/>
              </w:rPr>
              <w:t>: riduzione di risorse umane per effetto di tagli all’organico, ansia derivante dall’incertezza dei compiti</w:t>
            </w:r>
            <w:proofErr w:type="gramEnd"/>
          </w:p>
          <w:p w:rsidR="000D0BE8" w:rsidRDefault="000D0BE8">
            <w:pPr>
              <w:rPr>
                <w:sz w:val="20"/>
                <w:szCs w:val="20"/>
              </w:rPr>
            </w:pPr>
            <w:r>
              <w:rPr>
                <w:b/>
                <w:sz w:val="20"/>
                <w:szCs w:val="20"/>
              </w:rPr>
              <w:t>Relazioni strategiche</w:t>
            </w:r>
            <w:r>
              <w:rPr>
                <w:sz w:val="20"/>
                <w:szCs w:val="20"/>
              </w:rPr>
              <w:t>:</w:t>
            </w:r>
            <w:proofErr w:type="gramStart"/>
            <w:r>
              <w:rPr>
                <w:sz w:val="20"/>
                <w:szCs w:val="20"/>
              </w:rPr>
              <w:t xml:space="preserve">  </w:t>
            </w:r>
            <w:proofErr w:type="gramEnd"/>
            <w:r>
              <w:rPr>
                <w:sz w:val="20"/>
                <w:szCs w:val="20"/>
              </w:rPr>
              <w:t>assenza di reti istituzionali tra scuole e enti locali</w:t>
            </w:r>
          </w:p>
          <w:p w:rsidR="000D0BE8" w:rsidRDefault="000D0BE8">
            <w:pPr>
              <w:rPr>
                <w:b/>
                <w:sz w:val="20"/>
                <w:szCs w:val="20"/>
              </w:rPr>
            </w:pPr>
          </w:p>
          <w:p w:rsidR="000D0BE8" w:rsidRDefault="000D0BE8">
            <w:pPr>
              <w:rPr>
                <w:sz w:val="20"/>
                <w:szCs w:val="20"/>
              </w:rPr>
            </w:pPr>
            <w:r>
              <w:rPr>
                <w:b/>
                <w:sz w:val="20"/>
                <w:szCs w:val="20"/>
              </w:rPr>
              <w:t>Attrazione</w:t>
            </w:r>
            <w:r>
              <w:rPr>
                <w:sz w:val="20"/>
                <w:szCs w:val="20"/>
              </w:rPr>
              <w:t>: istituto essenzialmente legato al proprio territorio comunale</w:t>
            </w:r>
          </w:p>
          <w:p w:rsidR="000D0BE8" w:rsidRDefault="000D0BE8">
            <w:pPr>
              <w:rPr>
                <w:sz w:val="20"/>
                <w:szCs w:val="20"/>
              </w:rPr>
            </w:pPr>
            <w:r>
              <w:rPr>
                <w:b/>
                <w:sz w:val="20"/>
                <w:szCs w:val="20"/>
              </w:rPr>
              <w:t>Diffusione delle ICT</w:t>
            </w:r>
            <w:r>
              <w:rPr>
                <w:sz w:val="20"/>
                <w:szCs w:val="20"/>
              </w:rPr>
              <w:t xml:space="preserve">: difficoltà di gestione </w:t>
            </w:r>
            <w:proofErr w:type="gramStart"/>
            <w:r>
              <w:rPr>
                <w:sz w:val="20"/>
                <w:szCs w:val="20"/>
              </w:rPr>
              <w:t>del</w:t>
            </w:r>
            <w:proofErr w:type="gramEnd"/>
            <w:r>
              <w:rPr>
                <w:sz w:val="20"/>
                <w:szCs w:val="20"/>
              </w:rPr>
              <w:t xml:space="preserve"> patrimoni </w:t>
            </w:r>
            <w:proofErr w:type="spellStart"/>
            <w:r>
              <w:rPr>
                <w:sz w:val="20"/>
                <w:szCs w:val="20"/>
              </w:rPr>
              <w:t>hw</w:t>
            </w:r>
            <w:proofErr w:type="spellEnd"/>
            <w:r>
              <w:rPr>
                <w:sz w:val="20"/>
                <w:szCs w:val="20"/>
              </w:rPr>
              <w:t xml:space="preserve"> e </w:t>
            </w:r>
            <w:proofErr w:type="spellStart"/>
            <w:r>
              <w:rPr>
                <w:sz w:val="20"/>
                <w:szCs w:val="20"/>
              </w:rPr>
              <w:t>sw</w:t>
            </w:r>
            <w:proofErr w:type="spellEnd"/>
            <w:r>
              <w:rPr>
                <w:sz w:val="20"/>
                <w:szCs w:val="20"/>
              </w:rPr>
              <w:t xml:space="preserve"> – difficoltà di sostituzione e revisione delle attrezzature</w:t>
            </w:r>
          </w:p>
          <w:p w:rsidR="000D0BE8" w:rsidRDefault="000D0BE8">
            <w:pPr>
              <w:rPr>
                <w:sz w:val="20"/>
                <w:szCs w:val="20"/>
              </w:rPr>
            </w:pPr>
          </w:p>
          <w:p w:rsidR="000D0BE8" w:rsidRDefault="000D0BE8">
            <w:pPr>
              <w:rPr>
                <w:sz w:val="20"/>
                <w:szCs w:val="20"/>
              </w:rPr>
            </w:pPr>
          </w:p>
        </w:tc>
      </w:tr>
      <w:tr w:rsidR="000D0BE8">
        <w:trPr>
          <w:cantSplit/>
        </w:trPr>
        <w:tc>
          <w:tcPr>
            <w:tcW w:w="6701" w:type="dxa"/>
            <w:tcBorders>
              <w:top w:val="single" w:sz="4" w:space="0" w:color="000080"/>
              <w:left w:val="single" w:sz="4" w:space="0" w:color="000080"/>
              <w:bottom w:val="single" w:sz="4" w:space="0" w:color="000080"/>
            </w:tcBorders>
            <w:shd w:val="clear" w:color="auto" w:fill="auto"/>
          </w:tcPr>
          <w:p w:rsidR="000D0BE8" w:rsidRDefault="000D0BE8">
            <w:pPr>
              <w:snapToGrid w:val="0"/>
              <w:rPr>
                <w:sz w:val="20"/>
                <w:szCs w:val="20"/>
              </w:rPr>
            </w:pPr>
            <w:r>
              <w:rPr>
                <w:sz w:val="20"/>
                <w:szCs w:val="20"/>
              </w:rPr>
              <w:t xml:space="preserve">      Analisi esterna:</w:t>
            </w:r>
            <w:proofErr w:type="gramStart"/>
            <w:r>
              <w:rPr>
                <w:sz w:val="20"/>
                <w:szCs w:val="20"/>
              </w:rPr>
              <w:t xml:space="preserve">         </w:t>
            </w:r>
            <w:proofErr w:type="spellStart"/>
            <w:proofErr w:type="gramEnd"/>
            <w:r>
              <w:rPr>
                <w:sz w:val="20"/>
                <w:szCs w:val="20"/>
              </w:rPr>
              <w:t>opportunities</w:t>
            </w:r>
            <w:proofErr w:type="spellEnd"/>
            <w:r>
              <w:rPr>
                <w:sz w:val="20"/>
                <w:szCs w:val="20"/>
              </w:rPr>
              <w:t xml:space="preserve">   (opportunità)</w:t>
            </w:r>
          </w:p>
        </w:tc>
        <w:tc>
          <w:tcPr>
            <w:tcW w:w="6827" w:type="dxa"/>
            <w:tcBorders>
              <w:top w:val="single" w:sz="4" w:space="0" w:color="000080"/>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r>
              <w:rPr>
                <w:sz w:val="20"/>
                <w:szCs w:val="20"/>
              </w:rPr>
              <w:t xml:space="preserve">          Analisi esterna:</w:t>
            </w:r>
            <w:proofErr w:type="gramStart"/>
            <w:r>
              <w:rPr>
                <w:sz w:val="20"/>
                <w:szCs w:val="20"/>
              </w:rPr>
              <w:t xml:space="preserve">     </w:t>
            </w:r>
            <w:proofErr w:type="spellStart"/>
            <w:proofErr w:type="gramEnd"/>
            <w:r>
              <w:rPr>
                <w:sz w:val="20"/>
                <w:szCs w:val="20"/>
              </w:rPr>
              <w:t>threats</w:t>
            </w:r>
            <w:proofErr w:type="spellEnd"/>
            <w:r>
              <w:rPr>
                <w:sz w:val="20"/>
                <w:szCs w:val="20"/>
              </w:rPr>
              <w:t xml:space="preserve">     (minacce)</w:t>
            </w:r>
          </w:p>
        </w:tc>
      </w:tr>
      <w:tr w:rsidR="000D0BE8" w:rsidRPr="000D0BE8">
        <w:trPr>
          <w:cantSplit/>
        </w:trPr>
        <w:tc>
          <w:tcPr>
            <w:tcW w:w="6701" w:type="dxa"/>
            <w:tcBorders>
              <w:left w:val="single" w:sz="4" w:space="0" w:color="000080"/>
              <w:bottom w:val="single" w:sz="4" w:space="0" w:color="000080"/>
            </w:tcBorders>
            <w:shd w:val="clear" w:color="auto" w:fill="auto"/>
          </w:tcPr>
          <w:p w:rsidR="000D0BE8" w:rsidRDefault="000D0BE8">
            <w:pPr>
              <w:snapToGrid w:val="0"/>
              <w:rPr>
                <w:sz w:val="20"/>
                <w:szCs w:val="20"/>
              </w:rPr>
            </w:pPr>
          </w:p>
          <w:p w:rsidR="000D0BE8" w:rsidRDefault="000D0BE8">
            <w:pPr>
              <w:rPr>
                <w:sz w:val="20"/>
                <w:szCs w:val="20"/>
              </w:rPr>
            </w:pPr>
            <w:r>
              <w:rPr>
                <w:b/>
                <w:sz w:val="20"/>
                <w:szCs w:val="20"/>
              </w:rPr>
              <w:t>Fattori politici</w:t>
            </w:r>
            <w:r>
              <w:rPr>
                <w:sz w:val="20"/>
                <w:szCs w:val="20"/>
              </w:rPr>
              <w:t>: buona collaborazione con l'Ente Locale</w:t>
            </w:r>
          </w:p>
          <w:p w:rsidR="000D0BE8" w:rsidRDefault="000D0BE8">
            <w:pPr>
              <w:rPr>
                <w:b/>
                <w:sz w:val="20"/>
                <w:szCs w:val="20"/>
              </w:rPr>
            </w:pPr>
          </w:p>
          <w:p w:rsidR="000D0BE8" w:rsidRDefault="000D0BE8">
            <w:pPr>
              <w:rPr>
                <w:sz w:val="20"/>
                <w:szCs w:val="20"/>
              </w:rPr>
            </w:pPr>
            <w:r>
              <w:rPr>
                <w:b/>
                <w:sz w:val="20"/>
                <w:szCs w:val="20"/>
              </w:rPr>
              <w:t>Fattori economici</w:t>
            </w:r>
            <w:r>
              <w:rPr>
                <w:sz w:val="20"/>
                <w:szCs w:val="20"/>
              </w:rPr>
              <w:t>: trasferimento fondi da parte dell'Amministrazione Comunale e protocollo d'</w:t>
            </w:r>
            <w:proofErr w:type="gramStart"/>
            <w:r>
              <w:rPr>
                <w:sz w:val="20"/>
                <w:szCs w:val="20"/>
              </w:rPr>
              <w:t>intesa</w:t>
            </w:r>
            <w:proofErr w:type="gramEnd"/>
          </w:p>
          <w:p w:rsidR="000D0BE8" w:rsidRDefault="000D0BE8">
            <w:pPr>
              <w:rPr>
                <w:sz w:val="20"/>
                <w:szCs w:val="20"/>
              </w:rPr>
            </w:pPr>
            <w:r>
              <w:rPr>
                <w:b/>
                <w:sz w:val="20"/>
                <w:szCs w:val="20"/>
              </w:rPr>
              <w:t>Fattori sociali</w:t>
            </w:r>
            <w:r>
              <w:rPr>
                <w:sz w:val="20"/>
                <w:szCs w:val="20"/>
              </w:rPr>
              <w:t>: ascolto da parte del territorio</w:t>
            </w:r>
          </w:p>
          <w:p w:rsidR="000D0BE8" w:rsidRDefault="000D0BE8">
            <w:pPr>
              <w:rPr>
                <w:b/>
                <w:sz w:val="20"/>
                <w:szCs w:val="20"/>
              </w:rPr>
            </w:pPr>
          </w:p>
          <w:p w:rsidR="000D0BE8" w:rsidRDefault="000D0BE8">
            <w:pPr>
              <w:rPr>
                <w:sz w:val="20"/>
                <w:szCs w:val="20"/>
              </w:rPr>
            </w:pPr>
            <w:r>
              <w:rPr>
                <w:b/>
                <w:sz w:val="20"/>
                <w:szCs w:val="20"/>
              </w:rPr>
              <w:t>Fattori tecnologici</w:t>
            </w:r>
            <w:r>
              <w:rPr>
                <w:sz w:val="20"/>
                <w:szCs w:val="20"/>
              </w:rPr>
              <w:t xml:space="preserve">: utilizzo sistemi </w:t>
            </w:r>
            <w:proofErr w:type="gramStart"/>
            <w:r>
              <w:rPr>
                <w:sz w:val="20"/>
                <w:szCs w:val="20"/>
              </w:rPr>
              <w:t xml:space="preserve">di </w:t>
            </w:r>
            <w:proofErr w:type="gramEnd"/>
            <w:r>
              <w:rPr>
                <w:sz w:val="20"/>
                <w:szCs w:val="20"/>
              </w:rPr>
              <w:t xml:space="preserve">informazione </w:t>
            </w:r>
            <w:proofErr w:type="spellStart"/>
            <w:r>
              <w:rPr>
                <w:sz w:val="20"/>
                <w:szCs w:val="20"/>
              </w:rPr>
              <w:t>paper</w:t>
            </w:r>
            <w:proofErr w:type="spellEnd"/>
            <w:r>
              <w:rPr>
                <w:sz w:val="20"/>
                <w:szCs w:val="20"/>
              </w:rPr>
              <w:t xml:space="preserve"> </w:t>
            </w:r>
            <w:proofErr w:type="spellStart"/>
            <w:r>
              <w:rPr>
                <w:sz w:val="20"/>
                <w:szCs w:val="20"/>
              </w:rPr>
              <w:t>less</w:t>
            </w:r>
            <w:proofErr w:type="spellEnd"/>
            <w:r>
              <w:rPr>
                <w:sz w:val="20"/>
                <w:szCs w:val="20"/>
              </w:rPr>
              <w:t xml:space="preserve"> (SIDI)</w:t>
            </w:r>
          </w:p>
          <w:p w:rsidR="000D0BE8" w:rsidRDefault="000D0BE8">
            <w:pPr>
              <w:rPr>
                <w:b/>
                <w:sz w:val="20"/>
                <w:szCs w:val="20"/>
              </w:rPr>
            </w:pPr>
          </w:p>
          <w:p w:rsidR="000D0BE8" w:rsidRDefault="000D0BE8">
            <w:pPr>
              <w:rPr>
                <w:sz w:val="20"/>
                <w:szCs w:val="20"/>
              </w:rPr>
            </w:pPr>
            <w:r>
              <w:rPr>
                <w:b/>
                <w:sz w:val="20"/>
                <w:szCs w:val="20"/>
              </w:rPr>
              <w:t>Fattori ambientali</w:t>
            </w:r>
            <w:r>
              <w:rPr>
                <w:sz w:val="20"/>
                <w:szCs w:val="20"/>
              </w:rPr>
              <w:t>: coesione, scambio e partecipazione alle iniziative locali</w:t>
            </w:r>
          </w:p>
          <w:p w:rsidR="000D0BE8" w:rsidRDefault="000D0BE8">
            <w:pPr>
              <w:rPr>
                <w:b/>
                <w:sz w:val="20"/>
                <w:szCs w:val="20"/>
              </w:rPr>
            </w:pPr>
          </w:p>
          <w:p w:rsidR="000D0BE8" w:rsidRDefault="000D0BE8">
            <w:pPr>
              <w:rPr>
                <w:b/>
                <w:sz w:val="20"/>
                <w:szCs w:val="20"/>
              </w:rPr>
            </w:pPr>
          </w:p>
          <w:p w:rsidR="000D0BE8" w:rsidRDefault="000D0BE8">
            <w:pPr>
              <w:rPr>
                <w:sz w:val="20"/>
                <w:szCs w:val="20"/>
              </w:rPr>
            </w:pPr>
            <w:r>
              <w:rPr>
                <w:b/>
                <w:sz w:val="20"/>
                <w:szCs w:val="20"/>
              </w:rPr>
              <w:t>Fattori legati all’evoluzione del diritto</w:t>
            </w:r>
            <w:r>
              <w:rPr>
                <w:sz w:val="20"/>
                <w:szCs w:val="20"/>
              </w:rPr>
              <w:t xml:space="preserve">: allineamento delle politiche sulla qualità con il Ministero della Funzione </w:t>
            </w:r>
            <w:proofErr w:type="gramStart"/>
            <w:r>
              <w:rPr>
                <w:sz w:val="20"/>
                <w:szCs w:val="20"/>
              </w:rPr>
              <w:t>Pubblica</w:t>
            </w:r>
            <w:proofErr w:type="gramEnd"/>
          </w:p>
        </w:tc>
        <w:tc>
          <w:tcPr>
            <w:tcW w:w="6827" w:type="dxa"/>
            <w:tcBorders>
              <w:left w:val="single" w:sz="4" w:space="0" w:color="000080"/>
              <w:bottom w:val="single" w:sz="4" w:space="0" w:color="000080"/>
              <w:right w:val="single" w:sz="4" w:space="0" w:color="000080"/>
            </w:tcBorders>
            <w:shd w:val="clear" w:color="auto" w:fill="auto"/>
          </w:tcPr>
          <w:p w:rsidR="000D0BE8" w:rsidRDefault="000D0BE8">
            <w:pPr>
              <w:snapToGrid w:val="0"/>
              <w:rPr>
                <w:sz w:val="20"/>
                <w:szCs w:val="20"/>
              </w:rPr>
            </w:pPr>
          </w:p>
          <w:p w:rsidR="000D0BE8" w:rsidRDefault="000D0BE8">
            <w:pPr>
              <w:rPr>
                <w:sz w:val="20"/>
                <w:szCs w:val="20"/>
              </w:rPr>
            </w:pPr>
            <w:r>
              <w:rPr>
                <w:b/>
                <w:sz w:val="20"/>
                <w:szCs w:val="20"/>
              </w:rPr>
              <w:t>Fattori politici</w:t>
            </w:r>
            <w:r>
              <w:rPr>
                <w:sz w:val="20"/>
                <w:szCs w:val="20"/>
              </w:rPr>
              <w:t xml:space="preserve">: riferimenti incerti a strutture di livello superiore che possono comportare l’abbandono dei </w:t>
            </w:r>
            <w:proofErr w:type="gramStart"/>
            <w:r>
              <w:rPr>
                <w:sz w:val="20"/>
                <w:szCs w:val="20"/>
              </w:rPr>
              <w:t>progetti</w:t>
            </w:r>
            <w:proofErr w:type="gramEnd"/>
          </w:p>
          <w:p w:rsidR="000D0BE8" w:rsidRDefault="000D0BE8">
            <w:pPr>
              <w:rPr>
                <w:sz w:val="20"/>
                <w:szCs w:val="20"/>
              </w:rPr>
            </w:pPr>
            <w:r>
              <w:rPr>
                <w:b/>
                <w:sz w:val="20"/>
                <w:szCs w:val="20"/>
              </w:rPr>
              <w:t>Fattori economici</w:t>
            </w:r>
            <w:r>
              <w:rPr>
                <w:sz w:val="20"/>
                <w:szCs w:val="20"/>
              </w:rPr>
              <w:t xml:space="preserve">: crisi </w:t>
            </w:r>
            <w:proofErr w:type="gramStart"/>
            <w:r>
              <w:rPr>
                <w:sz w:val="20"/>
                <w:szCs w:val="20"/>
              </w:rPr>
              <w:t>economica</w:t>
            </w:r>
            <w:proofErr w:type="gramEnd"/>
            <w:r>
              <w:rPr>
                <w:sz w:val="20"/>
                <w:szCs w:val="20"/>
              </w:rPr>
              <w:t>, impoverimento contesto sociale e delle famiglie</w:t>
            </w:r>
          </w:p>
          <w:p w:rsidR="000D0BE8" w:rsidRDefault="000D0BE8">
            <w:pPr>
              <w:rPr>
                <w:sz w:val="20"/>
                <w:szCs w:val="20"/>
              </w:rPr>
            </w:pPr>
            <w:r>
              <w:rPr>
                <w:b/>
                <w:sz w:val="20"/>
                <w:szCs w:val="20"/>
              </w:rPr>
              <w:t>Fattori sociali</w:t>
            </w:r>
            <w:r>
              <w:rPr>
                <w:sz w:val="20"/>
                <w:szCs w:val="20"/>
              </w:rPr>
              <w:t>: alto tasso della dispersione e selezione nel post-obbligo. Presenza di fenomeni di disagio sociale e di cambiamento valoriale</w:t>
            </w:r>
            <w:proofErr w:type="gramStart"/>
            <w:r>
              <w:rPr>
                <w:sz w:val="20"/>
                <w:szCs w:val="20"/>
              </w:rPr>
              <w:t xml:space="preserve">  </w:t>
            </w:r>
            <w:proofErr w:type="gramEnd"/>
            <w:r>
              <w:rPr>
                <w:sz w:val="20"/>
                <w:szCs w:val="20"/>
              </w:rPr>
              <w:t>delle famiglie.</w:t>
            </w:r>
          </w:p>
          <w:p w:rsidR="000D0BE8" w:rsidRDefault="000D0BE8">
            <w:pPr>
              <w:rPr>
                <w:sz w:val="20"/>
                <w:szCs w:val="20"/>
              </w:rPr>
            </w:pPr>
            <w:r>
              <w:rPr>
                <w:b/>
                <w:sz w:val="20"/>
                <w:szCs w:val="20"/>
              </w:rPr>
              <w:t>Fattori tecnologici</w:t>
            </w:r>
            <w:r>
              <w:rPr>
                <w:sz w:val="20"/>
                <w:szCs w:val="20"/>
              </w:rPr>
              <w:t>: costi dei collegamenti e manutenzione software, hardware, internet, telefonia</w:t>
            </w:r>
          </w:p>
          <w:p w:rsidR="000D0BE8" w:rsidRDefault="000D0BE8">
            <w:pPr>
              <w:rPr>
                <w:sz w:val="20"/>
                <w:szCs w:val="20"/>
              </w:rPr>
            </w:pPr>
            <w:r>
              <w:rPr>
                <w:b/>
                <w:sz w:val="20"/>
                <w:szCs w:val="20"/>
              </w:rPr>
              <w:t>Fattori ambientali</w:t>
            </w:r>
            <w:r>
              <w:rPr>
                <w:sz w:val="20"/>
                <w:szCs w:val="20"/>
              </w:rPr>
              <w:t xml:space="preserve">: Territorio ampio e disomogeneo. Perdita </w:t>
            </w:r>
            <w:proofErr w:type="gramStart"/>
            <w:r>
              <w:rPr>
                <w:sz w:val="20"/>
                <w:szCs w:val="20"/>
              </w:rPr>
              <w:t xml:space="preserve">di </w:t>
            </w:r>
            <w:proofErr w:type="gramEnd"/>
            <w:r>
              <w:rPr>
                <w:sz w:val="20"/>
                <w:szCs w:val="20"/>
              </w:rPr>
              <w:t xml:space="preserve">identità del territorio. Comuni di piccole dimensioni e male collegati tra di loro. Alto livello </w:t>
            </w:r>
            <w:proofErr w:type="gramStart"/>
            <w:r>
              <w:rPr>
                <w:sz w:val="20"/>
                <w:szCs w:val="20"/>
              </w:rPr>
              <w:t xml:space="preserve">di </w:t>
            </w:r>
            <w:proofErr w:type="gramEnd"/>
            <w:r>
              <w:rPr>
                <w:sz w:val="20"/>
                <w:szCs w:val="20"/>
              </w:rPr>
              <w:t>inquinamento.</w:t>
            </w:r>
          </w:p>
          <w:p w:rsidR="000D0BE8" w:rsidRDefault="000D0BE8">
            <w:pPr>
              <w:rPr>
                <w:sz w:val="20"/>
                <w:szCs w:val="20"/>
              </w:rPr>
            </w:pPr>
            <w:r>
              <w:rPr>
                <w:b/>
                <w:sz w:val="20"/>
                <w:szCs w:val="20"/>
              </w:rPr>
              <w:t>Fattori legati all’evoluzione del diritto</w:t>
            </w:r>
            <w:r>
              <w:rPr>
                <w:sz w:val="20"/>
                <w:szCs w:val="20"/>
              </w:rPr>
              <w:t>: incertezza sul supporto all'autonomia scolastica e sulle risorse a disposizione (umane e finanziarie</w:t>
            </w:r>
            <w:proofErr w:type="gramStart"/>
            <w:r>
              <w:rPr>
                <w:sz w:val="20"/>
                <w:szCs w:val="20"/>
              </w:rPr>
              <w:t>)</w:t>
            </w:r>
            <w:proofErr w:type="gramEnd"/>
          </w:p>
          <w:p w:rsidR="000D0BE8" w:rsidRDefault="000D0BE8">
            <w:pPr>
              <w:rPr>
                <w:sz w:val="20"/>
                <w:szCs w:val="20"/>
              </w:rPr>
            </w:pPr>
          </w:p>
        </w:tc>
      </w:tr>
    </w:tbl>
    <w:p w:rsidR="000D0BE8" w:rsidRDefault="000D0BE8">
      <w:pPr>
        <w:pStyle w:val="Standard"/>
      </w:pPr>
    </w:p>
    <w:p w:rsidR="000D0BE8" w:rsidRDefault="000D0BE8">
      <w:pPr>
        <w:pStyle w:val="Titolo3"/>
        <w:pageBreakBefore/>
      </w:pPr>
      <w:bookmarkStart w:id="143" w:name="__RefHeading__338_1234981862"/>
      <w:bookmarkStart w:id="144" w:name="_Toc400556098"/>
      <w:bookmarkStart w:id="145" w:name="_Toc400556411"/>
      <w:bookmarkStart w:id="146" w:name="_Toc402125122"/>
      <w:bookmarkStart w:id="147" w:name="_Toc432016326"/>
      <w:bookmarkStart w:id="148" w:name="_Toc433033677"/>
      <w:bookmarkStart w:id="149" w:name="_Toc436412515"/>
      <w:bookmarkEnd w:id="143"/>
      <w:r>
        <w:lastRenderedPageBreak/>
        <w:t>2.3.1. GANTT realizzazione del POF</w:t>
      </w:r>
      <w:bookmarkEnd w:id="144"/>
      <w:bookmarkEnd w:id="145"/>
      <w:bookmarkEnd w:id="146"/>
      <w:bookmarkEnd w:id="147"/>
      <w:bookmarkEnd w:id="148"/>
      <w:bookmarkEnd w:id="149"/>
      <w:r>
        <w:t xml:space="preserve"> </w:t>
      </w:r>
    </w:p>
    <w:p w:rsidR="000D0BE8" w:rsidRDefault="000D0BE8">
      <w:pPr>
        <w:sectPr w:rsidR="000D0BE8">
          <w:footerReference w:type="default" r:id="rId13"/>
          <w:pgSz w:w="15840" w:h="12240" w:orient="landscape"/>
          <w:pgMar w:top="1134" w:right="1134" w:bottom="1134" w:left="1418" w:header="720" w:footer="720" w:gutter="0"/>
          <w:cols w:space="720"/>
          <w:docGrid w:linePitch="600" w:charSpace="32768"/>
        </w:sectPr>
      </w:pPr>
      <w:r>
        <w:pict>
          <v:shapetype id="_x0000_t202" coordsize="21600,21600" o:spt="202" path="m,l,21600r21600,l21600,xe">
            <v:stroke joinstyle="miter"/>
            <v:path gradientshapeok="t" o:connecttype="rect"/>
          </v:shapetype>
          <v:shape id="_x0000_s1026" type="#_x0000_t202" style="position:absolute;left:0;text-align:left;margin-left:-18pt;margin-top:14.65pt;width:701.4pt;height:480.05pt;z-index:251657216;mso-wrap-distance-left:0;mso-wrap-distance-right:7.05pt;mso-position-horizontal-relative:margin" stroked="f">
            <v:fill opacity="0" color2="black"/>
            <v:textbox style="mso-next-textbox:#_x0000_s1026" inset="0,0,0,0">
              <w:txbxContent>
                <w:tbl>
                  <w:tblPr>
                    <w:tblW w:w="0" w:type="auto"/>
                    <w:tblInd w:w="108" w:type="dxa"/>
                    <w:tblLayout w:type="fixed"/>
                    <w:tblLook w:val="0000"/>
                  </w:tblPr>
                  <w:tblGrid>
                    <w:gridCol w:w="2568"/>
                    <w:gridCol w:w="3151"/>
                    <w:gridCol w:w="802"/>
                    <w:gridCol w:w="804"/>
                    <w:gridCol w:w="804"/>
                    <w:gridCol w:w="804"/>
                    <w:gridCol w:w="804"/>
                    <w:gridCol w:w="804"/>
                    <w:gridCol w:w="804"/>
                    <w:gridCol w:w="810"/>
                    <w:gridCol w:w="804"/>
                    <w:gridCol w:w="933"/>
                  </w:tblGrid>
                  <w:tr w:rsidR="00F34E86">
                    <w:trPr>
                      <w:cantSplit/>
                      <w:trHeight w:val="1134"/>
                    </w:trPr>
                    <w:tc>
                      <w:tcPr>
                        <w:tcW w:w="5719" w:type="dxa"/>
                        <w:gridSpan w:val="2"/>
                        <w:tcBorders>
                          <w:top w:val="single" w:sz="4" w:space="0" w:color="000000"/>
                          <w:left w:val="single" w:sz="4" w:space="0" w:color="000000"/>
                          <w:bottom w:val="single" w:sz="4" w:space="0" w:color="000000"/>
                        </w:tcBorders>
                        <w:shd w:val="clear" w:color="auto" w:fill="auto"/>
                      </w:tcPr>
                      <w:p w:rsidR="00F34E86" w:rsidRDefault="00F34E86">
                        <w:pPr>
                          <w:snapToGrid w:val="0"/>
                        </w:pPr>
                      </w:p>
                      <w:p w:rsidR="00F34E86" w:rsidRDefault="00F34E86"/>
                    </w:tc>
                    <w:tc>
                      <w:tcPr>
                        <w:tcW w:w="802"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settembre</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ottobre</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novembre</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dicembre</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gennaio</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febbraio</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marzo</w:t>
                        </w:r>
                      </w:p>
                    </w:tc>
                    <w:tc>
                      <w:tcPr>
                        <w:tcW w:w="810"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aprile</w:t>
                        </w:r>
                      </w:p>
                    </w:tc>
                    <w:tc>
                      <w:tcPr>
                        <w:tcW w:w="804" w:type="dxa"/>
                        <w:tcBorders>
                          <w:top w:val="single" w:sz="4" w:space="0" w:color="000000"/>
                          <w:left w:val="single" w:sz="4" w:space="0" w:color="000000"/>
                          <w:bottom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maggio</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4E86" w:rsidRDefault="00F34E86">
                        <w:pPr>
                          <w:snapToGrid w:val="0"/>
                          <w:ind w:left="113" w:right="113"/>
                          <w:jc w:val="center"/>
                          <w:rPr>
                            <w:sz w:val="22"/>
                            <w:szCs w:val="22"/>
                          </w:rPr>
                        </w:pPr>
                        <w:r>
                          <w:rPr>
                            <w:sz w:val="22"/>
                            <w:szCs w:val="22"/>
                          </w:rPr>
                          <w:t>giugno</w:t>
                        </w:r>
                      </w:p>
                    </w:tc>
                  </w:tr>
                  <w:tr w:rsidR="00F34E86">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F34E86" w:rsidRDefault="00F34E86">
                        <w:pPr>
                          <w:snapToGrid w:val="0"/>
                        </w:pPr>
                        <w:r>
                          <w:t>CALENDARIO SCOLASTICO</w:t>
                        </w:r>
                      </w:p>
                    </w:tc>
                    <w:tc>
                      <w:tcPr>
                        <w:tcW w:w="3151" w:type="dxa"/>
                        <w:tcBorders>
                          <w:left w:val="single" w:sz="4" w:space="0" w:color="000000"/>
                          <w:bottom w:val="single" w:sz="4" w:space="0" w:color="000000"/>
                        </w:tcBorders>
                        <w:shd w:val="clear" w:color="auto" w:fill="auto"/>
                      </w:tcPr>
                      <w:p w:rsidR="00F34E86" w:rsidRDefault="00F34E86">
                        <w:pPr>
                          <w:snapToGrid w:val="0"/>
                        </w:pPr>
                        <w:r>
                          <w:t>Collegi</w:t>
                        </w:r>
                      </w:p>
                    </w:tc>
                    <w:tc>
                      <w:tcPr>
                        <w:tcW w:w="802" w:type="dxa"/>
                        <w:tcBorders>
                          <w:left w:val="single" w:sz="4" w:space="0" w:color="000000"/>
                          <w:bottom w:val="single" w:sz="4" w:space="0" w:color="000000"/>
                        </w:tcBorders>
                        <w:shd w:val="clear" w:color="auto" w:fill="CC0099"/>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rPr>
                            <w:shd w:val="clear" w:color="auto" w:fill="FF00FF"/>
                          </w:rPr>
                        </w:pPr>
                      </w:p>
                    </w:tc>
                    <w:tc>
                      <w:tcPr>
                        <w:tcW w:w="804" w:type="dxa"/>
                        <w:tcBorders>
                          <w:left w:val="single" w:sz="4" w:space="0" w:color="000000"/>
                          <w:bottom w:val="single" w:sz="4" w:space="0" w:color="000000"/>
                        </w:tcBorders>
                        <w:shd w:val="clear" w:color="auto" w:fill="CC0099"/>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CC0066"/>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CC0099"/>
                      </w:tcPr>
                      <w:p w:rsidR="00F34E86" w:rsidRDefault="00F34E86">
                        <w:pPr>
                          <w:snapToGrid w:val="0"/>
                        </w:pPr>
                      </w:p>
                    </w:tc>
                  </w:tr>
                  <w:tr w:rsidR="00F34E86">
                    <w:trPr>
                      <w:cantSplit/>
                      <w:trHeight w:hRule="exact" w:val="268"/>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Lezioni</w:t>
                        </w:r>
                      </w:p>
                    </w:tc>
                    <w:tc>
                      <w:tcPr>
                        <w:tcW w:w="802"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FF00FF"/>
                      </w:tcPr>
                      <w:p w:rsidR="00F34E86" w:rsidRDefault="00F34E86">
                        <w:pPr>
                          <w:snapToGrid w:val="0"/>
                        </w:pPr>
                      </w:p>
                    </w:tc>
                  </w:tr>
                  <w:tr w:rsidR="00F34E86">
                    <w:trPr>
                      <w:cantSplit/>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Sospensione delle lezioni</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FF99CC"/>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FF99CC"/>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F34E86" w:rsidRDefault="00F34E86">
                        <w:pPr>
                          <w:snapToGrid w:val="0"/>
                        </w:pPr>
                        <w:r>
                          <w:t>DATI IN INGRESSO POF</w:t>
                        </w:r>
                      </w:p>
                    </w:tc>
                    <w:tc>
                      <w:tcPr>
                        <w:tcW w:w="3151" w:type="dxa"/>
                        <w:tcBorders>
                          <w:left w:val="single" w:sz="4" w:space="0" w:color="000000"/>
                          <w:bottom w:val="single" w:sz="4" w:space="0" w:color="000000"/>
                        </w:tcBorders>
                        <w:shd w:val="clear" w:color="auto" w:fill="auto"/>
                      </w:tcPr>
                      <w:p w:rsidR="00F34E86" w:rsidRDefault="00F34E86">
                        <w:pPr>
                          <w:snapToGrid w:val="0"/>
                        </w:pPr>
                        <w:r>
                          <w:t>QUESTIONARI CS</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FFFF00"/>
                      </w:tcPr>
                      <w:p w:rsidR="00F34E86" w:rsidRDefault="00F34E86">
                        <w:pPr>
                          <w:snapToGrid w:val="0"/>
                        </w:pPr>
                      </w:p>
                    </w:tc>
                    <w:tc>
                      <w:tcPr>
                        <w:tcW w:w="804" w:type="dxa"/>
                        <w:tcBorders>
                          <w:left w:val="single" w:sz="4" w:space="0" w:color="000000"/>
                          <w:bottom w:val="single" w:sz="4" w:space="0" w:color="000000"/>
                        </w:tcBorders>
                        <w:shd w:val="clear" w:color="auto" w:fill="FFFF00"/>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cantSplit/>
                      <w:trHeight w:hRule="exact" w:val="268"/>
                    </w:trPr>
                    <w:tc>
                      <w:tcPr>
                        <w:tcW w:w="2568" w:type="dxa"/>
                        <w:vMerge/>
                        <w:tcBorders>
                          <w:left w:val="single" w:sz="4" w:space="0" w:color="000000"/>
                          <w:bottom w:val="single" w:sz="4" w:space="0" w:color="000000"/>
                        </w:tcBorders>
                        <w:shd w:val="clear" w:color="auto" w:fill="auto"/>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Questionari dei bisogni</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FFCC00"/>
                      </w:tcPr>
                      <w:p w:rsidR="00F34E86" w:rsidRDefault="00F34E86">
                        <w:pPr>
                          <w:snapToGrid w:val="0"/>
                        </w:pPr>
                      </w:p>
                    </w:tc>
                    <w:tc>
                      <w:tcPr>
                        <w:tcW w:w="804" w:type="dxa"/>
                        <w:tcBorders>
                          <w:left w:val="single" w:sz="4" w:space="0" w:color="000000"/>
                          <w:bottom w:val="single" w:sz="4" w:space="0" w:color="000000"/>
                        </w:tcBorders>
                        <w:shd w:val="clear" w:color="auto" w:fill="FFCC00"/>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cantSplit/>
                      <w:trHeight w:hRule="exact" w:val="268"/>
                    </w:trPr>
                    <w:tc>
                      <w:tcPr>
                        <w:tcW w:w="2568" w:type="dxa"/>
                        <w:vMerge/>
                        <w:tcBorders>
                          <w:left w:val="single" w:sz="4" w:space="0" w:color="000000"/>
                          <w:bottom w:val="single" w:sz="4" w:space="0" w:color="000000"/>
                        </w:tcBorders>
                        <w:shd w:val="clear" w:color="auto" w:fill="auto"/>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Norme</w:t>
                        </w:r>
                      </w:p>
                    </w:tc>
                    <w:tc>
                      <w:tcPr>
                        <w:tcW w:w="802"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810" w:type="dxa"/>
                        <w:tcBorders>
                          <w:left w:val="single" w:sz="4" w:space="0" w:color="000000"/>
                          <w:bottom w:val="single" w:sz="4" w:space="0" w:color="000000"/>
                        </w:tcBorders>
                        <w:shd w:val="clear" w:color="auto" w:fill="E36C0A"/>
                      </w:tcPr>
                      <w:p w:rsidR="00F34E86" w:rsidRDefault="00F34E86">
                        <w:pPr>
                          <w:snapToGrid w:val="0"/>
                        </w:pPr>
                      </w:p>
                    </w:tc>
                    <w:tc>
                      <w:tcPr>
                        <w:tcW w:w="804" w:type="dxa"/>
                        <w:tcBorders>
                          <w:left w:val="single" w:sz="4" w:space="0" w:color="000000"/>
                          <w:bottom w:val="single" w:sz="4" w:space="0" w:color="000000"/>
                        </w:tcBorders>
                        <w:shd w:val="clear" w:color="auto" w:fill="E36C0A"/>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E36C0A"/>
                      </w:tcPr>
                      <w:p w:rsidR="00F34E86" w:rsidRDefault="00F34E86">
                        <w:pPr>
                          <w:snapToGrid w:val="0"/>
                        </w:pPr>
                      </w:p>
                    </w:tc>
                  </w:tr>
                  <w:tr w:rsidR="00F34E86">
                    <w:trPr>
                      <w:cantSplit/>
                    </w:trPr>
                    <w:tc>
                      <w:tcPr>
                        <w:tcW w:w="2568" w:type="dxa"/>
                        <w:vMerge/>
                        <w:tcBorders>
                          <w:left w:val="single" w:sz="4" w:space="0" w:color="000000"/>
                          <w:bottom w:val="single" w:sz="4" w:space="0" w:color="000000"/>
                        </w:tcBorders>
                        <w:shd w:val="clear" w:color="auto" w:fill="auto"/>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Risorse umane e finanziarie</w:t>
                        </w:r>
                      </w:p>
                    </w:tc>
                    <w:tc>
                      <w:tcPr>
                        <w:tcW w:w="802"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810" w:type="dxa"/>
                        <w:tcBorders>
                          <w:left w:val="single" w:sz="4" w:space="0" w:color="000000"/>
                          <w:bottom w:val="single" w:sz="4" w:space="0" w:color="000000"/>
                        </w:tcBorders>
                        <w:shd w:val="clear" w:color="auto" w:fill="FF0000"/>
                      </w:tcPr>
                      <w:p w:rsidR="00F34E86" w:rsidRDefault="00F34E86">
                        <w:pPr>
                          <w:snapToGrid w:val="0"/>
                        </w:pPr>
                      </w:p>
                    </w:tc>
                    <w:tc>
                      <w:tcPr>
                        <w:tcW w:w="804" w:type="dxa"/>
                        <w:tcBorders>
                          <w:left w:val="single" w:sz="4" w:space="0" w:color="000000"/>
                          <w:bottom w:val="single" w:sz="4" w:space="0" w:color="000000"/>
                        </w:tcBorders>
                        <w:shd w:val="clear" w:color="auto" w:fill="FF0000"/>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FF0000"/>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STESURA LINEE ESSENZIALI POF</w:t>
                        </w:r>
                      </w:p>
                    </w:tc>
                    <w:tc>
                      <w:tcPr>
                        <w:tcW w:w="802" w:type="dxa"/>
                        <w:tcBorders>
                          <w:left w:val="single" w:sz="4" w:space="0" w:color="000000"/>
                          <w:bottom w:val="single" w:sz="4" w:space="0" w:color="000000"/>
                        </w:tcBorders>
                        <w:shd w:val="clear" w:color="auto" w:fill="00CCFF"/>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STESURA BOZZA POF</w:t>
                        </w:r>
                      </w:p>
                    </w:tc>
                    <w:tc>
                      <w:tcPr>
                        <w:tcW w:w="802" w:type="dxa"/>
                        <w:tcBorders>
                          <w:left w:val="single" w:sz="4" w:space="0" w:color="000000"/>
                          <w:bottom w:val="single" w:sz="4" w:space="0" w:color="000000"/>
                        </w:tcBorders>
                        <w:shd w:val="clear" w:color="auto" w:fill="3366FF"/>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RIESAME POF</w:t>
                        </w:r>
                      </w:p>
                    </w:tc>
                    <w:tc>
                      <w:tcPr>
                        <w:tcW w:w="802" w:type="dxa"/>
                        <w:tcBorders>
                          <w:left w:val="single" w:sz="4" w:space="0" w:color="000000"/>
                          <w:bottom w:val="single" w:sz="4" w:space="0" w:color="000000"/>
                        </w:tcBorders>
                        <w:shd w:val="clear" w:color="auto" w:fill="33CCCC"/>
                      </w:tcPr>
                      <w:p w:rsidR="00F34E86" w:rsidRDefault="00F34E86">
                        <w:pPr>
                          <w:snapToGrid w:val="0"/>
                        </w:pPr>
                      </w:p>
                    </w:tc>
                    <w:tc>
                      <w:tcPr>
                        <w:tcW w:w="804" w:type="dxa"/>
                        <w:tcBorders>
                          <w:left w:val="single" w:sz="4" w:space="0" w:color="000000"/>
                          <w:bottom w:val="single" w:sz="4" w:space="0" w:color="000000"/>
                        </w:tcBorders>
                        <w:shd w:val="clear" w:color="auto" w:fill="33CCCC"/>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STESURA POF</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00FFFF"/>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VERIFICA POF</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99FFCC"/>
                      </w:tcPr>
                      <w:p w:rsidR="00F34E86" w:rsidRDefault="00F34E86">
                        <w:pPr>
                          <w:snapToGrid w:val="0"/>
                        </w:pPr>
                      </w:p>
                    </w:tc>
                    <w:tc>
                      <w:tcPr>
                        <w:tcW w:w="804" w:type="dxa"/>
                        <w:tcBorders>
                          <w:left w:val="single" w:sz="4" w:space="0" w:color="000000"/>
                          <w:bottom w:val="single" w:sz="4" w:space="0" w:color="000000"/>
                        </w:tcBorders>
                        <w:shd w:val="clear" w:color="auto" w:fill="99FFCC"/>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auto"/>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REALIZZAZIONE POF</w:t>
                        </w:r>
                      </w:p>
                    </w:tc>
                    <w:tc>
                      <w:tcPr>
                        <w:tcW w:w="802"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810" w:type="dxa"/>
                        <w:tcBorders>
                          <w:left w:val="single" w:sz="4" w:space="0" w:color="000000"/>
                          <w:bottom w:val="single" w:sz="4" w:space="0" w:color="000000"/>
                        </w:tcBorders>
                        <w:shd w:val="clear" w:color="auto" w:fill="00FF99"/>
                      </w:tcPr>
                      <w:p w:rsidR="00F34E86" w:rsidRDefault="00F34E86">
                        <w:pPr>
                          <w:snapToGrid w:val="0"/>
                        </w:pPr>
                      </w:p>
                    </w:tc>
                    <w:tc>
                      <w:tcPr>
                        <w:tcW w:w="804" w:type="dxa"/>
                        <w:tcBorders>
                          <w:left w:val="single" w:sz="4" w:space="0" w:color="000000"/>
                          <w:bottom w:val="single" w:sz="4" w:space="0" w:color="000000"/>
                        </w:tcBorders>
                        <w:shd w:val="clear" w:color="auto" w:fill="00FF99"/>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00FF99"/>
                      </w:tcPr>
                      <w:p w:rsidR="00F34E86" w:rsidRDefault="00F34E86">
                        <w:pPr>
                          <w:snapToGrid w:val="0"/>
                        </w:pPr>
                      </w:p>
                    </w:tc>
                  </w:tr>
                  <w:tr w:rsidR="00F34E86">
                    <w:trPr>
                      <w:trHeight w:val="267"/>
                    </w:trPr>
                    <w:tc>
                      <w:tcPr>
                        <w:tcW w:w="5719" w:type="dxa"/>
                        <w:gridSpan w:val="2"/>
                        <w:tcBorders>
                          <w:left w:val="single" w:sz="4" w:space="0" w:color="000000"/>
                          <w:bottom w:val="single" w:sz="4" w:space="0" w:color="000000"/>
                        </w:tcBorders>
                        <w:shd w:val="clear" w:color="auto" w:fill="auto"/>
                      </w:tcPr>
                      <w:p w:rsidR="00F34E86" w:rsidRDefault="00F34E86">
                        <w:pPr>
                          <w:snapToGrid w:val="0"/>
                        </w:pPr>
                        <w:r>
                          <w:t>VALIDAZIONE POF</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000080"/>
                      </w:tcPr>
                      <w:p w:rsidR="00F34E86" w:rsidRDefault="00F34E86">
                        <w:pPr>
                          <w:snapToGrid w:val="0"/>
                        </w:pPr>
                      </w:p>
                    </w:tc>
                  </w:tr>
                  <w:tr w:rsidR="00F34E86">
                    <w:trPr>
                      <w:trHeight w:val="253"/>
                    </w:trPr>
                    <w:tc>
                      <w:tcPr>
                        <w:tcW w:w="5719" w:type="dxa"/>
                        <w:gridSpan w:val="2"/>
                        <w:tcBorders>
                          <w:left w:val="single" w:sz="4" w:space="0" w:color="000000"/>
                          <w:bottom w:val="single" w:sz="4" w:space="0" w:color="000000"/>
                        </w:tcBorders>
                        <w:shd w:val="clear" w:color="auto" w:fill="auto"/>
                      </w:tcPr>
                      <w:p w:rsidR="00F34E86" w:rsidRDefault="00F34E86">
                        <w:pPr>
                          <w:snapToGrid w:val="0"/>
                        </w:pPr>
                        <w:r>
                          <w:t>VERIFICA E VALUTAZIONE ISTITUTO</w:t>
                        </w:r>
                      </w:p>
                    </w:tc>
                    <w:tc>
                      <w:tcPr>
                        <w:tcW w:w="802" w:type="dxa"/>
                        <w:tcBorders>
                          <w:top w:val="single" w:sz="4" w:space="0" w:color="000000"/>
                          <w:left w:val="single" w:sz="4" w:space="0" w:color="000000"/>
                          <w:bottom w:val="single" w:sz="4" w:space="0" w:color="000000"/>
                        </w:tcBorders>
                        <w:shd w:val="clear" w:color="auto" w:fill="auto"/>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00FFFF"/>
                      </w:tcPr>
                      <w:p w:rsidR="00F34E86" w:rsidRDefault="00F34E86">
                        <w:pPr>
                          <w:snapToGrid w:val="0"/>
                        </w:pPr>
                      </w:p>
                    </w:tc>
                    <w:tc>
                      <w:tcPr>
                        <w:tcW w:w="804" w:type="dxa"/>
                        <w:tcBorders>
                          <w:left w:val="single" w:sz="4" w:space="0" w:color="000000"/>
                          <w:bottom w:val="single" w:sz="4" w:space="0" w:color="000000"/>
                        </w:tcBorders>
                        <w:shd w:val="clear" w:color="auto" w:fill="00FFFF"/>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00FFFF"/>
                      </w:tcPr>
                      <w:p w:rsidR="00F34E86" w:rsidRDefault="00F34E86">
                        <w:pPr>
                          <w:snapToGrid w:val="0"/>
                        </w:pPr>
                      </w:p>
                    </w:tc>
                  </w:tr>
                  <w:tr w:rsidR="00F34E86">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F34E86" w:rsidRDefault="00F34E86">
                        <w:pPr>
                          <w:snapToGrid w:val="0"/>
                        </w:pPr>
                        <w:r>
                          <w:t>PROGRAMMAZIONE DIDATTICA</w:t>
                        </w:r>
                      </w:p>
                    </w:tc>
                    <w:tc>
                      <w:tcPr>
                        <w:tcW w:w="3151" w:type="dxa"/>
                        <w:tcBorders>
                          <w:left w:val="single" w:sz="4" w:space="0" w:color="000000"/>
                          <w:bottom w:val="single" w:sz="4" w:space="0" w:color="000000"/>
                        </w:tcBorders>
                        <w:shd w:val="clear" w:color="auto" w:fill="auto"/>
                      </w:tcPr>
                      <w:p w:rsidR="00F34E86" w:rsidRDefault="00F34E86">
                        <w:pPr>
                          <w:snapToGrid w:val="0"/>
                        </w:pPr>
                        <w:r>
                          <w:t>ANNUALE</w:t>
                        </w:r>
                      </w:p>
                    </w:tc>
                    <w:tc>
                      <w:tcPr>
                        <w:tcW w:w="802"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10"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800000"/>
                      </w:tcPr>
                      <w:p w:rsidR="00F34E86" w:rsidRDefault="00F34E86">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800000"/>
                      </w:tcPr>
                      <w:p w:rsidR="00F34E86" w:rsidRDefault="00F34E86">
                        <w:pPr>
                          <w:snapToGrid w:val="0"/>
                        </w:pPr>
                      </w:p>
                    </w:tc>
                  </w:tr>
                  <w:tr w:rsidR="00F34E86">
                    <w:trPr>
                      <w:cantSplit/>
                      <w:trHeight w:hRule="exact" w:val="268"/>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VERIFICA SCHEDE PF/PD</w:t>
                        </w:r>
                      </w:p>
                    </w:tc>
                    <w:tc>
                      <w:tcPr>
                        <w:tcW w:w="802" w:type="dxa"/>
                        <w:tcBorders>
                          <w:left w:val="single" w:sz="4" w:space="0" w:color="000000"/>
                          <w:bottom w:val="single" w:sz="4" w:space="0" w:color="000000"/>
                        </w:tcBorders>
                        <w:shd w:val="clear" w:color="auto" w:fill="993366"/>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993366"/>
                      </w:tcPr>
                      <w:p w:rsidR="00F34E86" w:rsidRDefault="00F34E86">
                        <w:pPr>
                          <w:snapToGrid w:val="0"/>
                        </w:pPr>
                      </w:p>
                    </w:tc>
                  </w:tr>
                  <w:tr w:rsidR="00F34E86">
                    <w:trPr>
                      <w:cantSplit/>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jc w:val="left"/>
                        </w:pPr>
                        <w:r>
                          <w:t>Progetti SARA, DSA, Intercultura</w:t>
                        </w:r>
                      </w:p>
                    </w:tc>
                    <w:tc>
                      <w:tcPr>
                        <w:tcW w:w="802"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10"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D99594"/>
                      </w:tcPr>
                      <w:p w:rsidR="00F34E86" w:rsidRDefault="00F34E86">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D99594"/>
                      </w:tcPr>
                      <w:p w:rsidR="00F34E86" w:rsidRDefault="00F34E86">
                        <w:pPr>
                          <w:snapToGrid w:val="0"/>
                        </w:pPr>
                      </w:p>
                    </w:tc>
                  </w:tr>
                  <w:tr w:rsidR="00F34E86">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F34E86" w:rsidRDefault="00F34E86">
                        <w:pPr>
                          <w:snapToGrid w:val="0"/>
                        </w:pPr>
                        <w:r>
                          <w:t>PROGETTI ISTITUTO</w:t>
                        </w:r>
                      </w:p>
                    </w:tc>
                    <w:tc>
                      <w:tcPr>
                        <w:tcW w:w="3151" w:type="dxa"/>
                        <w:tcBorders>
                          <w:left w:val="single" w:sz="4" w:space="0" w:color="000000"/>
                          <w:bottom w:val="single" w:sz="4" w:space="0" w:color="000000"/>
                        </w:tcBorders>
                        <w:shd w:val="clear" w:color="auto" w:fill="auto"/>
                      </w:tcPr>
                      <w:p w:rsidR="00F34E86" w:rsidRDefault="00F34E86">
                        <w:pPr>
                          <w:snapToGrid w:val="0"/>
                        </w:pPr>
                        <w:r>
                          <w:t>Scuola 21; progetti ambientali</w:t>
                        </w:r>
                      </w:p>
                    </w:tc>
                    <w:tc>
                      <w:tcPr>
                        <w:tcW w:w="802"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810" w:type="dxa"/>
                        <w:tcBorders>
                          <w:left w:val="single" w:sz="4" w:space="0" w:color="000000"/>
                          <w:bottom w:val="single" w:sz="4" w:space="0" w:color="000000"/>
                        </w:tcBorders>
                        <w:shd w:val="clear" w:color="auto" w:fill="800080"/>
                      </w:tcPr>
                      <w:p w:rsidR="00F34E86" w:rsidRDefault="00F34E86">
                        <w:pPr>
                          <w:snapToGrid w:val="0"/>
                        </w:pPr>
                      </w:p>
                    </w:tc>
                    <w:tc>
                      <w:tcPr>
                        <w:tcW w:w="804" w:type="dxa"/>
                        <w:tcBorders>
                          <w:left w:val="single" w:sz="4" w:space="0" w:color="000000"/>
                          <w:bottom w:val="single" w:sz="4" w:space="0" w:color="000000"/>
                        </w:tcBorders>
                        <w:shd w:val="clear" w:color="auto" w:fill="800080"/>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800080"/>
                      </w:tcPr>
                      <w:p w:rsidR="00F34E86" w:rsidRDefault="00F34E86">
                        <w:pPr>
                          <w:snapToGrid w:val="0"/>
                        </w:pPr>
                      </w:p>
                    </w:tc>
                  </w:tr>
                  <w:tr w:rsidR="00F34E86">
                    <w:trPr>
                      <w:cantSplit/>
                      <w:trHeight w:hRule="exact" w:val="268"/>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Progetto libro</w:t>
                        </w:r>
                      </w:p>
                    </w:tc>
                    <w:tc>
                      <w:tcPr>
                        <w:tcW w:w="802"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810" w:type="dxa"/>
                        <w:tcBorders>
                          <w:left w:val="single" w:sz="4" w:space="0" w:color="000000"/>
                          <w:bottom w:val="single" w:sz="4" w:space="0" w:color="000000"/>
                        </w:tcBorders>
                        <w:shd w:val="clear" w:color="auto" w:fill="FF00FF"/>
                      </w:tcPr>
                      <w:p w:rsidR="00F34E86" w:rsidRDefault="00F34E86">
                        <w:pPr>
                          <w:snapToGrid w:val="0"/>
                        </w:pPr>
                      </w:p>
                    </w:tc>
                    <w:tc>
                      <w:tcPr>
                        <w:tcW w:w="804" w:type="dxa"/>
                        <w:tcBorders>
                          <w:left w:val="single" w:sz="4" w:space="0" w:color="000000"/>
                          <w:bottom w:val="single" w:sz="4" w:space="0" w:color="000000"/>
                        </w:tcBorders>
                        <w:shd w:val="clear" w:color="auto" w:fill="FF00FF"/>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FF00FF"/>
                      </w:tcPr>
                      <w:p w:rsidR="00F34E86" w:rsidRDefault="00F34E86">
                        <w:pPr>
                          <w:snapToGrid w:val="0"/>
                        </w:pPr>
                      </w:p>
                    </w:tc>
                  </w:tr>
                  <w:tr w:rsidR="00F34E86">
                    <w:trPr>
                      <w:cantSplit/>
                    </w:trPr>
                    <w:tc>
                      <w:tcPr>
                        <w:tcW w:w="2568" w:type="dxa"/>
                        <w:vMerge/>
                        <w:tcBorders>
                          <w:left w:val="single" w:sz="4" w:space="0" w:color="000000"/>
                          <w:bottom w:val="single" w:sz="4" w:space="0" w:color="000000"/>
                        </w:tcBorders>
                        <w:shd w:val="clear" w:color="auto" w:fill="auto"/>
                        <w:vAlign w:val="center"/>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Cittadinanza e costituzione</w:t>
                        </w:r>
                      </w:p>
                    </w:tc>
                    <w:tc>
                      <w:tcPr>
                        <w:tcW w:w="802"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10"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804" w:type="dxa"/>
                        <w:tcBorders>
                          <w:top w:val="single" w:sz="4" w:space="0" w:color="000000"/>
                          <w:left w:val="single" w:sz="4" w:space="0" w:color="000000"/>
                          <w:bottom w:val="single" w:sz="4" w:space="0" w:color="000000"/>
                        </w:tcBorders>
                        <w:shd w:val="clear" w:color="auto" w:fill="0000FF"/>
                      </w:tcPr>
                      <w:p w:rsidR="00F34E86" w:rsidRDefault="00F34E86">
                        <w:pPr>
                          <w:snapToGrid w:val="0"/>
                        </w:pPr>
                      </w:p>
                    </w:tc>
                    <w:tc>
                      <w:tcPr>
                        <w:tcW w:w="933" w:type="dxa"/>
                        <w:tcBorders>
                          <w:top w:val="single" w:sz="4" w:space="0" w:color="000000"/>
                          <w:left w:val="single" w:sz="4" w:space="0" w:color="000000"/>
                          <w:bottom w:val="single" w:sz="4" w:space="0" w:color="000000"/>
                          <w:right w:val="single" w:sz="4" w:space="0" w:color="000000"/>
                        </w:tcBorders>
                        <w:shd w:val="clear" w:color="auto" w:fill="0000FF"/>
                      </w:tcPr>
                      <w:p w:rsidR="00F34E86" w:rsidRDefault="00F34E86">
                        <w:pPr>
                          <w:snapToGrid w:val="0"/>
                        </w:pPr>
                      </w:p>
                    </w:tc>
                  </w:tr>
                  <w:tr w:rsidR="00F34E86">
                    <w:trPr>
                      <w:cantSplit/>
                      <w:trHeight w:hRule="exact" w:val="268"/>
                    </w:trPr>
                    <w:tc>
                      <w:tcPr>
                        <w:tcW w:w="2568" w:type="dxa"/>
                        <w:vMerge w:val="restart"/>
                        <w:tcBorders>
                          <w:left w:val="single" w:sz="4" w:space="0" w:color="000000"/>
                          <w:bottom w:val="single" w:sz="4" w:space="0" w:color="000000"/>
                        </w:tcBorders>
                        <w:shd w:val="clear" w:color="auto" w:fill="auto"/>
                        <w:vAlign w:val="center"/>
                      </w:tcPr>
                      <w:p w:rsidR="00F34E86" w:rsidRDefault="00F34E86">
                        <w:pPr>
                          <w:snapToGrid w:val="0"/>
                        </w:pPr>
                        <w:r>
                          <w:t xml:space="preserve">VALUTAZIONE </w:t>
                        </w:r>
                      </w:p>
                    </w:tc>
                    <w:tc>
                      <w:tcPr>
                        <w:tcW w:w="3151" w:type="dxa"/>
                        <w:tcBorders>
                          <w:left w:val="single" w:sz="4" w:space="0" w:color="000000"/>
                          <w:bottom w:val="single" w:sz="4" w:space="0" w:color="000000"/>
                        </w:tcBorders>
                        <w:shd w:val="clear" w:color="auto" w:fill="auto"/>
                      </w:tcPr>
                      <w:p w:rsidR="00F34E86" w:rsidRDefault="00F34E86">
                        <w:pPr>
                          <w:snapToGrid w:val="0"/>
                        </w:pPr>
                        <w:r>
                          <w:t>Alunni: Scrutini / Esami</w:t>
                        </w:r>
                      </w:p>
                    </w:tc>
                    <w:tc>
                      <w:tcPr>
                        <w:tcW w:w="802"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333399"/>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333399"/>
                      </w:tcPr>
                      <w:p w:rsidR="00F34E86" w:rsidRDefault="00F34E86">
                        <w:pPr>
                          <w:snapToGrid w:val="0"/>
                        </w:pPr>
                      </w:p>
                    </w:tc>
                  </w:tr>
                  <w:tr w:rsidR="00F34E86">
                    <w:trPr>
                      <w:cantSplit/>
                    </w:trPr>
                    <w:tc>
                      <w:tcPr>
                        <w:tcW w:w="2568" w:type="dxa"/>
                        <w:vMerge/>
                        <w:tcBorders>
                          <w:left w:val="single" w:sz="4" w:space="0" w:color="000000"/>
                          <w:bottom w:val="single" w:sz="4" w:space="0" w:color="000000"/>
                        </w:tcBorders>
                        <w:shd w:val="clear" w:color="auto" w:fill="auto"/>
                      </w:tcPr>
                      <w:p w:rsidR="00F34E86" w:rsidRDefault="00F34E86">
                        <w:pPr>
                          <w:snapToGrid w:val="0"/>
                        </w:pPr>
                      </w:p>
                    </w:tc>
                    <w:tc>
                      <w:tcPr>
                        <w:tcW w:w="3151" w:type="dxa"/>
                        <w:tcBorders>
                          <w:left w:val="single" w:sz="4" w:space="0" w:color="000000"/>
                          <w:bottom w:val="single" w:sz="4" w:space="0" w:color="000000"/>
                        </w:tcBorders>
                        <w:shd w:val="clear" w:color="auto" w:fill="auto"/>
                      </w:tcPr>
                      <w:p w:rsidR="00F34E86" w:rsidRDefault="00F34E86">
                        <w:pPr>
                          <w:snapToGrid w:val="0"/>
                        </w:pPr>
                        <w:r>
                          <w:t>ICS: Esiti monitoraggio</w:t>
                        </w:r>
                      </w:p>
                    </w:tc>
                    <w:tc>
                      <w:tcPr>
                        <w:tcW w:w="802" w:type="dxa"/>
                        <w:tcBorders>
                          <w:left w:val="single" w:sz="4" w:space="0" w:color="000000"/>
                          <w:bottom w:val="single" w:sz="4" w:space="0" w:color="000000"/>
                        </w:tcBorders>
                        <w:shd w:val="clear" w:color="auto" w:fill="0000FF"/>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810" w:type="dxa"/>
                        <w:tcBorders>
                          <w:left w:val="single" w:sz="4" w:space="0" w:color="000000"/>
                          <w:bottom w:val="single" w:sz="4" w:space="0" w:color="000000"/>
                        </w:tcBorders>
                        <w:shd w:val="clear" w:color="auto" w:fill="auto"/>
                      </w:tcPr>
                      <w:p w:rsidR="00F34E86" w:rsidRDefault="00F34E86">
                        <w:pPr>
                          <w:snapToGrid w:val="0"/>
                        </w:pPr>
                      </w:p>
                    </w:tc>
                    <w:tc>
                      <w:tcPr>
                        <w:tcW w:w="804" w:type="dxa"/>
                        <w:tcBorders>
                          <w:left w:val="single" w:sz="4" w:space="0" w:color="000000"/>
                          <w:bottom w:val="single" w:sz="4" w:space="0" w:color="000000"/>
                        </w:tcBorders>
                        <w:shd w:val="clear" w:color="auto" w:fill="auto"/>
                      </w:tcPr>
                      <w:p w:rsidR="00F34E86" w:rsidRDefault="00F34E86">
                        <w:pPr>
                          <w:snapToGrid w:val="0"/>
                        </w:pPr>
                      </w:p>
                    </w:tc>
                    <w:tc>
                      <w:tcPr>
                        <w:tcW w:w="933" w:type="dxa"/>
                        <w:tcBorders>
                          <w:left w:val="single" w:sz="4" w:space="0" w:color="000000"/>
                          <w:bottom w:val="single" w:sz="4" w:space="0" w:color="000000"/>
                          <w:right w:val="single" w:sz="4" w:space="0" w:color="000000"/>
                        </w:tcBorders>
                        <w:shd w:val="clear" w:color="auto" w:fill="0000FF"/>
                      </w:tcPr>
                      <w:p w:rsidR="00F34E86" w:rsidRDefault="00F34E86">
                        <w:pPr>
                          <w:snapToGrid w:val="0"/>
                        </w:pPr>
                      </w:p>
                    </w:tc>
                  </w:tr>
                </w:tbl>
                <w:p w:rsidR="00F34E86" w:rsidRDefault="00F34E86">
                  <w:r>
                    <w:t xml:space="preserve"> </w:t>
                  </w:r>
                </w:p>
              </w:txbxContent>
            </v:textbox>
            <w10:wrap type="square" side="largest"/>
          </v:shape>
        </w:pict>
      </w:r>
      <w:r>
        <w:t xml:space="preserve">GANTT </w:t>
      </w:r>
      <w:proofErr w:type="spellStart"/>
      <w:proofErr w:type="gramStart"/>
      <w:r>
        <w:t>I.C.S.</w:t>
      </w:r>
      <w:proofErr w:type="spellEnd"/>
      <w:proofErr w:type="gramEnd"/>
      <w:r>
        <w:t xml:space="preserve"> 2012/13</w:t>
      </w:r>
    </w:p>
    <w:p w:rsidR="000D0BE8" w:rsidRDefault="000D0BE8">
      <w:pPr>
        <w:pStyle w:val="Titolo3"/>
        <w:ind w:left="0" w:firstLine="0"/>
      </w:pPr>
      <w:bookmarkStart w:id="150" w:name="__RefHeading__340_1234981862"/>
      <w:bookmarkStart w:id="151" w:name="_Toc400556099"/>
      <w:bookmarkStart w:id="152" w:name="_Toc400556412"/>
      <w:bookmarkStart w:id="153" w:name="_Toc402125123"/>
      <w:bookmarkStart w:id="154" w:name="_Toc432016327"/>
      <w:bookmarkStart w:id="155" w:name="_Toc433033678"/>
      <w:bookmarkStart w:id="156" w:name="_Toc436412516"/>
      <w:bookmarkEnd w:id="150"/>
      <w:r>
        <w:lastRenderedPageBreak/>
        <w:t xml:space="preserve">2.3.2 Diagramma di flusso della progettazione </w:t>
      </w:r>
      <w:proofErr w:type="gramStart"/>
      <w:r>
        <w:t>del</w:t>
      </w:r>
      <w:proofErr w:type="gramEnd"/>
      <w:r>
        <w:t xml:space="preserve"> POF</w:t>
      </w:r>
      <w:bookmarkEnd w:id="151"/>
      <w:bookmarkEnd w:id="152"/>
      <w:bookmarkEnd w:id="153"/>
      <w:bookmarkEnd w:id="154"/>
      <w:bookmarkEnd w:id="155"/>
      <w:bookmarkEnd w:id="156"/>
    </w:p>
    <w:p w:rsidR="000D0BE8" w:rsidRDefault="003E4BA0">
      <w:pPr>
        <w:jc w:val="center"/>
      </w:pPr>
      <w:r>
        <w:rPr>
          <w:noProof/>
          <w:lang w:eastAsia="it-IT" w:bidi="ar-SA"/>
        </w:rPr>
        <w:drawing>
          <wp:inline distT="0" distB="0" distL="0" distR="0">
            <wp:extent cx="6090285" cy="8134985"/>
            <wp:effectExtent l="1905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090285" cy="8134985"/>
                    </a:xfrm>
                    <a:prstGeom prst="rect">
                      <a:avLst/>
                    </a:prstGeom>
                    <a:solidFill>
                      <a:srgbClr val="FFFFFF"/>
                    </a:solidFill>
                    <a:ln w="9525">
                      <a:noFill/>
                      <a:miter lim="800000"/>
                      <a:headEnd/>
                      <a:tailEnd/>
                    </a:ln>
                  </pic:spPr>
                </pic:pic>
              </a:graphicData>
            </a:graphic>
          </wp:inline>
        </w:drawing>
      </w:r>
    </w:p>
    <w:p w:rsidR="000D0BE8" w:rsidRDefault="000D0BE8">
      <w:pPr>
        <w:pStyle w:val="Titolo3"/>
        <w:pageBreakBefore/>
      </w:pPr>
      <w:bookmarkStart w:id="157" w:name="__RefHeading__342_1234981862"/>
      <w:bookmarkStart w:id="158" w:name="_Toc400556100"/>
      <w:bookmarkStart w:id="159" w:name="_Toc400556413"/>
      <w:bookmarkStart w:id="160" w:name="_Toc402125124"/>
      <w:bookmarkStart w:id="161" w:name="_Toc432016328"/>
      <w:bookmarkStart w:id="162" w:name="_Toc433033679"/>
      <w:bookmarkStart w:id="163" w:name="_Toc436412517"/>
      <w:bookmarkEnd w:id="157"/>
      <w:r>
        <w:lastRenderedPageBreak/>
        <w:t>2.3.3 Scheda di progettazione del POF</w:t>
      </w:r>
      <w:bookmarkEnd w:id="158"/>
      <w:bookmarkEnd w:id="159"/>
      <w:bookmarkEnd w:id="160"/>
      <w:bookmarkEnd w:id="161"/>
      <w:bookmarkEnd w:id="162"/>
      <w:bookmarkEnd w:id="163"/>
      <w:r>
        <w:t xml:space="preserve"> </w:t>
      </w:r>
    </w:p>
    <w:p w:rsidR="000D0BE8" w:rsidRDefault="000D0BE8">
      <w:pPr>
        <w:jc w:val="center"/>
      </w:pPr>
    </w:p>
    <w:tbl>
      <w:tblPr>
        <w:tblW w:w="0" w:type="auto"/>
        <w:tblInd w:w="31" w:type="dxa"/>
        <w:tblLayout w:type="fixed"/>
        <w:tblCellMar>
          <w:left w:w="70" w:type="dxa"/>
          <w:right w:w="70" w:type="dxa"/>
        </w:tblCellMar>
        <w:tblLook w:val="0000"/>
      </w:tblPr>
      <w:tblGrid>
        <w:gridCol w:w="3480"/>
        <w:gridCol w:w="2712"/>
        <w:gridCol w:w="4506"/>
      </w:tblGrid>
      <w:tr w:rsidR="000D0BE8">
        <w:trPr>
          <w:trHeight w:val="625"/>
        </w:trPr>
        <w:tc>
          <w:tcPr>
            <w:tcW w:w="3480" w:type="dxa"/>
            <w:tcBorders>
              <w:top w:val="single" w:sz="20" w:space="0" w:color="C0C0C0"/>
              <w:left w:val="single" w:sz="20" w:space="0" w:color="C0C0C0"/>
              <w:bottom w:val="single" w:sz="4" w:space="0" w:color="C0C0C0"/>
            </w:tcBorders>
            <w:shd w:val="clear" w:color="auto" w:fill="auto"/>
          </w:tcPr>
          <w:p w:rsidR="000D0BE8" w:rsidRDefault="000D0BE8">
            <w:pPr>
              <w:snapToGrid w:val="0"/>
              <w:jc w:val="center"/>
              <w:rPr>
                <w:b/>
              </w:rPr>
            </w:pPr>
            <w:r>
              <w:rPr>
                <w:b/>
              </w:rPr>
              <w:t>Fasi progettazione</w:t>
            </w:r>
          </w:p>
          <w:p w:rsidR="000D0BE8" w:rsidRDefault="000D0BE8">
            <w:pPr>
              <w:jc w:val="center"/>
              <w:rPr>
                <w:b/>
              </w:rPr>
            </w:pPr>
          </w:p>
        </w:tc>
        <w:tc>
          <w:tcPr>
            <w:tcW w:w="2712" w:type="dxa"/>
            <w:tcBorders>
              <w:top w:val="single" w:sz="20" w:space="0" w:color="C0C0C0"/>
              <w:left w:val="single" w:sz="4" w:space="0" w:color="C0C0C0"/>
              <w:bottom w:val="single" w:sz="4" w:space="0" w:color="C0C0C0"/>
            </w:tcBorders>
            <w:shd w:val="clear" w:color="auto" w:fill="auto"/>
          </w:tcPr>
          <w:p w:rsidR="000D0BE8" w:rsidRDefault="000D0BE8">
            <w:pPr>
              <w:snapToGrid w:val="0"/>
              <w:jc w:val="center"/>
              <w:rPr>
                <w:b/>
              </w:rPr>
            </w:pPr>
            <w:r>
              <w:rPr>
                <w:b/>
              </w:rPr>
              <w:t>Tempistica</w:t>
            </w:r>
          </w:p>
        </w:tc>
        <w:tc>
          <w:tcPr>
            <w:tcW w:w="4506" w:type="dxa"/>
            <w:tcBorders>
              <w:top w:val="single" w:sz="20" w:space="0" w:color="C0C0C0"/>
              <w:left w:val="single" w:sz="4" w:space="0" w:color="C0C0C0"/>
              <w:bottom w:val="single" w:sz="4" w:space="0" w:color="C0C0C0"/>
              <w:right w:val="single" w:sz="20" w:space="0" w:color="C0C0C0"/>
            </w:tcBorders>
            <w:shd w:val="clear" w:color="auto" w:fill="auto"/>
          </w:tcPr>
          <w:p w:rsidR="000D0BE8" w:rsidRDefault="000D0BE8">
            <w:pPr>
              <w:snapToGrid w:val="0"/>
              <w:jc w:val="center"/>
              <w:rPr>
                <w:b/>
              </w:rPr>
            </w:pPr>
            <w:r>
              <w:rPr>
                <w:b/>
              </w:rPr>
              <w:t>Personale coinvolto</w:t>
            </w:r>
          </w:p>
        </w:tc>
      </w:tr>
      <w:tr w:rsidR="000D0BE8">
        <w:trPr>
          <w:trHeight w:val="321"/>
        </w:trPr>
        <w:tc>
          <w:tcPr>
            <w:tcW w:w="3480" w:type="dxa"/>
            <w:tcBorders>
              <w:left w:val="single" w:sz="20" w:space="0" w:color="C0C0C0"/>
              <w:bottom w:val="single" w:sz="4" w:space="0" w:color="C0C0C0"/>
            </w:tcBorders>
            <w:shd w:val="clear" w:color="auto" w:fill="auto"/>
          </w:tcPr>
          <w:p w:rsidR="000D0BE8" w:rsidRDefault="000D0BE8">
            <w:pPr>
              <w:snapToGrid w:val="0"/>
              <w:jc w:val="center"/>
            </w:pPr>
            <w:r>
              <w:t>Acquisizione schede A, B</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 A / settembre B</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Coordinatore di plesso</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 xml:space="preserve">Acquisizione dati </w:t>
            </w:r>
            <w:proofErr w:type="gramStart"/>
            <w:r>
              <w:t>C.S</w:t>
            </w:r>
            <w:proofErr w:type="gramEnd"/>
            <w:r>
              <w:t>.</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proofErr w:type="gramStart"/>
            <w:r>
              <w:t>giugno</w:t>
            </w:r>
            <w:proofErr w:type="gramEnd"/>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RGQ</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Controllo schede PF/PD</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proofErr w:type="gramStart"/>
            <w:r>
              <w:t>giugno</w:t>
            </w:r>
            <w:proofErr w:type="gramEnd"/>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RGQ</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Stesura linee essenziali</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Giugno/ settembre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 xml:space="preserve">Collaboratori, </w:t>
            </w:r>
            <w:proofErr w:type="spellStart"/>
            <w:proofErr w:type="gramStart"/>
            <w:r>
              <w:t>D.S</w:t>
            </w:r>
            <w:proofErr w:type="gramEnd"/>
            <w:r>
              <w:t>.</w:t>
            </w:r>
            <w:proofErr w:type="spellEnd"/>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Stesura bozza POF</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proofErr w:type="gramStart"/>
            <w:r>
              <w:t>settembre</w:t>
            </w:r>
            <w:proofErr w:type="gramEnd"/>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Presentazione al DS per riesame</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proofErr w:type="gramStart"/>
            <w:r>
              <w:t>settembre</w:t>
            </w:r>
            <w:proofErr w:type="gramEnd"/>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 xml:space="preserve">Verifica </w:t>
            </w:r>
            <w:proofErr w:type="gramStart"/>
            <w:r>
              <w:t>C.D.U</w:t>
            </w:r>
            <w:proofErr w:type="gramEnd"/>
            <w:r>
              <w:t>.</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Settembre/ ottobre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proofErr w:type="gramStart"/>
            <w:r>
              <w:t>C.D.U</w:t>
            </w:r>
            <w:proofErr w:type="gramEnd"/>
            <w:r>
              <w:t>.</w:t>
            </w:r>
          </w:p>
        </w:tc>
      </w:tr>
      <w:tr w:rsidR="000D0BE8">
        <w:trPr>
          <w:trHeight w:val="304"/>
        </w:trPr>
        <w:tc>
          <w:tcPr>
            <w:tcW w:w="3480" w:type="dxa"/>
            <w:tcBorders>
              <w:left w:val="single" w:sz="20" w:space="0" w:color="C0C0C0"/>
              <w:bottom w:val="single" w:sz="4" w:space="0" w:color="C0C0C0"/>
            </w:tcBorders>
            <w:shd w:val="clear" w:color="auto" w:fill="auto"/>
          </w:tcPr>
          <w:p w:rsidR="000D0BE8" w:rsidRDefault="000D0BE8">
            <w:pPr>
              <w:snapToGrid w:val="0"/>
              <w:jc w:val="center"/>
            </w:pPr>
            <w:r>
              <w:t>Approvazione Consiglio Istituto</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r>
              <w:t>Ottobre/ novembre</w:t>
            </w:r>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Consiglio Istituto</w:t>
            </w:r>
          </w:p>
        </w:tc>
      </w:tr>
      <w:tr w:rsidR="000D0BE8">
        <w:trPr>
          <w:trHeight w:val="313"/>
        </w:trPr>
        <w:tc>
          <w:tcPr>
            <w:tcW w:w="3480" w:type="dxa"/>
            <w:tcBorders>
              <w:left w:val="single" w:sz="20" w:space="0" w:color="C0C0C0"/>
              <w:bottom w:val="single" w:sz="4" w:space="0" w:color="C0C0C0"/>
            </w:tcBorders>
            <w:shd w:val="clear" w:color="auto" w:fill="auto"/>
          </w:tcPr>
          <w:p w:rsidR="000D0BE8" w:rsidRDefault="000D0BE8">
            <w:pPr>
              <w:snapToGrid w:val="0"/>
              <w:jc w:val="center"/>
            </w:pPr>
            <w:r>
              <w:t>Divulgazione digitale</w:t>
            </w:r>
          </w:p>
        </w:tc>
        <w:tc>
          <w:tcPr>
            <w:tcW w:w="2712" w:type="dxa"/>
            <w:tcBorders>
              <w:left w:val="single" w:sz="4" w:space="0" w:color="C0C0C0"/>
              <w:bottom w:val="single" w:sz="4" w:space="0" w:color="C0C0C0"/>
            </w:tcBorders>
            <w:shd w:val="clear" w:color="auto" w:fill="auto"/>
          </w:tcPr>
          <w:p w:rsidR="000D0BE8" w:rsidRDefault="000D0BE8">
            <w:pPr>
              <w:snapToGrid w:val="0"/>
              <w:jc w:val="center"/>
            </w:pPr>
            <w:proofErr w:type="gramStart"/>
            <w:r>
              <w:t>novembre</w:t>
            </w:r>
            <w:proofErr w:type="gramEnd"/>
          </w:p>
        </w:tc>
        <w:tc>
          <w:tcPr>
            <w:tcW w:w="4506" w:type="dxa"/>
            <w:tcBorders>
              <w:left w:val="single" w:sz="4" w:space="0" w:color="C0C0C0"/>
              <w:bottom w:val="single" w:sz="4" w:space="0" w:color="C0C0C0"/>
              <w:right w:val="single" w:sz="20" w:space="0" w:color="C0C0C0"/>
            </w:tcBorders>
            <w:shd w:val="clear" w:color="auto" w:fill="auto"/>
          </w:tcPr>
          <w:p w:rsidR="000D0BE8" w:rsidRDefault="000D0BE8">
            <w:pPr>
              <w:snapToGrid w:val="0"/>
              <w:jc w:val="center"/>
            </w:pPr>
            <w:r>
              <w:t>Collaboratori, referente sito della scuola</w:t>
            </w:r>
          </w:p>
        </w:tc>
      </w:tr>
      <w:tr w:rsidR="000D0BE8">
        <w:trPr>
          <w:trHeight w:val="403"/>
        </w:trPr>
        <w:tc>
          <w:tcPr>
            <w:tcW w:w="3480" w:type="dxa"/>
            <w:tcBorders>
              <w:left w:val="single" w:sz="20" w:space="0" w:color="C0C0C0"/>
              <w:bottom w:val="single" w:sz="20" w:space="0" w:color="C0C0C0"/>
            </w:tcBorders>
            <w:shd w:val="clear" w:color="auto" w:fill="auto"/>
          </w:tcPr>
          <w:p w:rsidR="000D0BE8" w:rsidRDefault="000D0BE8">
            <w:pPr>
              <w:snapToGrid w:val="0"/>
              <w:jc w:val="center"/>
            </w:pPr>
            <w:r>
              <w:t>Archiviazione cartacea e digitale</w:t>
            </w:r>
          </w:p>
        </w:tc>
        <w:tc>
          <w:tcPr>
            <w:tcW w:w="2712" w:type="dxa"/>
            <w:tcBorders>
              <w:left w:val="single" w:sz="4" w:space="0" w:color="C0C0C0"/>
              <w:bottom w:val="single" w:sz="20" w:space="0" w:color="C0C0C0"/>
            </w:tcBorders>
            <w:shd w:val="clear" w:color="auto" w:fill="auto"/>
          </w:tcPr>
          <w:p w:rsidR="000D0BE8" w:rsidRDefault="000D0BE8">
            <w:pPr>
              <w:snapToGrid w:val="0"/>
              <w:jc w:val="center"/>
            </w:pPr>
            <w:proofErr w:type="gramStart"/>
            <w:r>
              <w:t>novembre</w:t>
            </w:r>
            <w:proofErr w:type="gramEnd"/>
          </w:p>
        </w:tc>
        <w:tc>
          <w:tcPr>
            <w:tcW w:w="4506" w:type="dxa"/>
            <w:tcBorders>
              <w:left w:val="single" w:sz="4" w:space="0" w:color="C0C0C0"/>
              <w:bottom w:val="single" w:sz="20" w:space="0" w:color="C0C0C0"/>
              <w:right w:val="single" w:sz="20" w:space="0" w:color="C0C0C0"/>
            </w:tcBorders>
            <w:shd w:val="clear" w:color="auto" w:fill="auto"/>
          </w:tcPr>
          <w:p w:rsidR="000D0BE8" w:rsidRDefault="000D0BE8">
            <w:pPr>
              <w:snapToGrid w:val="0"/>
              <w:jc w:val="center"/>
            </w:pPr>
            <w:r>
              <w:t>Collaboratori</w:t>
            </w:r>
          </w:p>
        </w:tc>
      </w:tr>
    </w:tbl>
    <w:p w:rsidR="000D0BE8" w:rsidRDefault="000D0BE8">
      <w:pPr>
        <w:jc w:val="center"/>
      </w:pPr>
    </w:p>
    <w:p w:rsidR="000D0BE8" w:rsidRDefault="000D0BE8">
      <w:pPr>
        <w:pStyle w:val="Titolo3"/>
      </w:pPr>
      <w:bookmarkStart w:id="164" w:name="__RefHeading__344_1234981862"/>
      <w:bookmarkStart w:id="165" w:name="_Toc400556101"/>
      <w:bookmarkStart w:id="166" w:name="_Toc400556414"/>
      <w:bookmarkStart w:id="167" w:name="_Toc402125125"/>
      <w:bookmarkStart w:id="168" w:name="_Toc432016329"/>
      <w:bookmarkStart w:id="169" w:name="_Toc433033680"/>
      <w:bookmarkStart w:id="170" w:name="_Toc436412518"/>
      <w:bookmarkEnd w:id="164"/>
      <w:r>
        <w:t>2.3.4 Tutela della privacy</w:t>
      </w:r>
      <w:bookmarkEnd w:id="165"/>
      <w:bookmarkEnd w:id="166"/>
      <w:bookmarkEnd w:id="167"/>
      <w:bookmarkEnd w:id="168"/>
      <w:bookmarkEnd w:id="169"/>
      <w:bookmarkEnd w:id="170"/>
    </w:p>
    <w:p w:rsidR="000D0BE8" w:rsidRDefault="000D0BE8"/>
    <w:p w:rsidR="000D0BE8" w:rsidRDefault="000D0BE8">
      <w:r>
        <w:t xml:space="preserve">In conformità al </w:t>
      </w:r>
      <w:proofErr w:type="spellStart"/>
      <w:r>
        <w:t>D.Lgs.</w:t>
      </w:r>
      <w:proofErr w:type="spellEnd"/>
      <w:r>
        <w:t xml:space="preserve"> n.196 del 30.06.2003 (previa autorizzazione dei genitori degli alunni) si autorizza il trattamento pubblico dei dati a scopi documentativi, formativi e informativi tramite supporti cartacei e telematici.</w:t>
      </w:r>
    </w:p>
    <w:p w:rsidR="000D0BE8" w:rsidRDefault="000D0BE8">
      <w:r>
        <w:t xml:space="preserve">L’Istituto, nella persona del Dirigente Scolastico, consente l’effettuazione e l’utilizzo di eventuali riprese fotografiche e registrazioni audio-video durante tutte le attività scolastiche, per scopi documentativi, formativi e informativi. </w:t>
      </w:r>
    </w:p>
    <w:p w:rsidR="000D0BE8" w:rsidRDefault="000D0BE8">
      <w:r>
        <w:t xml:space="preserve">Il Dirigente Scolastico assicura che tutte le immagini e le riprese audio-video realizzate dalla scuola, </w:t>
      </w:r>
      <w:proofErr w:type="gramStart"/>
      <w:r>
        <w:t>nonché</w:t>
      </w:r>
      <w:proofErr w:type="gramEnd"/>
      <w:r>
        <w:t xml:space="preserve"> gli elaborati prodotti dagli studenti durante le attività scolastiche, potranno essere utilizzati solo ai fini istituzionali del servizio, per documentare e divulgare le attività della scuola tramite il sito internet di Istituto, pubblicazioni, mostre, corsi di formazione, seminari, convegni e altre iniziative promosse dall’Istituto scolastico o dal Comune di </w:t>
      </w:r>
      <w:proofErr w:type="spellStart"/>
      <w:r>
        <w:t>Canegrate</w:t>
      </w:r>
      <w:proofErr w:type="spellEnd"/>
      <w:r>
        <w:t>. Si dichiara, inoltre, di non riprodurre e di non divulgare riprese o fotografie effettuate direttamente in occasione di rappresentazioni, manifestazioni scolastiche, ricreative, sportive, mostre didattiche, feste o altro, impegnandosi a farne un uso personale.</w:t>
      </w:r>
    </w:p>
    <w:p w:rsidR="000D0BE8" w:rsidRDefault="000D0BE8"/>
    <w:p w:rsidR="000D0BE8" w:rsidRDefault="000D0BE8">
      <w:pPr>
        <w:pStyle w:val="Titolo2"/>
      </w:pPr>
      <w:bookmarkStart w:id="171" w:name="__RefHeading__346_1234981862"/>
      <w:bookmarkStart w:id="172" w:name="_Toc400556102"/>
      <w:bookmarkStart w:id="173" w:name="_Toc400556415"/>
      <w:bookmarkStart w:id="174" w:name="_Toc402125126"/>
      <w:bookmarkStart w:id="175" w:name="_Toc432016330"/>
      <w:bookmarkStart w:id="176" w:name="_Toc433033681"/>
      <w:bookmarkStart w:id="177" w:name="_Toc436412519"/>
      <w:bookmarkEnd w:id="171"/>
      <w:r>
        <w:t>2.4 INIZIATIVE PER L’ECCELLENZA: LA QUALITÀ</w:t>
      </w:r>
      <w:bookmarkEnd w:id="172"/>
      <w:bookmarkEnd w:id="173"/>
      <w:bookmarkEnd w:id="174"/>
      <w:bookmarkEnd w:id="175"/>
      <w:bookmarkEnd w:id="176"/>
      <w:bookmarkEnd w:id="177"/>
      <w:r>
        <w:t xml:space="preserve"> </w:t>
      </w:r>
    </w:p>
    <w:p w:rsidR="000D0BE8" w:rsidRDefault="000D0BE8"/>
    <w:p w:rsidR="000D0BE8" w:rsidRDefault="000D0BE8">
      <w:r>
        <w:t xml:space="preserve">Durante questi ultimi anni l’Istituto Comprensivo di </w:t>
      </w:r>
      <w:proofErr w:type="spellStart"/>
      <w:r>
        <w:t>Canegrate</w:t>
      </w:r>
      <w:proofErr w:type="spellEnd"/>
      <w:r>
        <w:t xml:space="preserve"> ha partecipato a numerose iniziative per l’eccellenza ottenendo risultati ragguardevoli e riconoscimenti a livello nazionale:</w:t>
      </w:r>
    </w:p>
    <w:p w:rsidR="000D0BE8" w:rsidRDefault="000D0BE8" w:rsidP="003B7137">
      <w:pPr>
        <w:numPr>
          <w:ilvl w:val="0"/>
          <w:numId w:val="33"/>
        </w:numPr>
      </w:pPr>
      <w:r>
        <w:t xml:space="preserve">Anno 2005: partecipazione al Premio Qualità Italia Scuola, con </w:t>
      </w:r>
      <w:proofErr w:type="gramStart"/>
      <w:r>
        <w:t>site</w:t>
      </w:r>
      <w:proofErr w:type="gramEnd"/>
      <w:r>
        <w:t xml:space="preserve"> </w:t>
      </w:r>
      <w:proofErr w:type="spellStart"/>
      <w:r>
        <w:t>visit</w:t>
      </w:r>
      <w:proofErr w:type="spellEnd"/>
      <w:r>
        <w:t xml:space="preserve"> e rapporto di valutazione</w:t>
      </w:r>
    </w:p>
    <w:p w:rsidR="000D0BE8" w:rsidRDefault="000D0BE8" w:rsidP="003B7137">
      <w:pPr>
        <w:numPr>
          <w:ilvl w:val="0"/>
          <w:numId w:val="33"/>
        </w:numPr>
      </w:pPr>
      <w:r>
        <w:t xml:space="preserve">Anno 2006: partecipazione al Premio Qualità Italia Scuola, con menzione speciale per la capacità </w:t>
      </w:r>
      <w:proofErr w:type="gramStart"/>
      <w:r>
        <w:t xml:space="preserve">di </w:t>
      </w:r>
      <w:proofErr w:type="gramEnd"/>
      <w:r>
        <w:t>innovazione.</w:t>
      </w:r>
    </w:p>
    <w:p w:rsidR="000D0BE8" w:rsidRDefault="000D0BE8" w:rsidP="003B7137">
      <w:pPr>
        <w:numPr>
          <w:ilvl w:val="0"/>
          <w:numId w:val="33"/>
        </w:numPr>
      </w:pPr>
      <w:r>
        <w:t>Anni 2007/2010: partecipazione al progetto “</w:t>
      </w:r>
      <w:proofErr w:type="spellStart"/>
      <w:r>
        <w:t>Benchmarking</w:t>
      </w:r>
      <w:proofErr w:type="spellEnd"/>
      <w:r>
        <w:t xml:space="preserve"> e misurazione delle performance nel sistema </w:t>
      </w:r>
      <w:proofErr w:type="gramStart"/>
      <w:r>
        <w:t xml:space="preserve">di </w:t>
      </w:r>
      <w:proofErr w:type="gramEnd"/>
      <w:r>
        <w:t>istruzione lombardo” del Polo Qualità di Milano 22</w:t>
      </w:r>
    </w:p>
    <w:p w:rsidR="000D0BE8" w:rsidRDefault="000D0BE8" w:rsidP="003B7137">
      <w:pPr>
        <w:numPr>
          <w:ilvl w:val="0"/>
          <w:numId w:val="33"/>
        </w:numPr>
      </w:pPr>
      <w:r>
        <w:t xml:space="preserve">Anno 2007/08: partecipazione al programma L.O.E. (Level of Excellence) con riconoscimento del livello raggiunto da parte dell’Associazione Premio Qualità </w:t>
      </w:r>
      <w:proofErr w:type="gramStart"/>
      <w:r>
        <w:t>Italia</w:t>
      </w:r>
      <w:proofErr w:type="gramEnd"/>
    </w:p>
    <w:p w:rsidR="000D0BE8" w:rsidRDefault="000D0BE8" w:rsidP="003B7137">
      <w:pPr>
        <w:numPr>
          <w:ilvl w:val="0"/>
          <w:numId w:val="33"/>
        </w:numPr>
      </w:pPr>
      <w:r>
        <w:t xml:space="preserve">Anno 2008/09: partecipazione al corso di formazione per l’implementazione del modello CAF, organizzato dal Polo Qualità di </w:t>
      </w:r>
      <w:proofErr w:type="gramStart"/>
      <w:r>
        <w:t>Milano</w:t>
      </w:r>
      <w:proofErr w:type="gramEnd"/>
    </w:p>
    <w:p w:rsidR="000D0BE8" w:rsidRDefault="000D0BE8" w:rsidP="003B7137">
      <w:pPr>
        <w:numPr>
          <w:ilvl w:val="0"/>
          <w:numId w:val="33"/>
        </w:numPr>
      </w:pPr>
      <w:r>
        <w:t>Anno 2009: partecipazione al concorso ministeriale “</w:t>
      </w:r>
      <w:proofErr w:type="gramStart"/>
      <w:r>
        <w:t>Premiamo</w:t>
      </w:r>
      <w:proofErr w:type="gramEnd"/>
      <w:r>
        <w:t xml:space="preserve"> i risultati” con menzione speciale per la </w:t>
      </w:r>
      <w:r>
        <w:lastRenderedPageBreak/>
        <w:t>capacità di coinvolgimento degli stakeholders</w:t>
      </w:r>
    </w:p>
    <w:p w:rsidR="000D0BE8" w:rsidRDefault="000D0BE8" w:rsidP="003B7137">
      <w:pPr>
        <w:numPr>
          <w:ilvl w:val="0"/>
          <w:numId w:val="33"/>
        </w:numPr>
      </w:pPr>
      <w:r>
        <w:t xml:space="preserve">Anno 2009/10: organizzazione a Milano del seminario di formazione “ANNO 2008: ISO prima e dopo” rivolto agli istituti scolastici certificati per l’adeguamento </w:t>
      </w:r>
      <w:proofErr w:type="gramStart"/>
      <w:r>
        <w:t>del</w:t>
      </w:r>
      <w:proofErr w:type="gramEnd"/>
      <w:r>
        <w:t xml:space="preserve"> SGQ alla nuova norma ISO 2008 e conseguimento del nuovo certificato da parte dell’Ente di Certificazione.</w:t>
      </w:r>
    </w:p>
    <w:p w:rsidR="000D0BE8" w:rsidRDefault="000D0BE8" w:rsidP="003B7137">
      <w:pPr>
        <w:numPr>
          <w:ilvl w:val="0"/>
          <w:numId w:val="33"/>
        </w:numPr>
      </w:pPr>
      <w:r>
        <w:t xml:space="preserve">Anno 2010/11: amministrazione vincitrice </w:t>
      </w:r>
      <w:proofErr w:type="gramStart"/>
      <w:r>
        <w:t>del</w:t>
      </w:r>
      <w:proofErr w:type="gramEnd"/>
      <w:r>
        <w:t xml:space="preserve"> III° Premio Qualità PP AA.</w:t>
      </w:r>
    </w:p>
    <w:p w:rsidR="000D0BE8" w:rsidRDefault="000D0BE8">
      <w:pPr>
        <w:rPr>
          <w:shd w:val="clear" w:color="auto" w:fill="00FFFF"/>
        </w:rPr>
      </w:pPr>
    </w:p>
    <w:p w:rsidR="000D0BE8" w:rsidRDefault="000D0BE8">
      <w:pPr>
        <w:pStyle w:val="Titolo3"/>
      </w:pPr>
      <w:bookmarkStart w:id="178" w:name="__RefHeading__348_1234981862"/>
      <w:bookmarkStart w:id="179" w:name="_Toc400556103"/>
      <w:bookmarkStart w:id="180" w:name="_Toc400556416"/>
      <w:bookmarkStart w:id="181" w:name="_Toc402125127"/>
      <w:bookmarkStart w:id="182" w:name="_Toc432016331"/>
      <w:bookmarkStart w:id="183" w:name="_Toc433033682"/>
      <w:bookmarkStart w:id="184" w:name="_Toc436412520"/>
      <w:bookmarkEnd w:id="178"/>
      <w:r>
        <w:t>2.4.1 Il Sistema Qualità</w:t>
      </w:r>
      <w:bookmarkEnd w:id="179"/>
      <w:bookmarkEnd w:id="180"/>
      <w:bookmarkEnd w:id="181"/>
      <w:bookmarkEnd w:id="182"/>
      <w:bookmarkEnd w:id="183"/>
      <w:bookmarkEnd w:id="184"/>
    </w:p>
    <w:p w:rsidR="000D0BE8" w:rsidRDefault="000D0BE8"/>
    <w:p w:rsidR="000D0BE8" w:rsidRDefault="000D0BE8">
      <w:r>
        <w:t>La documentazione del Sistema Qualità fa riferimento a:</w:t>
      </w:r>
    </w:p>
    <w:p w:rsidR="000D0BE8" w:rsidRDefault="000D0BE8" w:rsidP="003B7137">
      <w:pPr>
        <w:numPr>
          <w:ilvl w:val="0"/>
          <w:numId w:val="13"/>
        </w:numPr>
      </w:pPr>
      <w:r>
        <w:t xml:space="preserve">Manuale della Qualità che descrive sinteticamente il Sistema Qualità dell’Istituto Comprensivo, ne definisce: politica, organizzazione, processi, </w:t>
      </w:r>
      <w:proofErr w:type="gramStart"/>
      <w:r>
        <w:t>modalità</w:t>
      </w:r>
      <w:proofErr w:type="gramEnd"/>
      <w:r>
        <w:t xml:space="preserve"> di svolgimento e le responsabilità specifiche delle attività e dei servizi fondamentali. Inoltre questo è documento di riferimento sia per il personale, sia per il cliente. Il MQ dell’Istituto Comprensivo è stato rivisto sulla base della norma UNI EN ISO 9001:2008.</w:t>
      </w:r>
    </w:p>
    <w:p w:rsidR="000D0BE8" w:rsidRDefault="000D0BE8" w:rsidP="003B7137">
      <w:pPr>
        <w:numPr>
          <w:ilvl w:val="0"/>
          <w:numId w:val="13"/>
        </w:numPr>
      </w:pPr>
      <w:r>
        <w:t xml:space="preserve">Procedure, cioè “istruzioni operative” utili alla progettazione, erogazione, monitoraggio e individuazione di responsabilità applicate ai servizi principali e </w:t>
      </w:r>
      <w:proofErr w:type="gramStart"/>
      <w:r>
        <w:t>continuativi</w:t>
      </w:r>
      <w:proofErr w:type="gramEnd"/>
      <w:r>
        <w:t xml:space="preserve"> dell’Istituto. Le procedure fanno riferimento alle aree in cui è stato suddiviso il sistema qualità alla sua formazione e, come specificato nella presentazione dell’istituto, sono l’area principale, che costituisce il “cuore” del sistema, cioè tutto ciò che permette di attuare la didattica come la programmazione dell’attività didattica, la formazione del personale, la progettazione del POF, l’area di supporto, con quei servizi che, come la progettazione delle uscite didattiche, la scelta dei libri di testo, gestione laboratori, spazi e attrezzature, completano e permettono di integrare l’attività didattica, e infine l’area di assicurazione qualità, che assicura che ciò che </w:t>
      </w:r>
      <w:proofErr w:type="gramStart"/>
      <w:r>
        <w:t>viene</w:t>
      </w:r>
      <w:proofErr w:type="gramEnd"/>
      <w:r>
        <w:t xml:space="preserve"> realizzato sia conforme alle normative di riferimento.</w:t>
      </w:r>
    </w:p>
    <w:p w:rsidR="000D0BE8" w:rsidRDefault="000D0BE8"/>
    <w:p w:rsidR="000D0BE8" w:rsidRDefault="000D0BE8">
      <w:pPr>
        <w:pStyle w:val="Titolo3"/>
      </w:pPr>
      <w:bookmarkStart w:id="185" w:name="__RefHeading__350_1234981862"/>
      <w:bookmarkStart w:id="186" w:name="_Toc400556104"/>
      <w:bookmarkStart w:id="187" w:name="_Toc400556417"/>
      <w:bookmarkStart w:id="188" w:name="_Toc402125128"/>
      <w:bookmarkStart w:id="189" w:name="_Toc432016332"/>
      <w:bookmarkStart w:id="190" w:name="_Toc433033683"/>
      <w:bookmarkStart w:id="191" w:name="_Toc436412521"/>
      <w:bookmarkEnd w:id="185"/>
      <w:r>
        <w:t>2.4.2 Concorso “</w:t>
      </w:r>
      <w:proofErr w:type="gramStart"/>
      <w:r>
        <w:t>Premiamo</w:t>
      </w:r>
      <w:proofErr w:type="gramEnd"/>
      <w:r>
        <w:t xml:space="preserve"> i risultati”</w:t>
      </w:r>
      <w:bookmarkEnd w:id="186"/>
      <w:bookmarkEnd w:id="187"/>
      <w:bookmarkEnd w:id="188"/>
      <w:bookmarkEnd w:id="189"/>
      <w:bookmarkEnd w:id="190"/>
      <w:bookmarkEnd w:id="191"/>
    </w:p>
    <w:p w:rsidR="000D0BE8" w:rsidRDefault="000D0BE8"/>
    <w:p w:rsidR="000D0BE8" w:rsidRDefault="000D0BE8">
      <w:r>
        <w:t>Promosso dal Ministero per la Funzione Pubblica, ha visto la partecipazione di più di 700 organizzazioni statali, 450 delle quali hanno avuto accesso alla fase finale, che prevedeva la visita sul posto di un valutatore esperto.</w:t>
      </w:r>
    </w:p>
    <w:p w:rsidR="000D0BE8" w:rsidRDefault="000D0BE8">
      <w:r>
        <w:t xml:space="preserve">L’ICS, insieme </w:t>
      </w:r>
      <w:proofErr w:type="gramStart"/>
      <w:r>
        <w:t>ad</w:t>
      </w:r>
      <w:proofErr w:type="gramEnd"/>
      <w:r>
        <w:t xml:space="preserve"> altre 42 organizzazioni, ha conseguito una Menzione Speciale per il coinvolgimento  degli Stakeholders.</w:t>
      </w:r>
    </w:p>
    <w:p w:rsidR="000D0BE8" w:rsidRDefault="000D0BE8"/>
    <w:p w:rsidR="000D0BE8" w:rsidRDefault="000D0BE8">
      <w:pPr>
        <w:pStyle w:val="Titolo3"/>
      </w:pPr>
      <w:bookmarkStart w:id="192" w:name="__RefHeading__352_1234981862"/>
      <w:bookmarkStart w:id="193" w:name="_Toc400556105"/>
      <w:bookmarkStart w:id="194" w:name="_Toc400556418"/>
      <w:bookmarkStart w:id="195" w:name="_2.4.3_L’affermazione_nel"/>
      <w:bookmarkStart w:id="196" w:name="_Toc402125129"/>
      <w:bookmarkStart w:id="197" w:name="_Toc432016333"/>
      <w:bookmarkStart w:id="198" w:name="_Toc433033684"/>
      <w:bookmarkStart w:id="199" w:name="_Toc436412522"/>
      <w:bookmarkEnd w:id="192"/>
      <w:bookmarkEnd w:id="195"/>
      <w:r>
        <w:t>2.4.3 L’affermazione nel PREMIO QUALITÁ PUBBLICA AMMINISTRAZIONE</w:t>
      </w:r>
      <w:bookmarkEnd w:id="193"/>
      <w:bookmarkEnd w:id="194"/>
      <w:bookmarkEnd w:id="196"/>
      <w:bookmarkEnd w:id="197"/>
      <w:bookmarkEnd w:id="198"/>
      <w:bookmarkEnd w:id="199"/>
    </w:p>
    <w:p w:rsidR="000D0BE8" w:rsidRDefault="000D0BE8"/>
    <w:p w:rsidR="000D0BE8" w:rsidRDefault="000D0BE8">
      <w:r>
        <w:t>Nell’</w:t>
      </w:r>
      <w:proofErr w:type="gramStart"/>
      <w:r>
        <w:t>a.s.</w:t>
      </w:r>
      <w:proofErr w:type="gramEnd"/>
      <w:r>
        <w:t xml:space="preserve"> 2010-11, l’istituto si è iscritto al III° Premio Qualità per la pubblica amministrazione che prevedeva l’invio di un documento nel quale esplicare le modalità di implementazione del modello CAF, uno strumento comune europeo per la gestione della qualità destinato al settore pubblico e sviluppato dal settore pubblico stesso.</w:t>
      </w:r>
    </w:p>
    <w:p w:rsidR="000D0BE8" w:rsidRDefault="000D0BE8">
      <w:r>
        <w:t xml:space="preserve">L’ICS è </w:t>
      </w:r>
      <w:proofErr w:type="gramStart"/>
      <w:r>
        <w:t>risultato</w:t>
      </w:r>
      <w:proofErr w:type="gramEnd"/>
      <w:r>
        <w:t xml:space="preserve"> tra i tre vincitori nella categoria “Istituzioni Scolastiche”.</w:t>
      </w:r>
    </w:p>
    <w:p w:rsidR="000D0BE8" w:rsidRDefault="000D0BE8"/>
    <w:p w:rsidR="000D0BE8" w:rsidRPr="000D0BE8" w:rsidRDefault="000D0BE8" w:rsidP="00F80241">
      <w:pPr>
        <w:pStyle w:val="Titolo3"/>
      </w:pPr>
      <w:bookmarkStart w:id="200" w:name="_Toc402125130"/>
      <w:bookmarkStart w:id="201" w:name="_Toc432016334"/>
      <w:bookmarkStart w:id="202" w:name="_Toc433033685"/>
      <w:bookmarkStart w:id="203" w:name="_Toc436412523"/>
      <w:r w:rsidRPr="000D0BE8">
        <w:t>2.4.4 Evoluzione del Sistema Qualità</w:t>
      </w:r>
      <w:bookmarkEnd w:id="200"/>
      <w:bookmarkEnd w:id="201"/>
      <w:bookmarkEnd w:id="202"/>
      <w:bookmarkEnd w:id="203"/>
    </w:p>
    <w:p w:rsidR="00BE5A0D" w:rsidRDefault="00BE5A0D" w:rsidP="00BE5A0D"/>
    <w:p w:rsidR="000D0BE8" w:rsidRDefault="00BE5A0D">
      <w:r>
        <w:t xml:space="preserve">Dal mese di ottobre 2014 sulla carta intestata dell’istituto non comparirà più il logo CSQ: </w:t>
      </w:r>
      <w:r w:rsidR="000D0BE8" w:rsidRPr="000D0BE8">
        <w:t>questa decisione</w:t>
      </w:r>
      <w:r>
        <w:t>,</w:t>
      </w:r>
      <w:r w:rsidR="000D0BE8" w:rsidRPr="000D0BE8">
        <w:t xml:space="preserve"> comporta sì la rinuncia alla certificazione e all</w:t>
      </w:r>
      <w:r>
        <w:t xml:space="preserve">a visita dall’esterno (costosa, </w:t>
      </w:r>
      <w:r w:rsidR="000D0BE8" w:rsidRPr="000D0BE8">
        <w:t xml:space="preserve">eccessivamente autoreferenziale e non necessariamente rispondente </w:t>
      </w:r>
      <w:r>
        <w:t xml:space="preserve">ai futuri indirizzi della PA) e </w:t>
      </w:r>
      <w:r w:rsidR="000D0BE8" w:rsidRPr="000D0BE8">
        <w:t xml:space="preserve">l’eliminazione di </w:t>
      </w:r>
      <w:r>
        <w:t>alcune</w:t>
      </w:r>
      <w:r w:rsidR="000D0BE8" w:rsidRPr="000D0BE8">
        <w:t xml:space="preserve"> procedure inutilmente raddoppiate,</w:t>
      </w:r>
      <w:r>
        <w:t xml:space="preserve"> ma conserva appieno il portato </w:t>
      </w:r>
      <w:r w:rsidR="000D0BE8" w:rsidRPr="000D0BE8">
        <w:t>positivo della qualità</w:t>
      </w:r>
      <w:r>
        <w:t>, cioè</w:t>
      </w:r>
      <w:r w:rsidR="000D0BE8" w:rsidRPr="000D0BE8">
        <w:t xml:space="preserve"> </w:t>
      </w:r>
      <w:proofErr w:type="gramStart"/>
      <w:r>
        <w:t>viene</w:t>
      </w:r>
      <w:proofErr w:type="gramEnd"/>
      <w:r>
        <w:t xml:space="preserve"> mantenuta la gestione per processi, sia per quanto riguarda la didattica, sia per tutto l’aspetto puramente organizzativo, con </w:t>
      </w:r>
      <w:r w:rsidR="000D0BE8" w:rsidRPr="000D0BE8">
        <w:t>procedure consolidate e funz</w:t>
      </w:r>
      <w:r>
        <w:t xml:space="preserve">ionali (dalla formazione classi, </w:t>
      </w:r>
      <w:r w:rsidR="000D0BE8" w:rsidRPr="000D0BE8">
        <w:t>all’orientamento</w:t>
      </w:r>
      <w:r>
        <w:t>, alle uscite didattiche).</w:t>
      </w:r>
      <w:r w:rsidR="00F80241">
        <w:t xml:space="preserve"> </w:t>
      </w:r>
      <w:proofErr w:type="gramStart"/>
      <w:r>
        <w:t>Viene</w:t>
      </w:r>
      <w:proofErr w:type="gramEnd"/>
      <w:r>
        <w:t xml:space="preserve"> mantenuta invariata anche l’autovalutazione dell’istituto, con la distribuzione dei questionari di customer satisfaction alle famiglie.</w:t>
      </w:r>
      <w:r w:rsidR="00BE234D">
        <w:t xml:space="preserve"> </w:t>
      </w:r>
    </w:p>
    <w:p w:rsidR="000D0BE8" w:rsidRPr="001868E2" w:rsidRDefault="001B18D2" w:rsidP="00BE234D">
      <w:pPr>
        <w:pStyle w:val="Titolo1"/>
        <w:numPr>
          <w:ilvl w:val="0"/>
          <w:numId w:val="0"/>
        </w:numPr>
      </w:pPr>
      <w:bookmarkStart w:id="204" w:name="__RefHeading__354_1234981862"/>
      <w:bookmarkEnd w:id="204"/>
      <w:r>
        <w:br w:type="page"/>
      </w:r>
      <w:bookmarkStart w:id="205" w:name="_Toc400556106"/>
      <w:bookmarkStart w:id="206" w:name="_Toc400556419"/>
      <w:bookmarkStart w:id="207" w:name="_Toc402125131"/>
      <w:bookmarkStart w:id="208" w:name="_Toc432016335"/>
      <w:bookmarkStart w:id="209" w:name="_Toc433033686"/>
      <w:bookmarkStart w:id="210" w:name="_Toc436412524"/>
      <w:r w:rsidR="000D0BE8" w:rsidRPr="001868E2">
        <w:lastRenderedPageBreak/>
        <w:t>CAPITOLO III: AUTONOMIA DIDATTICA</w:t>
      </w:r>
      <w:bookmarkEnd w:id="205"/>
      <w:bookmarkEnd w:id="206"/>
      <w:bookmarkEnd w:id="207"/>
      <w:bookmarkEnd w:id="208"/>
      <w:bookmarkEnd w:id="209"/>
      <w:bookmarkEnd w:id="210"/>
    </w:p>
    <w:p w:rsidR="000D0BE8" w:rsidRPr="001868E2" w:rsidRDefault="000D0BE8"/>
    <w:p w:rsidR="000D0BE8" w:rsidRPr="001868E2" w:rsidRDefault="000D0BE8">
      <w:pPr>
        <w:pStyle w:val="Titolo2"/>
      </w:pPr>
      <w:bookmarkStart w:id="211" w:name="__RefHeading__356_1234981862"/>
      <w:bookmarkStart w:id="212" w:name="_Toc400556107"/>
      <w:bookmarkStart w:id="213" w:name="_Toc400556420"/>
      <w:bookmarkStart w:id="214" w:name="_Toc402125132"/>
      <w:bookmarkStart w:id="215" w:name="_Toc432016336"/>
      <w:bookmarkStart w:id="216" w:name="_Toc433033687"/>
      <w:bookmarkStart w:id="217" w:name="_Toc436412525"/>
      <w:bookmarkEnd w:id="211"/>
      <w:r w:rsidRPr="001868E2">
        <w:t xml:space="preserve">3.1 </w:t>
      </w:r>
      <w:bookmarkEnd w:id="212"/>
      <w:bookmarkEnd w:id="213"/>
      <w:bookmarkEnd w:id="214"/>
      <w:r w:rsidR="00C60911" w:rsidRPr="001868E2">
        <w:t>LINEE STRATEGICHE PER UN PERCORSO TRIENNALE DI MIGLIORAMENTO</w:t>
      </w:r>
      <w:bookmarkEnd w:id="215"/>
      <w:bookmarkEnd w:id="216"/>
      <w:bookmarkEnd w:id="217"/>
      <w:r w:rsidR="00C60911" w:rsidRPr="001868E2">
        <w:t xml:space="preserve"> </w:t>
      </w:r>
    </w:p>
    <w:p w:rsidR="000D0BE8" w:rsidRDefault="000D0BE8"/>
    <w:p w:rsidR="000D0BE8" w:rsidRDefault="000D0BE8">
      <w:pPr>
        <w:pStyle w:val="Titolo3"/>
      </w:pPr>
      <w:bookmarkStart w:id="218" w:name="__RefHeading__358_1234981862"/>
      <w:bookmarkStart w:id="219" w:name="_Toc400556108"/>
      <w:bookmarkStart w:id="220" w:name="_Toc400556421"/>
      <w:bookmarkStart w:id="221" w:name="_Toc402125133"/>
      <w:bookmarkStart w:id="222" w:name="_Toc432016337"/>
      <w:bookmarkStart w:id="223" w:name="_Toc433033688"/>
      <w:bookmarkStart w:id="224" w:name="_Toc436412526"/>
      <w:bookmarkEnd w:id="218"/>
      <w:r>
        <w:t>3.1.1 Quadro normativo</w:t>
      </w:r>
      <w:bookmarkEnd w:id="219"/>
      <w:bookmarkEnd w:id="220"/>
      <w:bookmarkEnd w:id="221"/>
      <w:bookmarkEnd w:id="222"/>
      <w:bookmarkEnd w:id="223"/>
      <w:bookmarkEnd w:id="224"/>
      <w:r>
        <w:t xml:space="preserve"> </w:t>
      </w:r>
    </w:p>
    <w:p w:rsidR="000D0BE8" w:rsidRDefault="000D0BE8">
      <w:r>
        <w:t>Nel definire i curricoli dei tre ordini di scuola, l’ICS fa riferimento alle normative in atto:</w:t>
      </w:r>
    </w:p>
    <w:p w:rsidR="000D0BE8" w:rsidRDefault="000D0BE8" w:rsidP="003B7137">
      <w:pPr>
        <w:numPr>
          <w:ilvl w:val="0"/>
          <w:numId w:val="21"/>
        </w:numPr>
      </w:pPr>
      <w:r>
        <w:t xml:space="preserve">DPR ordinamenti </w:t>
      </w:r>
      <w:proofErr w:type="gramStart"/>
      <w:r>
        <w:t>09</w:t>
      </w:r>
      <w:proofErr w:type="gramEnd"/>
    </w:p>
    <w:p w:rsidR="000D0BE8" w:rsidRDefault="000D0BE8" w:rsidP="003B7137">
      <w:pPr>
        <w:numPr>
          <w:ilvl w:val="0"/>
          <w:numId w:val="21"/>
        </w:numPr>
      </w:pPr>
      <w:r>
        <w:t xml:space="preserve">Decreto valutazione </w:t>
      </w:r>
      <w:proofErr w:type="gramStart"/>
      <w:r>
        <w:t>09</w:t>
      </w:r>
      <w:proofErr w:type="gramEnd"/>
    </w:p>
    <w:p w:rsidR="000D0BE8" w:rsidRDefault="000D0BE8" w:rsidP="003B7137">
      <w:pPr>
        <w:numPr>
          <w:ilvl w:val="0"/>
          <w:numId w:val="21"/>
        </w:numPr>
      </w:pPr>
      <w:r>
        <w:t>Linee guida DVA 09</w:t>
      </w:r>
    </w:p>
    <w:p w:rsidR="000D0BE8" w:rsidRDefault="000D0BE8" w:rsidP="003B7137">
      <w:pPr>
        <w:numPr>
          <w:ilvl w:val="0"/>
          <w:numId w:val="21"/>
        </w:numPr>
      </w:pPr>
      <w:r>
        <w:t xml:space="preserve">Linee guida </w:t>
      </w:r>
      <w:proofErr w:type="gramStart"/>
      <w:r>
        <w:t>motoria 09</w:t>
      </w:r>
      <w:proofErr w:type="gramEnd"/>
    </w:p>
    <w:p w:rsidR="000D0BE8" w:rsidRDefault="000D0BE8" w:rsidP="003B7137">
      <w:pPr>
        <w:numPr>
          <w:ilvl w:val="0"/>
          <w:numId w:val="21"/>
        </w:numPr>
      </w:pPr>
      <w:r>
        <w:t xml:space="preserve">Legge 170 / 8 ottobre 2010 </w:t>
      </w:r>
    </w:p>
    <w:p w:rsidR="000D0BE8" w:rsidRDefault="000D0BE8" w:rsidP="003B7137">
      <w:pPr>
        <w:numPr>
          <w:ilvl w:val="0"/>
          <w:numId w:val="21"/>
        </w:numPr>
      </w:pPr>
      <w:r>
        <w:t xml:space="preserve">D.M. 12 </w:t>
      </w:r>
      <w:proofErr w:type="gramStart"/>
      <w:r>
        <w:t>Luglio</w:t>
      </w:r>
      <w:proofErr w:type="gramEnd"/>
      <w:r>
        <w:t xml:space="preserve"> 2011</w:t>
      </w:r>
    </w:p>
    <w:p w:rsidR="000D0BE8" w:rsidRDefault="000D0BE8" w:rsidP="003B7137">
      <w:pPr>
        <w:numPr>
          <w:ilvl w:val="0"/>
          <w:numId w:val="21"/>
        </w:numPr>
      </w:pPr>
      <w:r>
        <w:t xml:space="preserve">Circolare n° 16138 del 20.06.2011 </w:t>
      </w:r>
    </w:p>
    <w:p w:rsidR="000D0BE8" w:rsidRDefault="000D0BE8" w:rsidP="003B7137">
      <w:pPr>
        <w:numPr>
          <w:ilvl w:val="0"/>
          <w:numId w:val="21"/>
        </w:numPr>
      </w:pPr>
      <w:r>
        <w:t>Linee guida per il diritto allo studio degli alunni e degli studenti con disturbi di apprendimento (allegato al D.M. 12/0772011).</w:t>
      </w:r>
    </w:p>
    <w:p w:rsidR="000D0BE8" w:rsidRDefault="000D0BE8" w:rsidP="003B7137">
      <w:pPr>
        <w:numPr>
          <w:ilvl w:val="0"/>
          <w:numId w:val="21"/>
        </w:numPr>
      </w:pPr>
      <w:proofErr w:type="gramStart"/>
      <w:r>
        <w:t>“Indicazioni nazionali per il curricolo della scuola dell’infanzia e del primo ciclo d’istruzione” emanate il 16 novembre 2012</w:t>
      </w:r>
      <w:proofErr w:type="gramEnd"/>
      <w:r>
        <w:t xml:space="preserve">. </w:t>
      </w:r>
    </w:p>
    <w:p w:rsidR="000D0BE8" w:rsidRDefault="000D0BE8" w:rsidP="003B7137">
      <w:pPr>
        <w:numPr>
          <w:ilvl w:val="0"/>
          <w:numId w:val="21"/>
        </w:numPr>
      </w:pPr>
      <w:r>
        <w:t xml:space="preserve">Strumenti </w:t>
      </w:r>
      <w:proofErr w:type="gramStart"/>
      <w:r>
        <w:t xml:space="preserve">di </w:t>
      </w:r>
      <w:proofErr w:type="gramEnd"/>
      <w:r>
        <w:t>intervento per alunni con Bisogni Educativi Speciali – direttiva ministeriale del 27/12/2012</w:t>
      </w:r>
    </w:p>
    <w:p w:rsidR="000D0BE8" w:rsidRDefault="000D0BE8" w:rsidP="003B7137">
      <w:pPr>
        <w:numPr>
          <w:ilvl w:val="0"/>
          <w:numId w:val="21"/>
        </w:numPr>
      </w:pPr>
      <w:proofErr w:type="gramStart"/>
      <w:r>
        <w:t>Circolare Ministeriale n. 8 del 6/03/2013 Indicazioni operative e successive integrazioni</w:t>
      </w:r>
      <w:proofErr w:type="gramEnd"/>
    </w:p>
    <w:p w:rsidR="009B300D" w:rsidRPr="009B300D" w:rsidRDefault="009B300D" w:rsidP="003B7137">
      <w:pPr>
        <w:numPr>
          <w:ilvl w:val="0"/>
          <w:numId w:val="21"/>
        </w:numPr>
      </w:pPr>
      <w:r w:rsidRPr="009B300D">
        <w:rPr>
          <w:bCs/>
        </w:rPr>
        <w:t>LEGGE 13 luglio 2015, n. 107</w:t>
      </w:r>
    </w:p>
    <w:p w:rsidR="000D0BE8" w:rsidRDefault="000D0BE8"/>
    <w:p w:rsidR="000D0BE8" w:rsidRDefault="000D0BE8">
      <w:pPr>
        <w:pStyle w:val="Titolo3"/>
      </w:pPr>
      <w:bookmarkStart w:id="225" w:name="__RefHeading__360_1234981862"/>
      <w:bookmarkStart w:id="226" w:name="_Toc400556109"/>
      <w:bookmarkStart w:id="227" w:name="_Toc400556422"/>
      <w:bookmarkStart w:id="228" w:name="_Toc402125134"/>
      <w:bookmarkStart w:id="229" w:name="_Toc432016338"/>
      <w:bookmarkStart w:id="230" w:name="_Toc433033689"/>
      <w:bookmarkStart w:id="231" w:name="_Toc436412527"/>
      <w:bookmarkEnd w:id="225"/>
      <w:r w:rsidRPr="001868E2">
        <w:t xml:space="preserve">3.1.2 </w:t>
      </w:r>
      <w:bookmarkEnd w:id="226"/>
      <w:bookmarkEnd w:id="227"/>
      <w:bookmarkEnd w:id="228"/>
      <w:r w:rsidR="00071B67" w:rsidRPr="001868E2">
        <w:t>R</w:t>
      </w:r>
      <w:r w:rsidR="009B300D" w:rsidRPr="001868E2">
        <w:t>elazione del gruppo di lavoro per l’autovalutazione</w:t>
      </w:r>
      <w:r w:rsidR="009B300D">
        <w:t>.</w:t>
      </w:r>
      <w:bookmarkEnd w:id="229"/>
      <w:bookmarkEnd w:id="230"/>
      <w:bookmarkEnd w:id="231"/>
      <w:r w:rsidR="009B300D">
        <w:t xml:space="preserve"> </w:t>
      </w:r>
    </w:p>
    <w:p w:rsidR="009B300D" w:rsidRPr="000251D8" w:rsidRDefault="009B300D" w:rsidP="009B300D">
      <w:r w:rsidRPr="000251D8">
        <w:t xml:space="preserve">Il lavoro di autoanalisi condotto </w:t>
      </w:r>
      <w:proofErr w:type="gramStart"/>
      <w:r w:rsidRPr="000251D8">
        <w:t>nel quadro del</w:t>
      </w:r>
      <w:proofErr w:type="gramEnd"/>
      <w:r w:rsidRPr="000251D8">
        <w:t xml:space="preserve"> Sistema Nazionale di Autovalutazione, </w:t>
      </w:r>
      <w:r w:rsidR="006E42FF" w:rsidRPr="000251D8">
        <w:t xml:space="preserve">durante l’a.s. 2014/2015, </w:t>
      </w:r>
      <w:r w:rsidRPr="000251D8">
        <w:t>ha messo in evidenz</w:t>
      </w:r>
      <w:r w:rsidR="006E42FF" w:rsidRPr="000251D8">
        <w:t>a</w:t>
      </w:r>
      <w:r w:rsidRPr="000251D8">
        <w:t xml:space="preserve"> le qualità di questo istituto, ma è stato soprattutto utile per mettere a fuoco le criticità e di conseguenza individuare le priorità per un processo di miglioramento con scadenze immediate e un </w:t>
      </w:r>
      <w:r w:rsidRPr="000251D8">
        <w:rPr>
          <w:b/>
        </w:rPr>
        <w:t>respiro triennale</w:t>
      </w:r>
      <w:r w:rsidRPr="000251D8">
        <w:t xml:space="preserve">. </w:t>
      </w:r>
    </w:p>
    <w:p w:rsidR="009B300D" w:rsidRPr="000251D8" w:rsidRDefault="009B300D" w:rsidP="003B7137">
      <w:pPr>
        <w:numPr>
          <w:ilvl w:val="0"/>
          <w:numId w:val="68"/>
        </w:numPr>
      </w:pPr>
      <w:r w:rsidRPr="000251D8">
        <w:t xml:space="preserve">L’area in cui l’autovalutazione ha dato un esito poco soddisfacente è quella degli </w:t>
      </w:r>
      <w:proofErr w:type="gramStart"/>
      <w:r w:rsidRPr="000251D8">
        <w:rPr>
          <w:i/>
        </w:rPr>
        <w:t>esiti</w:t>
      </w:r>
      <w:proofErr w:type="gramEnd"/>
      <w:r w:rsidRPr="000251D8">
        <w:rPr>
          <w:i/>
        </w:rPr>
        <w:t xml:space="preserve"> a distanza, </w:t>
      </w:r>
      <w:r w:rsidRPr="000251D8">
        <w:t>con particolare riferimento alle prove standardizzate nazionali, nel settore delle competenze logico-matematiche e scientifiche. Per questa ragione si propone di avviare un progetto pluriennale di curricolo verticale con l’obiettivo di migliorare i risultati nelle prove standardizzate nazionali, innescando da subito un processo dei curricoli e delle pratiche didattiche nell’ambito scientifico-matematico (</w:t>
      </w:r>
      <w:r w:rsidRPr="000251D8">
        <w:rPr>
          <w:i/>
        </w:rPr>
        <w:t>potenziamento scientifico)</w:t>
      </w:r>
      <w:r w:rsidRPr="000251D8">
        <w:t>. Ciò comporta, negli intenti della scuola, particolare attenzione ai momenti laboratoriali, l’eventuale rimodulazione del monte orario degli studenti</w:t>
      </w:r>
      <w:proofErr w:type="gramStart"/>
      <w:r w:rsidRPr="000251D8">
        <w:t xml:space="preserve"> ,</w:t>
      </w:r>
      <w:proofErr w:type="gramEnd"/>
      <w:r w:rsidRPr="000251D8">
        <w:t xml:space="preserve"> l’individuazione di percorsi e sistemi funzionali alla valorizzazione del merito degli alunni e degli studenti. La finalità è il potenziamento delle competenze matematico-logiche e scientifiche. </w:t>
      </w:r>
    </w:p>
    <w:p w:rsidR="009B300D" w:rsidRPr="000251D8" w:rsidRDefault="009B300D" w:rsidP="003B7137">
      <w:pPr>
        <w:numPr>
          <w:ilvl w:val="0"/>
          <w:numId w:val="68"/>
        </w:numPr>
        <w:ind w:left="357" w:firstLine="0"/>
      </w:pPr>
      <w:r w:rsidRPr="000251D8">
        <w:t xml:space="preserve">Una serie di osservazioni lungo tutto il processo di autovalutazione ha focalizzato l’attenzione del gruppo sul </w:t>
      </w:r>
      <w:r w:rsidRPr="000251D8">
        <w:rPr>
          <w:i/>
        </w:rPr>
        <w:t xml:space="preserve">potenziamento linguistico, </w:t>
      </w:r>
      <w:r w:rsidRPr="000251D8">
        <w:t xml:space="preserve">soprattutto nel settore delle lingue straniere. </w:t>
      </w:r>
      <w:proofErr w:type="gramStart"/>
      <w:r w:rsidRPr="000251D8">
        <w:t>Viene</w:t>
      </w:r>
      <w:proofErr w:type="gramEnd"/>
      <w:r w:rsidRPr="000251D8">
        <w:t xml:space="preserve"> affermata con forza l’urgenza, sottolineata anche dall’utenza, di una valorizzazione delle competenze linguistiche, soprattutto in riferimento alla lingua inglese.  Alcune esperienze già condotte in questa direzione (</w:t>
      </w:r>
      <w:proofErr w:type="gramStart"/>
      <w:r w:rsidRPr="000251D8">
        <w:t xml:space="preserve">certificazione </w:t>
      </w:r>
      <w:r w:rsidRPr="000251D8">
        <w:rPr>
          <w:i/>
        </w:rPr>
        <w:t>Test of interactive english</w:t>
      </w:r>
      <w:proofErr w:type="gramEnd"/>
      <w:r w:rsidRPr="000251D8">
        <w:t xml:space="preserve">) raccomandano la metolodogia CLIL ed esperienze di laboratorio con orario rimodulato rispetto a quello tradizionale. </w:t>
      </w:r>
      <w:proofErr w:type="gramStart"/>
      <w:r w:rsidRPr="000251D8">
        <w:t>A partire dall’</w:t>
      </w:r>
      <w:proofErr w:type="gramEnd"/>
      <w:r w:rsidRPr="000251D8">
        <w:t xml:space="preserve">a.s. 2015 / 2016 saranno avviate e monitorate esperienze di certificazione per gli alunni di terza media: </w:t>
      </w:r>
      <w:r w:rsidRPr="000251D8">
        <w:rPr>
          <w:i/>
        </w:rPr>
        <w:t xml:space="preserve">Trinity e DELF. </w:t>
      </w:r>
    </w:p>
    <w:p w:rsidR="009B300D" w:rsidRPr="000251D8" w:rsidRDefault="009B300D" w:rsidP="003B7137">
      <w:pPr>
        <w:numPr>
          <w:ilvl w:val="0"/>
          <w:numId w:val="68"/>
        </w:numPr>
        <w:ind w:left="527" w:hanging="170"/>
      </w:pPr>
      <w:r w:rsidRPr="000251D8">
        <w:lastRenderedPageBreak/>
        <w:t xml:space="preserve">Dall’analisi del </w:t>
      </w:r>
      <w:proofErr w:type="gramStart"/>
      <w:r w:rsidRPr="000251D8">
        <w:t>contesto</w:t>
      </w:r>
      <w:proofErr w:type="gramEnd"/>
      <w:r w:rsidRPr="000251D8">
        <w:t xml:space="preserve">, delle risorse e della gestione dei processi emergono i progressi compiuti dall’istituto nell’utilizzo dei laboratori e delle nuove tecnologie come strumenti per l’apprendimento, ma con altrettanta chiarezza si sente l’esigenze di figure professionali specifiche, in grado di favorire lo sviluppo delle competenze digitali degli studenti e di supportare i docenti nelle metodologie laboratori ali e nelle attività di laboratorio. </w:t>
      </w:r>
    </w:p>
    <w:p w:rsidR="009B300D" w:rsidRPr="000251D8" w:rsidRDefault="009B300D" w:rsidP="003B7137">
      <w:pPr>
        <w:numPr>
          <w:ilvl w:val="0"/>
          <w:numId w:val="68"/>
        </w:numPr>
        <w:ind w:left="527" w:hanging="170"/>
      </w:pPr>
      <w:r w:rsidRPr="000251D8">
        <w:t xml:space="preserve">Nel </w:t>
      </w:r>
      <w:r w:rsidR="006E42FF" w:rsidRPr="000251D8">
        <w:t>2014/2015</w:t>
      </w:r>
      <w:r w:rsidRPr="000251D8">
        <w:t xml:space="preserve"> l’istituto ha fatto un censimento accurato degli alunni con Bisogni Educativi Speciali, ai quali ha dedicato risorse </w:t>
      </w:r>
      <w:proofErr w:type="gramStart"/>
      <w:r w:rsidRPr="000251D8">
        <w:t>significative</w:t>
      </w:r>
      <w:proofErr w:type="gramEnd"/>
      <w:r w:rsidRPr="000251D8">
        <w:t xml:space="preserve"> tratte dall’organico (scuola primaria) o dedotte dal monte orario di recupero dei docenti. Oltre a raccomandare di consolidare il percorso qui avviato, il gruppo d’autovalutazione propone che già nel prossimo anno scolastico </w:t>
      </w:r>
      <w:proofErr w:type="gramStart"/>
      <w:r w:rsidRPr="000251D8">
        <w:t>s’</w:t>
      </w:r>
      <w:proofErr w:type="gramEnd"/>
      <w:r w:rsidRPr="000251D8">
        <w:t xml:space="preserve">individuino risorse aggiuntive destinate all’alfabetizzazione degli alunni stranieri o al perfezionamento dell’italiano come seconda lingua.  A questo proposito dovrà essere messo allo studio un progetto d’istituto del quale gli studenti siano </w:t>
      </w:r>
      <w:proofErr w:type="gramStart"/>
      <w:r w:rsidRPr="000251D8">
        <w:t>ad</w:t>
      </w:r>
      <w:proofErr w:type="gramEnd"/>
      <w:r w:rsidRPr="000251D8">
        <w:t xml:space="preserve"> un tempo oggetto e risorse, finalizzato all’integrazione / alfabetizzazione e educazione alla legalità. </w:t>
      </w:r>
    </w:p>
    <w:p w:rsidR="009B300D" w:rsidRPr="000251D8" w:rsidRDefault="009B300D" w:rsidP="003B7137">
      <w:pPr>
        <w:numPr>
          <w:ilvl w:val="0"/>
          <w:numId w:val="68"/>
        </w:numPr>
        <w:ind w:left="357" w:firstLine="0"/>
      </w:pPr>
      <w:r w:rsidRPr="000251D8">
        <w:t xml:space="preserve">Il lavoro di autovalutazione fa emergere infine, non tanto </w:t>
      </w:r>
      <w:proofErr w:type="gramStart"/>
      <w:r w:rsidRPr="000251D8">
        <w:t>come</w:t>
      </w:r>
      <w:proofErr w:type="gramEnd"/>
      <w:r w:rsidRPr="000251D8">
        <w:t xml:space="preserve"> priorità fra le altre quanto come orizzonte di tutto il lavoro di elaborazione / insegnamento dell’istituto, la ricerca –azione intorno al tema delle competenze, che miri nell’immediato a primi concreti passi in direzione del curricolo verticale (elaborazione di prove comuni per classi parallele, discussione del loro esito e conseguente riprogettazione) e in prospettiva triennale all’elaborazione in forma laboratoriale di prove autentiche, che al contempo costruiscano e rilevino le competenze a partire dall’area di cittadinanza – costituzione. In questo delicato passaggio </w:t>
      </w:r>
      <w:proofErr w:type="gramStart"/>
      <w:r w:rsidRPr="000251D8">
        <w:t>avranno</w:t>
      </w:r>
      <w:proofErr w:type="gramEnd"/>
      <w:r w:rsidRPr="000251D8">
        <w:t xml:space="preserve"> un ruolo importante stake-holder e collaboratori esterni dell’ICS. </w:t>
      </w:r>
    </w:p>
    <w:p w:rsidR="009B300D" w:rsidRPr="000251D8" w:rsidRDefault="009B300D" w:rsidP="003B7137">
      <w:pPr>
        <w:numPr>
          <w:ilvl w:val="0"/>
          <w:numId w:val="68"/>
        </w:numPr>
        <w:ind w:left="527" w:hanging="170"/>
      </w:pPr>
      <w:r w:rsidRPr="000251D8">
        <w:t>Dai dati ministeriali emerge infine qualche marginale difficoltà</w:t>
      </w:r>
      <w:proofErr w:type="gramStart"/>
      <w:r w:rsidRPr="000251D8">
        <w:t xml:space="preserve">  </w:t>
      </w:r>
      <w:proofErr w:type="gramEnd"/>
      <w:r w:rsidRPr="000251D8">
        <w:t xml:space="preserve">nel settore nell’ambito dell’orientamento, sia in relazione all’adesione delle famiglie delle proposte della scuola, sia e soprattutto rispetto al monitoraggio dell’andamento scolastico dei nostri alunni nelle loro successive esperienze. </w:t>
      </w:r>
      <w:proofErr w:type="gramStart"/>
      <w:r w:rsidRPr="000251D8">
        <w:t>Viene</w:t>
      </w:r>
      <w:proofErr w:type="gramEnd"/>
      <w:r w:rsidRPr="000251D8">
        <w:t xml:space="preserve"> quindi raccomandato al collegio di rivisitare il progetto orientamento intendendolo come un percorso a partire dalla scuola dell’infanzia, condiviso con le famiglie e segnato dalla scoperta di sé da parte degli alunni, nonché di avviare progetti sperimentali di collaborazione con scuole superiori come scuole campione per la rilevazione dei dati. </w:t>
      </w:r>
    </w:p>
    <w:p w:rsidR="009B300D" w:rsidRPr="000251D8" w:rsidRDefault="009B300D"/>
    <w:p w:rsidR="000D0BE8" w:rsidRPr="000251D8" w:rsidRDefault="000D0BE8">
      <w:r w:rsidRPr="000251D8">
        <w:t xml:space="preserve">Sulla base </w:t>
      </w:r>
      <w:r w:rsidR="00DB3B1F" w:rsidRPr="000251D8">
        <w:t>delle priorità emerse durante la compilazione del RAV</w:t>
      </w:r>
      <w:r w:rsidRPr="000251D8">
        <w:t>, per l’anno scolastico 201</w:t>
      </w:r>
      <w:r w:rsidR="00DB3B1F" w:rsidRPr="000251D8">
        <w:t>5</w:t>
      </w:r>
      <w:r w:rsidRPr="000251D8">
        <w:t>/1</w:t>
      </w:r>
      <w:r w:rsidR="00DB3B1F" w:rsidRPr="000251D8">
        <w:t>6,</w:t>
      </w:r>
      <w:r w:rsidRPr="000251D8">
        <w:t xml:space="preserve"> l’ICS </w:t>
      </w:r>
      <w:r w:rsidR="00DB3B1F" w:rsidRPr="000251D8">
        <w:t xml:space="preserve">si propone di perseguire </w:t>
      </w:r>
      <w:r w:rsidR="006E42FF" w:rsidRPr="000251D8">
        <w:t xml:space="preserve">quindi </w:t>
      </w:r>
      <w:r w:rsidR="00DB3B1F" w:rsidRPr="000251D8">
        <w:t xml:space="preserve">le </w:t>
      </w:r>
      <w:r w:rsidRPr="000251D8">
        <w:t>seguenti linee strategiche:</w:t>
      </w:r>
    </w:p>
    <w:p w:rsidR="000D0BE8" w:rsidRPr="000251D8" w:rsidRDefault="00DB3B1F" w:rsidP="003B7137">
      <w:pPr>
        <w:numPr>
          <w:ilvl w:val="0"/>
          <w:numId w:val="29"/>
        </w:numPr>
      </w:pPr>
      <w:proofErr w:type="gramStart"/>
      <w:r w:rsidRPr="000251D8">
        <w:t>potenziamento</w:t>
      </w:r>
      <w:proofErr w:type="gramEnd"/>
      <w:r w:rsidRPr="000251D8">
        <w:t xml:space="preserve"> linguistico, </w:t>
      </w:r>
      <w:r w:rsidR="006E42FF" w:rsidRPr="000251D8">
        <w:t xml:space="preserve">nel settore delle lingue straniere e </w:t>
      </w:r>
      <w:r w:rsidRPr="000251D8">
        <w:t>come italiano L2 per gli alunni non italofoni</w:t>
      </w:r>
    </w:p>
    <w:p w:rsidR="000D0BE8" w:rsidRPr="000251D8" w:rsidRDefault="00DB3B1F" w:rsidP="003B7137">
      <w:pPr>
        <w:numPr>
          <w:ilvl w:val="0"/>
          <w:numId w:val="29"/>
        </w:numPr>
      </w:pPr>
      <w:proofErr w:type="gramStart"/>
      <w:r w:rsidRPr="000251D8">
        <w:t>potenziamento</w:t>
      </w:r>
      <w:proofErr w:type="gramEnd"/>
      <w:r w:rsidRPr="000251D8">
        <w:t xml:space="preserve"> area scientifico-matematica</w:t>
      </w:r>
    </w:p>
    <w:p w:rsidR="000D0BE8" w:rsidRPr="000251D8" w:rsidRDefault="000D0BE8" w:rsidP="003B7137">
      <w:pPr>
        <w:numPr>
          <w:ilvl w:val="0"/>
          <w:numId w:val="29"/>
        </w:numPr>
      </w:pPr>
      <w:proofErr w:type="gramStart"/>
      <w:r w:rsidRPr="000251D8">
        <w:t>cittadinanza</w:t>
      </w:r>
      <w:proofErr w:type="gramEnd"/>
      <w:r w:rsidRPr="000251D8">
        <w:t xml:space="preserve"> e costituzione</w:t>
      </w:r>
    </w:p>
    <w:p w:rsidR="000D0BE8" w:rsidRPr="000251D8" w:rsidRDefault="00DB3B1F" w:rsidP="003B7137">
      <w:pPr>
        <w:numPr>
          <w:ilvl w:val="0"/>
          <w:numId w:val="29"/>
        </w:numPr>
      </w:pPr>
      <w:proofErr w:type="gramStart"/>
      <w:r w:rsidRPr="000251D8">
        <w:t>potenziamento</w:t>
      </w:r>
      <w:proofErr w:type="gramEnd"/>
      <w:r w:rsidRPr="000251D8">
        <w:t xml:space="preserve"> laboratoriale</w:t>
      </w:r>
    </w:p>
    <w:p w:rsidR="001C079F" w:rsidRPr="000251D8" w:rsidRDefault="001C079F" w:rsidP="001C079F">
      <w:r w:rsidRPr="000251D8">
        <w:t xml:space="preserve">Approvata all’unanimità dal collegio docenti unificato del 30 settembre 2015. </w:t>
      </w:r>
    </w:p>
    <w:p w:rsidR="006E42FF" w:rsidRDefault="006E42FF" w:rsidP="006E42FF">
      <w:pPr>
        <w:rPr>
          <w:highlight w:val="green"/>
        </w:rPr>
      </w:pPr>
    </w:p>
    <w:p w:rsidR="006E42FF" w:rsidRPr="00071B67" w:rsidRDefault="006E42FF" w:rsidP="006E42FF">
      <w:pPr>
        <w:pStyle w:val="Titolo3"/>
        <w:rPr>
          <w:sz w:val="28"/>
          <w:highlight w:val="green"/>
        </w:rPr>
      </w:pPr>
      <w:bookmarkStart w:id="232" w:name="_Toc432016339"/>
      <w:bookmarkStart w:id="233" w:name="_Toc433033690"/>
      <w:bookmarkStart w:id="234" w:name="_Toc436412528"/>
      <w:r w:rsidRPr="001868E2">
        <w:t xml:space="preserve">3.1.3. </w:t>
      </w:r>
      <w:r w:rsidR="00071B67" w:rsidRPr="001868E2">
        <w:rPr>
          <w:sz w:val="28"/>
        </w:rPr>
        <w:t>Progetto per il potenziamento dell’offerta formativa ex</w:t>
      </w:r>
      <w:proofErr w:type="gramStart"/>
      <w:r w:rsidR="00071B67" w:rsidRPr="00071B67">
        <w:rPr>
          <w:sz w:val="28"/>
        </w:rPr>
        <w:t xml:space="preserve">  </w:t>
      </w:r>
      <w:proofErr w:type="gramEnd"/>
      <w:r w:rsidR="00071B67" w:rsidRPr="00071B67">
        <w:rPr>
          <w:sz w:val="28"/>
        </w:rPr>
        <w:t>prot. n. 0030549 del 21/09/2015</w:t>
      </w:r>
      <w:bookmarkEnd w:id="232"/>
      <w:bookmarkEnd w:id="233"/>
      <w:bookmarkEnd w:id="234"/>
    </w:p>
    <w:p w:rsidR="006E42FF" w:rsidRDefault="006E42FF" w:rsidP="006E42FF">
      <w:pPr>
        <w:rPr>
          <w:highlight w:val="green"/>
        </w:rPr>
      </w:pPr>
    </w:p>
    <w:p w:rsidR="00071B67" w:rsidRPr="000251D8" w:rsidRDefault="00071B67" w:rsidP="001C079F">
      <w:r w:rsidRPr="000251D8">
        <w:t xml:space="preserve">Il progetto è stato elaborato </w:t>
      </w:r>
      <w:proofErr w:type="gramStart"/>
      <w:r w:rsidRPr="000251D8">
        <w:t>nel quadro delle</w:t>
      </w:r>
      <w:proofErr w:type="gramEnd"/>
      <w:r w:rsidRPr="000251D8">
        <w:t xml:space="preserve"> indicazioni presenti nelle direttive MIUR  prot. n. 0030549 del 21/09/2015, in applicazione della </w:t>
      </w:r>
      <w:r w:rsidRPr="000251D8">
        <w:rPr>
          <w:b/>
        </w:rPr>
        <w:t>Legge 107</w:t>
      </w:r>
      <w:r w:rsidRPr="000251D8">
        <w:t>.</w:t>
      </w:r>
    </w:p>
    <w:p w:rsidR="001C079F" w:rsidRPr="000251D8" w:rsidRDefault="001C079F" w:rsidP="001C079F">
      <w:r w:rsidRPr="000251D8">
        <w:t>Obiettivo generale: avviare un percorso triennale di miglioramento volte a migliorare la qualità dell’offerta formativa per accrescere le competenze degli alunni e intervenire sulle criticità rilevate nel corso del processo di autovalutazione, nell’ambito della partecipazione dell’Istituto al Sistema Nazionale di Valutazione (RAV),</w:t>
      </w:r>
      <w:proofErr w:type="gramStart"/>
      <w:r w:rsidRPr="000251D8">
        <w:t xml:space="preserve">  </w:t>
      </w:r>
      <w:proofErr w:type="gramEnd"/>
      <w:r w:rsidRPr="000251D8">
        <w:t xml:space="preserve">anche attraverso attività laboratoriali e una parziale rimodulazione dell’organizzazione oraria. </w:t>
      </w:r>
    </w:p>
    <w:p w:rsidR="001C079F" w:rsidRPr="000251D8" w:rsidRDefault="001C079F" w:rsidP="001C079F">
      <w:r w:rsidRPr="000251D8">
        <w:t xml:space="preserve">Referenti: Edoardo Zambon, scuola secondaria </w:t>
      </w:r>
      <w:r w:rsidR="009D1749">
        <w:t>–</w:t>
      </w:r>
      <w:r w:rsidRPr="000251D8">
        <w:t xml:space="preserve"> Maria</w:t>
      </w:r>
      <w:r w:rsidR="009D1749">
        <w:t xml:space="preserve"> </w:t>
      </w:r>
      <w:r w:rsidRPr="000251D8">
        <w:t xml:space="preserve">Grazia Meraviglia, </w:t>
      </w:r>
      <w:proofErr w:type="gramStart"/>
      <w:r w:rsidRPr="000251D8">
        <w:t>scuola</w:t>
      </w:r>
      <w:proofErr w:type="gramEnd"/>
      <w:r w:rsidRPr="000251D8">
        <w:t xml:space="preserve"> primaria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4889"/>
      </w:tblGrid>
      <w:tr w:rsidR="001C079F" w:rsidRPr="000251D8" w:rsidTr="001C079F">
        <w:tc>
          <w:tcPr>
            <w:tcW w:w="4889" w:type="dxa"/>
          </w:tcPr>
          <w:p w:rsidR="001C079F" w:rsidRPr="000251D8" w:rsidRDefault="001C079F" w:rsidP="001C079F">
            <w:pPr>
              <w:rPr>
                <w:b/>
                <w:bCs/>
              </w:rPr>
            </w:pPr>
            <w:r w:rsidRPr="000251D8">
              <w:rPr>
                <w:b/>
                <w:bCs/>
              </w:rPr>
              <w:t xml:space="preserve">Esonero collaboratore vicario </w:t>
            </w:r>
          </w:p>
          <w:p w:rsidR="001C079F" w:rsidRPr="000251D8" w:rsidRDefault="001C079F" w:rsidP="001C079F"/>
        </w:tc>
        <w:tc>
          <w:tcPr>
            <w:tcW w:w="4889" w:type="dxa"/>
          </w:tcPr>
          <w:p w:rsidR="001C079F" w:rsidRPr="000251D8" w:rsidRDefault="001C079F" w:rsidP="001C079F">
            <w:proofErr w:type="gramStart"/>
            <w:r w:rsidRPr="000251D8">
              <w:t>collaborazione</w:t>
            </w:r>
            <w:proofErr w:type="gramEnd"/>
            <w:r w:rsidRPr="000251D8">
              <w:t xml:space="preserve"> in attività di supporto organizzativo e didattico</w:t>
            </w:r>
          </w:p>
        </w:tc>
      </w:tr>
      <w:tr w:rsidR="001C079F" w:rsidRPr="000251D8" w:rsidTr="001C079F">
        <w:tc>
          <w:tcPr>
            <w:tcW w:w="4889" w:type="dxa"/>
          </w:tcPr>
          <w:p w:rsidR="001C079F" w:rsidRPr="000251D8" w:rsidRDefault="001C079F" w:rsidP="001C079F">
            <w:r w:rsidRPr="000251D8">
              <w:t>9 h classe A043, scuola secondaria</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pPr>
              <w:rPr>
                <w:b/>
                <w:bCs/>
                <w:i/>
                <w:iCs/>
              </w:rPr>
            </w:pPr>
            <w:r w:rsidRPr="000251D8">
              <w:rPr>
                <w:b/>
                <w:bCs/>
              </w:rPr>
              <w:lastRenderedPageBreak/>
              <w:t xml:space="preserve">Priorità </w:t>
            </w:r>
            <w:proofErr w:type="gramStart"/>
            <w:r w:rsidRPr="000251D8">
              <w:rPr>
                <w:b/>
                <w:bCs/>
              </w:rPr>
              <w:t>1</w:t>
            </w:r>
            <w:proofErr w:type="gramEnd"/>
            <w:r w:rsidRPr="000251D8">
              <w:rPr>
                <w:b/>
                <w:bCs/>
              </w:rPr>
              <w:t xml:space="preserve">: 3  </w:t>
            </w:r>
            <w:r w:rsidRPr="000251D8">
              <w:rPr>
                <w:b/>
                <w:bCs/>
                <w:i/>
                <w:iCs/>
              </w:rPr>
              <w:t xml:space="preserve">potenziamento scientifico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cattedra 18 h classe A059 scuola media </w:t>
            </w:r>
          </w:p>
          <w:p w:rsidR="001C079F" w:rsidRPr="000251D8" w:rsidRDefault="001C079F" w:rsidP="001C079F">
            <w:r w:rsidRPr="000251D8">
              <w:t xml:space="preserve">1 posto comune scuola primaria </w:t>
            </w:r>
          </w:p>
        </w:tc>
        <w:tc>
          <w:tcPr>
            <w:tcW w:w="4889" w:type="dxa"/>
          </w:tcPr>
          <w:p w:rsidR="001C079F" w:rsidRPr="000251D8" w:rsidRDefault="001C079F" w:rsidP="001C079F">
            <w:r w:rsidRPr="000251D8">
              <w:t xml:space="preserve">B: potenziamento delle competenze matematico – logiche e scientifiche </w:t>
            </w:r>
          </w:p>
        </w:tc>
      </w:tr>
      <w:tr w:rsidR="001C079F" w:rsidRPr="000251D8" w:rsidTr="001C079F">
        <w:tc>
          <w:tcPr>
            <w:tcW w:w="4889" w:type="dxa"/>
          </w:tcPr>
          <w:p w:rsidR="001C079F" w:rsidRPr="000251D8" w:rsidRDefault="001C079F" w:rsidP="001C079F">
            <w:pPr>
              <w:rPr>
                <w:b/>
                <w:bCs/>
              </w:rPr>
            </w:pPr>
          </w:p>
        </w:tc>
        <w:tc>
          <w:tcPr>
            <w:tcW w:w="4889" w:type="dxa"/>
          </w:tcPr>
          <w:p w:rsidR="001C079F" w:rsidRPr="000251D8" w:rsidRDefault="001C079F" w:rsidP="001C079F">
            <w:r w:rsidRPr="000251D8">
              <w:t xml:space="preserve">N: apertura pomeridiana della scuola e rimodulazione del monte orario </w:t>
            </w:r>
          </w:p>
        </w:tc>
      </w:tr>
      <w:tr w:rsidR="001C079F" w:rsidRPr="000251D8" w:rsidTr="001C079F">
        <w:tc>
          <w:tcPr>
            <w:tcW w:w="4889" w:type="dxa"/>
          </w:tcPr>
          <w:p w:rsidR="001C079F" w:rsidRPr="000251D8" w:rsidRDefault="001C079F" w:rsidP="001C079F">
            <w:pPr>
              <w:rPr>
                <w:b/>
                <w:bCs/>
              </w:rPr>
            </w:pPr>
          </w:p>
        </w:tc>
        <w:tc>
          <w:tcPr>
            <w:tcW w:w="4889" w:type="dxa"/>
          </w:tcPr>
          <w:p w:rsidR="001C079F" w:rsidRPr="000251D8" w:rsidRDefault="001C079F" w:rsidP="001C079F">
            <w:proofErr w:type="gramStart"/>
            <w:r w:rsidRPr="000251D8">
              <w:t xml:space="preserve">Q: individuazione di percorsi e di sistemi funzionali alla premialità e alla valorizzazione del merito degli studenti </w:t>
            </w:r>
            <w:proofErr w:type="gramEnd"/>
          </w:p>
        </w:tc>
      </w:tr>
      <w:tr w:rsidR="001C079F" w:rsidRPr="000251D8" w:rsidTr="001C079F">
        <w:tc>
          <w:tcPr>
            <w:tcW w:w="4889" w:type="dxa"/>
          </w:tcPr>
          <w:p w:rsidR="001C079F" w:rsidRPr="000251D8" w:rsidRDefault="001C079F" w:rsidP="001C079F">
            <w:pPr>
              <w:rPr>
                <w:b/>
                <w:bCs/>
                <w:i/>
                <w:iCs/>
              </w:rPr>
            </w:pPr>
            <w:r w:rsidRPr="000251D8">
              <w:rPr>
                <w:b/>
                <w:bCs/>
              </w:rPr>
              <w:t xml:space="preserve">Priorità </w:t>
            </w:r>
            <w:proofErr w:type="gramStart"/>
            <w:r w:rsidRPr="000251D8">
              <w:rPr>
                <w:b/>
                <w:bCs/>
              </w:rPr>
              <w:t>2</w:t>
            </w:r>
            <w:proofErr w:type="gramEnd"/>
            <w:r w:rsidRPr="000251D8">
              <w:rPr>
                <w:b/>
                <w:bCs/>
              </w:rPr>
              <w:t xml:space="preserve">:  2 </w:t>
            </w:r>
            <w:r w:rsidRPr="000251D8">
              <w:rPr>
                <w:b/>
                <w:bCs/>
                <w:i/>
                <w:iCs/>
              </w:rPr>
              <w:t xml:space="preserve">potenziamento linguistico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cattedra 18 h classe A45 scuola media inglese </w:t>
            </w:r>
          </w:p>
          <w:p w:rsidR="001C079F" w:rsidRPr="000251D8" w:rsidRDefault="001C079F" w:rsidP="001C079F">
            <w:proofErr w:type="gramStart"/>
            <w:r w:rsidRPr="000251D8">
              <w:t>9 h francese</w:t>
            </w:r>
            <w:proofErr w:type="gramEnd"/>
            <w:r w:rsidRPr="000251D8">
              <w:t xml:space="preserve"> </w:t>
            </w:r>
          </w:p>
        </w:tc>
        <w:tc>
          <w:tcPr>
            <w:tcW w:w="4889" w:type="dxa"/>
          </w:tcPr>
          <w:p w:rsidR="001C079F" w:rsidRPr="000251D8" w:rsidRDefault="001C079F" w:rsidP="001C079F">
            <w:r w:rsidRPr="000251D8">
              <w:t xml:space="preserve">A: valorizzazione </w:t>
            </w:r>
            <w:proofErr w:type="gramStart"/>
            <w:r w:rsidRPr="000251D8">
              <w:t>e e</w:t>
            </w:r>
            <w:proofErr w:type="gramEnd"/>
            <w:r w:rsidRPr="000251D8">
              <w:t xml:space="preserve"> potenziamento delle competenze linguistiche, con particolare riferimento alla lingua inglese e ad altre lingue dell’Unione Europea, anche mediante l’utilizzo della tecnologia CLIL. </w:t>
            </w:r>
          </w:p>
        </w:tc>
      </w:tr>
      <w:tr w:rsidR="001C079F" w:rsidRPr="000251D8" w:rsidTr="001C079F">
        <w:tc>
          <w:tcPr>
            <w:tcW w:w="4889" w:type="dxa"/>
          </w:tcPr>
          <w:p w:rsidR="001C079F" w:rsidRPr="000251D8" w:rsidRDefault="001C079F" w:rsidP="001C079F">
            <w:pPr>
              <w:rPr>
                <w:b/>
                <w:bCs/>
                <w:i/>
                <w:iCs/>
                <w:u w:val="words"/>
              </w:rPr>
            </w:pPr>
            <w:r w:rsidRPr="000251D8">
              <w:rPr>
                <w:b/>
                <w:bCs/>
                <w:u w:val="words"/>
              </w:rPr>
              <w:t xml:space="preserve">Priorità </w:t>
            </w:r>
            <w:proofErr w:type="gramStart"/>
            <w:r w:rsidRPr="000251D8">
              <w:rPr>
                <w:b/>
                <w:bCs/>
                <w:u w:val="words"/>
              </w:rPr>
              <w:t>3</w:t>
            </w:r>
            <w:proofErr w:type="gramEnd"/>
            <w:r w:rsidRPr="000251D8">
              <w:rPr>
                <w:b/>
                <w:bCs/>
                <w:u w:val="words"/>
              </w:rPr>
              <w:t xml:space="preserve">:  6 </w:t>
            </w:r>
            <w:r w:rsidRPr="000251D8">
              <w:rPr>
                <w:b/>
                <w:bCs/>
                <w:i/>
                <w:iCs/>
                <w:u w:val="words"/>
              </w:rPr>
              <w:t xml:space="preserve">potenziamento laboratoriale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proofErr w:type="gramStart"/>
            <w:r w:rsidRPr="000251D8">
              <w:t>1 cattedra 18 h scuola secondaria, docente con competenze specifiche, indipendentemente dalla classe di concorso.</w:t>
            </w:r>
            <w:proofErr w:type="gramEnd"/>
          </w:p>
          <w:p w:rsidR="001C079F" w:rsidRPr="000251D8" w:rsidRDefault="001C079F" w:rsidP="001C079F">
            <w:r w:rsidRPr="000251D8">
              <w:t xml:space="preserve">1 posto comune </w:t>
            </w:r>
            <w:proofErr w:type="gramStart"/>
            <w:r w:rsidRPr="000251D8">
              <w:t>24</w:t>
            </w:r>
            <w:proofErr w:type="gramEnd"/>
            <w:r w:rsidRPr="000251D8">
              <w:t xml:space="preserve"> h scuola primaria, competenze specifiche certificate.  </w:t>
            </w:r>
          </w:p>
        </w:tc>
        <w:tc>
          <w:tcPr>
            <w:tcW w:w="4889" w:type="dxa"/>
          </w:tcPr>
          <w:p w:rsidR="001C079F" w:rsidRPr="000251D8" w:rsidRDefault="001C079F" w:rsidP="001C079F">
            <w:r w:rsidRPr="000251D8">
              <w:t xml:space="preserve">H: sviluppo delle competenze digitali degli studenti, con particolare riguardo al pensiero computazionale, all’utilizzo critico e consapevole </w:t>
            </w:r>
            <w:proofErr w:type="gramStart"/>
            <w:r w:rsidRPr="000251D8">
              <w:t>dei social network</w:t>
            </w:r>
            <w:proofErr w:type="gramEnd"/>
            <w:r w:rsidRPr="000251D8">
              <w:t xml:space="preserve"> e dei media nonché della produzione.</w:t>
            </w:r>
          </w:p>
        </w:tc>
      </w:tr>
      <w:tr w:rsidR="001C079F" w:rsidRPr="000251D8" w:rsidTr="001C079F">
        <w:tc>
          <w:tcPr>
            <w:tcW w:w="4889" w:type="dxa"/>
          </w:tcPr>
          <w:p w:rsidR="001C079F" w:rsidRPr="000251D8" w:rsidRDefault="001C079F" w:rsidP="001C079F">
            <w:pPr>
              <w:rPr>
                <w:b/>
                <w:bCs/>
                <w:u w:val="words"/>
              </w:rPr>
            </w:pPr>
          </w:p>
        </w:tc>
        <w:tc>
          <w:tcPr>
            <w:tcW w:w="4889" w:type="dxa"/>
          </w:tcPr>
          <w:p w:rsidR="001C079F" w:rsidRPr="000251D8" w:rsidRDefault="001C079F" w:rsidP="001C079F">
            <w:r w:rsidRPr="000251D8">
              <w:t xml:space="preserve">M: potenziamento delle metodologie laboratoriali e delle attività di laboratorio; valorizzazione della scuola intesa come comunità attiva, aperta al territorio e in grado di sviluppare e aumentare l’interazione con le famiglie e la comunità locale, comprese le organizzazioni del terzo settore. </w:t>
            </w:r>
          </w:p>
        </w:tc>
      </w:tr>
      <w:tr w:rsidR="001C079F" w:rsidRPr="000251D8" w:rsidTr="001C079F">
        <w:tc>
          <w:tcPr>
            <w:tcW w:w="4889" w:type="dxa"/>
          </w:tcPr>
          <w:p w:rsidR="001C079F" w:rsidRPr="000251D8" w:rsidRDefault="001C079F" w:rsidP="001C079F">
            <w:pPr>
              <w:rPr>
                <w:b/>
                <w:bCs/>
                <w:i/>
                <w:iCs/>
                <w:u w:val="words"/>
              </w:rPr>
            </w:pPr>
            <w:r w:rsidRPr="000251D8">
              <w:rPr>
                <w:b/>
                <w:bCs/>
                <w:u w:val="words"/>
              </w:rPr>
              <w:t xml:space="preserve">Priorità </w:t>
            </w:r>
            <w:proofErr w:type="gramStart"/>
            <w:r w:rsidRPr="000251D8">
              <w:rPr>
                <w:b/>
                <w:bCs/>
                <w:u w:val="words"/>
              </w:rPr>
              <w:t>4</w:t>
            </w:r>
            <w:proofErr w:type="gramEnd"/>
            <w:r w:rsidRPr="000251D8">
              <w:rPr>
                <w:b/>
                <w:bCs/>
                <w:u w:val="words"/>
              </w:rPr>
              <w:t xml:space="preserve">: 1 </w:t>
            </w:r>
            <w:r w:rsidRPr="000251D8">
              <w:rPr>
                <w:b/>
                <w:bCs/>
                <w:i/>
                <w:iCs/>
                <w:u w:val="words"/>
              </w:rPr>
              <w:t xml:space="preserve">potenziamento umanistico socioeconomico per la legalità </w:t>
            </w:r>
          </w:p>
        </w:tc>
        <w:tc>
          <w:tcPr>
            <w:tcW w:w="4889" w:type="dxa"/>
          </w:tcPr>
          <w:p w:rsidR="001C079F" w:rsidRPr="000251D8" w:rsidRDefault="001C079F" w:rsidP="001C079F"/>
        </w:tc>
      </w:tr>
      <w:tr w:rsidR="001C079F" w:rsidRPr="000251D8" w:rsidTr="001C079F">
        <w:tc>
          <w:tcPr>
            <w:tcW w:w="4889" w:type="dxa"/>
          </w:tcPr>
          <w:p w:rsidR="001C079F" w:rsidRPr="000251D8" w:rsidRDefault="001C079F" w:rsidP="001C079F">
            <w:r w:rsidRPr="000251D8">
              <w:t xml:space="preserve">1 posto comune scuola primaria </w:t>
            </w:r>
          </w:p>
        </w:tc>
        <w:tc>
          <w:tcPr>
            <w:tcW w:w="4889" w:type="dxa"/>
          </w:tcPr>
          <w:p w:rsidR="001C079F" w:rsidRPr="000251D8" w:rsidRDefault="001C079F" w:rsidP="001C079F">
            <w:proofErr w:type="gramStart"/>
            <w:r w:rsidRPr="000251D8">
              <w:t>R: Alfabetizzazione e perfezionamento dell’italiano come lingua seconda attraverso corsi e laboratori per studenti di lingua non italiana, d</w:t>
            </w:r>
            <w:proofErr w:type="gramEnd"/>
            <w:r w:rsidRPr="000251D8">
              <w:t xml:space="preserve">a organizzare anche in collaborazione con gli enti locali o il terzo settore, con l’apporto di mediatori culturali. </w:t>
            </w:r>
          </w:p>
        </w:tc>
      </w:tr>
      <w:tr w:rsidR="001C079F" w:rsidRPr="000251D8" w:rsidTr="001C079F">
        <w:tc>
          <w:tcPr>
            <w:tcW w:w="4889" w:type="dxa"/>
          </w:tcPr>
          <w:p w:rsidR="001C079F" w:rsidRPr="000251D8" w:rsidRDefault="001C079F" w:rsidP="001C079F">
            <w:pPr>
              <w:rPr>
                <w:b/>
                <w:bCs/>
                <w:u w:val="words"/>
              </w:rPr>
            </w:pPr>
          </w:p>
        </w:tc>
        <w:tc>
          <w:tcPr>
            <w:tcW w:w="4889" w:type="dxa"/>
          </w:tcPr>
          <w:p w:rsidR="001C079F" w:rsidRPr="000251D8" w:rsidRDefault="001C079F" w:rsidP="001C079F">
            <w:r w:rsidRPr="000251D8">
              <w:t xml:space="preserve">P: valorizzazione di percorsi formativi individualizzati. </w:t>
            </w:r>
          </w:p>
        </w:tc>
      </w:tr>
    </w:tbl>
    <w:p w:rsidR="006E42FF" w:rsidRPr="000251D8" w:rsidRDefault="006E42FF" w:rsidP="006E42FF"/>
    <w:p w:rsidR="006E42FF" w:rsidRPr="009D1749" w:rsidRDefault="001C079F" w:rsidP="001F042A">
      <w:pPr>
        <w:pStyle w:val="Nessunaspaziatura"/>
        <w:rPr>
          <w:lang w:val="it-IT"/>
        </w:rPr>
      </w:pPr>
      <w:r w:rsidRPr="009D1749">
        <w:rPr>
          <w:lang w:val="it-IT"/>
        </w:rPr>
        <w:t>Approvato</w:t>
      </w:r>
      <w:proofErr w:type="gramStart"/>
      <w:r w:rsidRPr="009D1749">
        <w:rPr>
          <w:lang w:val="it-IT"/>
        </w:rPr>
        <w:t xml:space="preserve">  </w:t>
      </w:r>
      <w:proofErr w:type="gramEnd"/>
      <w:r w:rsidRPr="009D1749">
        <w:rPr>
          <w:lang w:val="it-IT"/>
        </w:rPr>
        <w:t xml:space="preserve">all’unanimità dal collegio docenti unificato del 30 settembre 2015. </w:t>
      </w:r>
    </w:p>
    <w:p w:rsidR="000D0BE8" w:rsidRPr="000251D8" w:rsidRDefault="000D0BE8"/>
    <w:p w:rsidR="000D0BE8" w:rsidRDefault="000D0BE8"/>
    <w:p w:rsidR="000D0BE8" w:rsidRDefault="000D0BE8">
      <w:pPr>
        <w:pStyle w:val="Titolo3"/>
      </w:pPr>
      <w:bookmarkStart w:id="235" w:name="__RefHeading__362_1234981862"/>
      <w:bookmarkStart w:id="236" w:name="_Toc400556110"/>
      <w:bookmarkStart w:id="237" w:name="_Toc400556423"/>
      <w:bookmarkStart w:id="238" w:name="_Toc402125135"/>
      <w:bookmarkStart w:id="239" w:name="_Toc432016340"/>
      <w:bookmarkStart w:id="240" w:name="_Toc433033691"/>
      <w:bookmarkStart w:id="241" w:name="_Toc436412529"/>
      <w:bookmarkEnd w:id="235"/>
      <w:r>
        <w:t>3.1.</w:t>
      </w:r>
      <w:r w:rsidR="006E42FF">
        <w:t>4</w:t>
      </w:r>
      <w:r>
        <w:t xml:space="preserve"> Progetti per le didattiche speciali e </w:t>
      </w:r>
      <w:proofErr w:type="gramStart"/>
      <w:r>
        <w:t>l'ampliamento offerta formativa</w:t>
      </w:r>
      <w:bookmarkEnd w:id="236"/>
      <w:bookmarkEnd w:id="237"/>
      <w:bookmarkEnd w:id="238"/>
      <w:bookmarkEnd w:id="239"/>
      <w:bookmarkEnd w:id="240"/>
      <w:bookmarkEnd w:id="241"/>
      <w:proofErr w:type="gramEnd"/>
      <w:r>
        <w:t xml:space="preserve">  </w:t>
      </w:r>
    </w:p>
    <w:p w:rsidR="000D0BE8" w:rsidRDefault="000D0BE8">
      <w:r>
        <w:t>Fanno parte dell’offerta formativa e didattica dell’ICS, i progetti per le didattiche speciali:</w:t>
      </w:r>
    </w:p>
    <w:p w:rsidR="000D0BE8" w:rsidRDefault="000D0BE8" w:rsidP="003B7137">
      <w:pPr>
        <w:numPr>
          <w:ilvl w:val="0"/>
          <w:numId w:val="44"/>
        </w:numPr>
      </w:pPr>
      <w:r>
        <w:t xml:space="preserve">Progetto “SARA”, rivolto agli alunni diversamente </w:t>
      </w:r>
      <w:proofErr w:type="gramStart"/>
      <w:r>
        <w:t>abili</w:t>
      </w:r>
      <w:proofErr w:type="gramEnd"/>
    </w:p>
    <w:p w:rsidR="000D0BE8" w:rsidRDefault="000D0BE8" w:rsidP="003B7137">
      <w:pPr>
        <w:numPr>
          <w:ilvl w:val="0"/>
          <w:numId w:val="44"/>
        </w:numPr>
      </w:pPr>
      <w:proofErr w:type="gramStart"/>
      <w:r>
        <w:t>Progetto “Tutti a scuola” rivolto all’accoglienza e all’integrazione degli alunni stranieri</w:t>
      </w:r>
      <w:proofErr w:type="gramEnd"/>
    </w:p>
    <w:p w:rsidR="000D0BE8" w:rsidRDefault="000D0BE8" w:rsidP="003B7137">
      <w:pPr>
        <w:numPr>
          <w:ilvl w:val="0"/>
          <w:numId w:val="44"/>
        </w:numPr>
      </w:pPr>
      <w:r>
        <w:t>Progetto DSA rivolto agli alunni con disturbi dell'</w:t>
      </w:r>
      <w:proofErr w:type="gramStart"/>
      <w:r>
        <w:t>apprendimento</w:t>
      </w:r>
      <w:proofErr w:type="gramEnd"/>
    </w:p>
    <w:p w:rsidR="000D0BE8" w:rsidRDefault="000D0BE8">
      <w:r>
        <w:t>L’ampliamento dell’offerta formativa si attua anche attraverso:</w:t>
      </w:r>
    </w:p>
    <w:p w:rsidR="000D0BE8" w:rsidRDefault="000D0BE8" w:rsidP="003B7137">
      <w:pPr>
        <w:numPr>
          <w:ilvl w:val="0"/>
          <w:numId w:val="17"/>
        </w:numPr>
      </w:pPr>
      <w:r>
        <w:lastRenderedPageBreak/>
        <w:t>Progetto “Accoglienza”</w:t>
      </w:r>
    </w:p>
    <w:p w:rsidR="000D0BE8" w:rsidRDefault="000D0BE8" w:rsidP="003B7137">
      <w:pPr>
        <w:numPr>
          <w:ilvl w:val="0"/>
          <w:numId w:val="17"/>
        </w:numPr>
      </w:pPr>
      <w:r>
        <w:t>Progetto “Orientamento”</w:t>
      </w:r>
    </w:p>
    <w:p w:rsidR="008512AC" w:rsidRDefault="008512AC" w:rsidP="003B7137">
      <w:pPr>
        <w:numPr>
          <w:ilvl w:val="0"/>
          <w:numId w:val="17"/>
        </w:numPr>
      </w:pPr>
      <w:r>
        <w:t>Progetto per la Certificazione nelle Lingue Straniere</w:t>
      </w:r>
      <w:proofErr w:type="gramStart"/>
      <w:r>
        <w:t xml:space="preserve">  </w:t>
      </w:r>
      <w:proofErr w:type="gramEnd"/>
    </w:p>
    <w:p w:rsidR="001D10E3" w:rsidRDefault="001D10E3" w:rsidP="003B7137">
      <w:pPr>
        <w:numPr>
          <w:ilvl w:val="0"/>
          <w:numId w:val="17"/>
        </w:numPr>
      </w:pPr>
      <w:r>
        <w:t xml:space="preserve">Laboratorio di cucina </w:t>
      </w:r>
    </w:p>
    <w:p w:rsidR="000D0BE8" w:rsidRDefault="000D0BE8" w:rsidP="003B7137">
      <w:pPr>
        <w:numPr>
          <w:ilvl w:val="0"/>
          <w:numId w:val="17"/>
        </w:numPr>
      </w:pPr>
      <w:r>
        <w:t>Manifestazioni ed eventi</w:t>
      </w:r>
    </w:p>
    <w:p w:rsidR="003D146D" w:rsidRDefault="003D146D" w:rsidP="003D146D"/>
    <w:p w:rsidR="003D146D" w:rsidRDefault="003D146D" w:rsidP="003D146D"/>
    <w:p w:rsidR="002554CF" w:rsidRDefault="000D0BE8">
      <w:r>
        <w:t>Le fasi di realizzazione -dalla progettazione alla verifica e validazione- di tutti i progetti sopra citati sono sviluppate dall’</w:t>
      </w:r>
      <w:proofErr w:type="gramStart"/>
      <w:r>
        <w:t>operato</w:t>
      </w:r>
      <w:proofErr w:type="gramEnd"/>
      <w:r>
        <w:t xml:space="preserve"> delle funzioni strumentali/referenti, con il supporto di commissioni nominate dal Collegio Docenti Unificato, cui rendono conto al termine dell’anno scolastico.</w:t>
      </w:r>
    </w:p>
    <w:p w:rsidR="000D0BE8" w:rsidRDefault="000D0BE8">
      <w:r>
        <w:t xml:space="preserve"> </w:t>
      </w:r>
    </w:p>
    <w:p w:rsidR="002554CF" w:rsidRDefault="002554CF" w:rsidP="002554CF">
      <w:pPr>
        <w:pStyle w:val="Titolo3"/>
      </w:pPr>
      <w:bookmarkStart w:id="242" w:name="_Toc436412530"/>
      <w:r>
        <w:t>3.1.5 Progetto Nuove Tecnologie: una LIM e un PC in ogni classe</w:t>
      </w:r>
      <w:bookmarkStart w:id="243" w:name="RifPONBilancioStrategiaUnaLimInOgniClass"/>
      <w:bookmarkEnd w:id="243"/>
      <w:r w:rsidR="00CF2CFA">
        <w:t>; Ambiente interattivo per l’infanzia; registro elettronico.</w:t>
      </w:r>
      <w:bookmarkEnd w:id="242"/>
    </w:p>
    <w:p w:rsidR="002554CF" w:rsidRPr="00446A13" w:rsidRDefault="002554CF" w:rsidP="002554CF">
      <w:pPr>
        <w:rPr>
          <w:lang w:eastAsia="it-IT"/>
        </w:rPr>
      </w:pPr>
      <w:r w:rsidRPr="00446A13">
        <w:rPr>
          <w:lang w:eastAsia="it-IT"/>
        </w:rPr>
        <w:t xml:space="preserve">Il nostro istituto ha una storia importante nell'area delle nuove tecnologie, basti pensare che già nel 1991 la scuola media </w:t>
      </w:r>
      <w:proofErr w:type="gramStart"/>
      <w:r w:rsidRPr="00446A13">
        <w:rPr>
          <w:lang w:eastAsia="it-IT"/>
        </w:rPr>
        <w:t>aderiva</w:t>
      </w:r>
      <w:proofErr w:type="gramEnd"/>
      <w:r w:rsidRPr="00446A13">
        <w:rPr>
          <w:lang w:eastAsia="it-IT"/>
        </w:rPr>
        <w:t xml:space="preserve"> a una sperimentazione ministeriale sull'informatica, allestendo il primo laboratorio. </w:t>
      </w:r>
      <w:r>
        <w:rPr>
          <w:lang w:eastAsia="it-IT"/>
        </w:rPr>
        <w:t xml:space="preserve"> </w:t>
      </w:r>
      <w:r w:rsidRPr="00446A13">
        <w:rPr>
          <w:lang w:eastAsia="it-IT"/>
        </w:rPr>
        <w:t xml:space="preserve">Negli ultimi anni questi strumenti hanno assunto un ruolo sempre più importante, che è cresciuto di pari passo con la digitalizzazione dei testi scolastici, tanto che </w:t>
      </w:r>
      <w:proofErr w:type="gramStart"/>
      <w:r w:rsidRPr="00446A13">
        <w:rPr>
          <w:lang w:eastAsia="it-IT"/>
        </w:rPr>
        <w:t>attualmente</w:t>
      </w:r>
      <w:proofErr w:type="gramEnd"/>
      <w:r w:rsidRPr="00446A13">
        <w:rPr>
          <w:lang w:eastAsia="it-IT"/>
        </w:rPr>
        <w:t xml:space="preserve"> è difficile immaginare un'aula senza LIM e relativo supporto informatico. </w:t>
      </w:r>
    </w:p>
    <w:p w:rsidR="002554CF" w:rsidRDefault="002554CF" w:rsidP="002554CF">
      <w:pPr>
        <w:rPr>
          <w:lang w:eastAsia="it-IT"/>
        </w:rPr>
      </w:pPr>
      <w:r w:rsidRPr="00446A13">
        <w:rPr>
          <w:lang w:eastAsia="it-IT"/>
        </w:rPr>
        <w:t xml:space="preserve">Citiamo sinteticamente gli aspetti più importanti sui quali la cosiddetta </w:t>
      </w:r>
      <w:r>
        <w:rPr>
          <w:i/>
          <w:lang w:eastAsia="it-IT"/>
        </w:rPr>
        <w:t>aula aumentata</w:t>
      </w:r>
      <w:r w:rsidRPr="00446A13">
        <w:rPr>
          <w:lang w:eastAsia="it-IT"/>
        </w:rPr>
        <w:t xml:space="preserve"> è ormai una necessità: </w:t>
      </w:r>
    </w:p>
    <w:p w:rsidR="002554CF" w:rsidRPr="002554CF" w:rsidRDefault="002554CF" w:rsidP="002554CF">
      <w:pPr>
        <w:rPr>
          <w:lang w:eastAsia="it-IT"/>
        </w:rPr>
      </w:pPr>
      <w:r w:rsidRPr="002554CF">
        <w:rPr>
          <w:lang w:eastAsia="it-IT"/>
        </w:rPr>
        <w:t>- tutti i testi sono ormai corredati di sostanziosi supporti multimediali a integrazione </w:t>
      </w:r>
    </w:p>
    <w:p w:rsidR="002554CF" w:rsidRPr="002554CF" w:rsidRDefault="002554CF" w:rsidP="002554CF">
      <w:pPr>
        <w:rPr>
          <w:lang w:eastAsia="it-IT"/>
        </w:rPr>
      </w:pPr>
      <w:r w:rsidRPr="002554CF">
        <w:rPr>
          <w:lang w:eastAsia="it-IT"/>
        </w:rPr>
        <w:t xml:space="preserve">- tutti i testi prevedono percorsi individualizzati e digitali adatti a tutti gli alunni e in particolare agli </w:t>
      </w:r>
      <w:proofErr w:type="gramStart"/>
      <w:r w:rsidRPr="002554CF">
        <w:rPr>
          <w:lang w:eastAsia="it-IT"/>
        </w:rPr>
        <w:t>alunni</w:t>
      </w:r>
      <w:proofErr w:type="gramEnd"/>
      <w:r w:rsidRPr="002554CF">
        <w:rPr>
          <w:lang w:eastAsia="it-IT"/>
        </w:rPr>
        <w:t xml:space="preserve"> con Bisogni Educativi Speciali; </w:t>
      </w:r>
    </w:p>
    <w:p w:rsidR="002554CF" w:rsidRPr="002554CF" w:rsidRDefault="002554CF" w:rsidP="002554CF">
      <w:pPr>
        <w:rPr>
          <w:lang w:eastAsia="it-IT"/>
        </w:rPr>
      </w:pPr>
      <w:r w:rsidRPr="002554CF">
        <w:rPr>
          <w:lang w:eastAsia="it-IT"/>
        </w:rPr>
        <w:t xml:space="preserve">- la presenza di una LIM Touch con relativo impianto audio e notebook rende più facile l'organizzazione e soprattutto la condivisione di lezioni docente - alunno, sia </w:t>
      </w:r>
      <w:proofErr w:type="gramStart"/>
      <w:r w:rsidRPr="002554CF">
        <w:rPr>
          <w:lang w:eastAsia="it-IT"/>
        </w:rPr>
        <w:t>a partire dai</w:t>
      </w:r>
      <w:proofErr w:type="gramEnd"/>
      <w:r w:rsidRPr="002554CF">
        <w:rPr>
          <w:lang w:eastAsia="it-IT"/>
        </w:rPr>
        <w:t xml:space="preserve"> livelli più semplici e immediati (proiezione di materiali integrativi; ricerche sul web; integrazione degli strumenti tradizionali) sia su un terreno più sperimentale e innovativo (una nuova didattica nasce direttamente in classe e assomiglia alla tecnologia che gli alunni ormai respirano ogni giorno fuori dalla scuola). </w:t>
      </w:r>
      <w:r>
        <w:rPr>
          <w:lang w:eastAsia="it-IT"/>
        </w:rPr>
        <w:t>C</w:t>
      </w:r>
      <w:r w:rsidRPr="002554CF">
        <w:rPr>
          <w:lang w:eastAsia="it-IT"/>
        </w:rPr>
        <w:t>on questi strumenti il curricolo implicito (il percorso che gli alunni fanno nella loro vita privata) si accosta finalmente al curricolo esplicito (l'offerta formativa della scuola) colmando un gap ormai inaccettabile. </w:t>
      </w:r>
    </w:p>
    <w:p w:rsidR="002554CF" w:rsidRPr="002554CF" w:rsidRDefault="002554CF" w:rsidP="002554CF">
      <w:pPr>
        <w:rPr>
          <w:lang w:eastAsia="it-IT"/>
        </w:rPr>
      </w:pPr>
      <w:r w:rsidRPr="002554CF">
        <w:rPr>
          <w:lang w:eastAsia="it-IT"/>
        </w:rPr>
        <w:t>Si aggiunga che alcuni dei testi in adozione, i più recenti (un esempio fra tutti il nuovo testo d'inglese per le prime medie) sono costruiti proprio in funzione della LIM. </w:t>
      </w:r>
    </w:p>
    <w:p w:rsidR="002554CF" w:rsidRPr="002554CF" w:rsidRDefault="002554CF" w:rsidP="002554CF">
      <w:pPr>
        <w:rPr>
          <w:lang w:eastAsia="it-IT"/>
        </w:rPr>
      </w:pPr>
      <w:r>
        <w:rPr>
          <w:lang w:eastAsia="it-IT"/>
        </w:rPr>
        <w:t xml:space="preserve">A conferma di quanto enunciato al punto </w:t>
      </w:r>
      <w:r w:rsidRPr="002554CF">
        <w:rPr>
          <w:b/>
          <w:lang w:eastAsia="it-IT"/>
        </w:rPr>
        <w:t>1.4.3</w:t>
      </w:r>
      <w:r>
        <w:rPr>
          <w:lang w:eastAsia="it-IT"/>
        </w:rPr>
        <w:t xml:space="preserve"> (</w:t>
      </w:r>
      <w:r>
        <w:rPr>
          <w:b/>
          <w:i/>
          <w:lang w:eastAsia="it-IT"/>
        </w:rPr>
        <w:t>progetto di completamento della dotazione informatica</w:t>
      </w:r>
      <w:r>
        <w:rPr>
          <w:b/>
          <w:lang w:eastAsia="it-IT"/>
        </w:rPr>
        <w:t xml:space="preserve">), </w:t>
      </w:r>
      <w:r>
        <w:rPr>
          <w:lang w:eastAsia="it-IT"/>
        </w:rPr>
        <w:t xml:space="preserve">s’individua </w:t>
      </w:r>
      <w:r w:rsidR="00CF2CFA">
        <w:rPr>
          <w:lang w:eastAsia="it-IT"/>
        </w:rPr>
        <w:t>l’</w:t>
      </w:r>
      <w:r>
        <w:rPr>
          <w:lang w:eastAsia="it-IT"/>
        </w:rPr>
        <w:t>obiettivo</w:t>
      </w:r>
      <w:r w:rsidR="00CF2CFA">
        <w:rPr>
          <w:lang w:eastAsia="it-IT"/>
        </w:rPr>
        <w:t xml:space="preserve"> prioritario di </w:t>
      </w:r>
      <w:r w:rsidR="00CF2CFA" w:rsidRPr="00CF2CFA">
        <w:rPr>
          <w:b/>
          <w:lang w:eastAsia="it-IT"/>
        </w:rPr>
        <w:t xml:space="preserve">dotare ogni classe dell’istituto </w:t>
      </w:r>
      <w:proofErr w:type="gramStart"/>
      <w:r w:rsidR="00CF2CFA" w:rsidRPr="00CF2CFA">
        <w:rPr>
          <w:b/>
          <w:lang w:eastAsia="it-IT"/>
        </w:rPr>
        <w:t>di</w:t>
      </w:r>
      <w:proofErr w:type="gramEnd"/>
      <w:r w:rsidR="00CF2CFA" w:rsidRPr="00CF2CFA">
        <w:rPr>
          <w:b/>
          <w:lang w:eastAsia="it-IT"/>
        </w:rPr>
        <w:t xml:space="preserve"> LIM e PC</w:t>
      </w:r>
      <w:r>
        <w:rPr>
          <w:lang w:eastAsia="it-IT"/>
        </w:rPr>
        <w:t xml:space="preserve">, </w:t>
      </w:r>
      <w:r w:rsidR="00CF2CFA">
        <w:rPr>
          <w:lang w:eastAsia="it-IT"/>
        </w:rPr>
        <w:t xml:space="preserve">creando infine un </w:t>
      </w:r>
      <w:r w:rsidRPr="002554CF">
        <w:rPr>
          <w:lang w:eastAsia="it-IT"/>
        </w:rPr>
        <w:t>"ambiente digitale interattivo" per tutti i bimbi</w:t>
      </w:r>
      <w:r w:rsidR="00CF2CFA">
        <w:rPr>
          <w:lang w:eastAsia="it-IT"/>
        </w:rPr>
        <w:t xml:space="preserve"> nella scuola dell’infanzia</w:t>
      </w:r>
      <w:r w:rsidRPr="002554CF">
        <w:rPr>
          <w:lang w:eastAsia="it-IT"/>
        </w:rPr>
        <w:t>. </w:t>
      </w:r>
    </w:p>
    <w:p w:rsidR="00CF2CFA" w:rsidRDefault="00CF2CFA" w:rsidP="002554CF">
      <w:pPr>
        <w:rPr>
          <w:lang w:eastAsia="it-IT"/>
        </w:rPr>
      </w:pPr>
    </w:p>
    <w:p w:rsidR="002554CF" w:rsidRPr="002554CF" w:rsidRDefault="002554CF" w:rsidP="002554CF">
      <w:pPr>
        <w:rPr>
          <w:lang w:eastAsia="it-IT"/>
        </w:rPr>
      </w:pPr>
      <w:r w:rsidRPr="002554CF">
        <w:rPr>
          <w:lang w:eastAsia="it-IT"/>
        </w:rPr>
        <w:t xml:space="preserve">A ciò si affianca l’obiettivo d'introdurre dal prossimo </w:t>
      </w:r>
      <w:proofErr w:type="gramStart"/>
      <w:r w:rsidRPr="002554CF">
        <w:rPr>
          <w:lang w:eastAsia="it-IT"/>
        </w:rPr>
        <w:t>a.s.</w:t>
      </w:r>
      <w:proofErr w:type="gramEnd"/>
      <w:r w:rsidRPr="002554CF">
        <w:rPr>
          <w:lang w:eastAsia="it-IT"/>
        </w:rPr>
        <w:t xml:space="preserve"> il </w:t>
      </w:r>
      <w:r w:rsidRPr="002554CF">
        <w:rPr>
          <w:b/>
          <w:lang w:eastAsia="it-IT"/>
        </w:rPr>
        <w:t>registro elettronico</w:t>
      </w:r>
      <w:r w:rsidRPr="002554CF">
        <w:rPr>
          <w:lang w:eastAsia="it-IT"/>
        </w:rPr>
        <w:t xml:space="preserve">, utile non solo per razionalizzare il lavoro dei docenti, ma anche e soprattutto per </w:t>
      </w:r>
      <w:r w:rsidRPr="002554CF">
        <w:rPr>
          <w:i/>
          <w:lang w:eastAsia="it-IT"/>
        </w:rPr>
        <w:t xml:space="preserve">condividere </w:t>
      </w:r>
      <w:r w:rsidRPr="002554CF">
        <w:rPr>
          <w:lang w:eastAsia="it-IT"/>
        </w:rPr>
        <w:t xml:space="preserve">il progetto educativo con alunni e genitori. Con l'acquisto qui di seguito proposto ogni aula della scuola </w:t>
      </w:r>
      <w:proofErr w:type="gramStart"/>
      <w:r w:rsidRPr="002554CF">
        <w:rPr>
          <w:lang w:eastAsia="it-IT"/>
        </w:rPr>
        <w:t>media</w:t>
      </w:r>
      <w:proofErr w:type="gramEnd"/>
      <w:r w:rsidRPr="002554CF">
        <w:rPr>
          <w:lang w:eastAsia="it-IT"/>
        </w:rPr>
        <w:t xml:space="preserve"> avrà un notebook, garantendo quindi l’uso del registro elettronico. </w:t>
      </w:r>
    </w:p>
    <w:p w:rsidR="00CF2CFA" w:rsidRDefault="00CF2CFA" w:rsidP="002554CF">
      <w:pPr>
        <w:rPr>
          <w:lang w:eastAsia="it-IT"/>
        </w:rPr>
      </w:pPr>
    </w:p>
    <w:p w:rsidR="00CF2CFA" w:rsidRDefault="00CF2CFA" w:rsidP="002554CF">
      <w:pPr>
        <w:rPr>
          <w:lang w:eastAsia="it-IT"/>
        </w:rPr>
      </w:pPr>
      <w:r>
        <w:rPr>
          <w:lang w:eastAsia="it-IT"/>
        </w:rPr>
        <w:t>L</w:t>
      </w:r>
      <w:r w:rsidR="002554CF" w:rsidRPr="002554CF">
        <w:rPr>
          <w:lang w:eastAsia="it-IT"/>
        </w:rPr>
        <w:t>’istituto sta valutando</w:t>
      </w:r>
      <w:r>
        <w:rPr>
          <w:lang w:eastAsia="it-IT"/>
        </w:rPr>
        <w:t xml:space="preserve"> </w:t>
      </w:r>
      <w:r w:rsidR="002554CF" w:rsidRPr="002554CF">
        <w:rPr>
          <w:lang w:eastAsia="it-IT"/>
        </w:rPr>
        <w:t>l</w:t>
      </w:r>
      <w:r>
        <w:rPr>
          <w:lang w:eastAsia="it-IT"/>
        </w:rPr>
        <w:t xml:space="preserve">a destinazione di gran parte dei </w:t>
      </w:r>
      <w:r w:rsidR="002554CF" w:rsidRPr="002554CF">
        <w:rPr>
          <w:lang w:eastAsia="it-IT"/>
        </w:rPr>
        <w:t xml:space="preserve">fondi disponibili a bilancio </w:t>
      </w:r>
      <w:r>
        <w:rPr>
          <w:lang w:eastAsia="it-IT"/>
        </w:rPr>
        <w:t xml:space="preserve">al perseguimento di </w:t>
      </w:r>
      <w:proofErr w:type="gramStart"/>
      <w:r>
        <w:rPr>
          <w:lang w:eastAsia="it-IT"/>
        </w:rPr>
        <w:t>questo</w:t>
      </w:r>
      <w:proofErr w:type="gramEnd"/>
      <w:r>
        <w:rPr>
          <w:lang w:eastAsia="it-IT"/>
        </w:rPr>
        <w:t xml:space="preserve"> obiettivo. Ugualmente si confida nell’occasione che </w:t>
      </w:r>
      <w:proofErr w:type="gramStart"/>
      <w:r>
        <w:rPr>
          <w:lang w:eastAsia="it-IT"/>
        </w:rPr>
        <w:t>verrà</w:t>
      </w:r>
      <w:proofErr w:type="gramEnd"/>
      <w:r>
        <w:rPr>
          <w:lang w:eastAsia="it-IT"/>
        </w:rPr>
        <w:t xml:space="preserve"> offerta nel corrente anno scolastico dal probabile </w:t>
      </w:r>
      <w:r>
        <w:rPr>
          <w:b/>
          <w:lang w:eastAsia="it-IT"/>
        </w:rPr>
        <w:t>Bando PON</w:t>
      </w:r>
      <w:r w:rsidR="002554CF" w:rsidRPr="002554CF">
        <w:rPr>
          <w:lang w:eastAsia="it-IT"/>
        </w:rPr>
        <w:t xml:space="preserve">. </w:t>
      </w:r>
      <w:r>
        <w:rPr>
          <w:lang w:eastAsia="it-IT"/>
        </w:rPr>
        <w:t xml:space="preserve">La scuola secondaria ha infine stabilito che tutti i fondi raccolti attraverso il libero contributo delle famiglie </w:t>
      </w:r>
      <w:proofErr w:type="gramStart"/>
      <w:r>
        <w:rPr>
          <w:lang w:eastAsia="it-IT"/>
        </w:rPr>
        <w:t>verranno</w:t>
      </w:r>
      <w:proofErr w:type="gramEnd"/>
      <w:r>
        <w:rPr>
          <w:lang w:eastAsia="it-IT"/>
        </w:rPr>
        <w:t xml:space="preserve"> utilizzati in questa direzione.</w:t>
      </w:r>
    </w:p>
    <w:p w:rsidR="00CF2CFA" w:rsidRDefault="00CF2CFA" w:rsidP="002554CF">
      <w:pPr>
        <w:rPr>
          <w:lang w:eastAsia="it-IT"/>
        </w:rPr>
      </w:pPr>
    </w:p>
    <w:p w:rsidR="00CF2CFA" w:rsidRDefault="00CF2CFA" w:rsidP="00CF2CFA">
      <w:pPr>
        <w:pStyle w:val="Titolo3"/>
        <w:rPr>
          <w:lang w:eastAsia="it-IT"/>
        </w:rPr>
      </w:pPr>
      <w:bookmarkStart w:id="244" w:name="_Toc436412531"/>
      <w:r>
        <w:rPr>
          <w:lang w:eastAsia="it-IT"/>
        </w:rPr>
        <w:t>3.1.6 Seconda fase dell’”aumento tecnologico”: gli ambienti digitali</w:t>
      </w:r>
      <w:bookmarkEnd w:id="244"/>
      <w:r>
        <w:rPr>
          <w:lang w:eastAsia="it-IT"/>
        </w:rPr>
        <w:t xml:space="preserve"> </w:t>
      </w:r>
      <w:bookmarkStart w:id="245" w:name="RifPONFaseDueAmbientiDigitali"/>
      <w:bookmarkEnd w:id="245"/>
    </w:p>
    <w:p w:rsidR="00CF2CFA" w:rsidRDefault="00CF2CFA" w:rsidP="00CF2CFA">
      <w:pPr>
        <w:rPr>
          <w:lang w:eastAsia="it-IT"/>
        </w:rPr>
      </w:pPr>
    </w:p>
    <w:p w:rsidR="00CF2CFA" w:rsidRPr="00350DF8" w:rsidRDefault="00CF2CFA" w:rsidP="00CF2CFA">
      <w:pPr>
        <w:rPr>
          <w:lang w:eastAsia="it-IT"/>
        </w:rPr>
      </w:pPr>
      <w:r>
        <w:rPr>
          <w:lang w:eastAsia="it-IT"/>
        </w:rPr>
        <w:lastRenderedPageBreak/>
        <w:t>Concordemente il consiglio d’istituto e il collegio docenti stabiliscono che</w:t>
      </w:r>
      <w:r w:rsidR="00350DF8">
        <w:rPr>
          <w:lang w:eastAsia="it-IT"/>
        </w:rPr>
        <w:t>,</w:t>
      </w:r>
      <w:r>
        <w:rPr>
          <w:lang w:eastAsia="it-IT"/>
        </w:rPr>
        <w:t xml:space="preserve"> nell’ambito dell’imminente Piano Triennale dell’Offerta Formativa e del conseguente </w:t>
      </w:r>
      <w:r>
        <w:rPr>
          <w:i/>
          <w:lang w:eastAsia="it-IT"/>
        </w:rPr>
        <w:t xml:space="preserve">piano di miglioramento, </w:t>
      </w:r>
      <w:r>
        <w:rPr>
          <w:lang w:eastAsia="it-IT"/>
        </w:rPr>
        <w:t xml:space="preserve">non appena </w:t>
      </w:r>
      <w:proofErr w:type="gramStart"/>
      <w:r>
        <w:rPr>
          <w:lang w:eastAsia="it-IT"/>
        </w:rPr>
        <w:t>verrà</w:t>
      </w:r>
      <w:proofErr w:type="gramEnd"/>
      <w:r>
        <w:rPr>
          <w:lang w:eastAsia="it-IT"/>
        </w:rPr>
        <w:t xml:space="preserve"> completata la fase iniziale </w:t>
      </w:r>
      <w:r w:rsidR="00350DF8">
        <w:rPr>
          <w:lang w:eastAsia="it-IT"/>
        </w:rPr>
        <w:t xml:space="preserve">e ogni classe avrà la propria dotazione informatica le risorse saranno destinate alla creazione di due </w:t>
      </w:r>
      <w:r w:rsidR="00350DF8">
        <w:rPr>
          <w:i/>
          <w:lang w:eastAsia="it-IT"/>
        </w:rPr>
        <w:t xml:space="preserve">classi 3.0 </w:t>
      </w:r>
      <w:r w:rsidR="00350DF8">
        <w:rPr>
          <w:lang w:eastAsia="it-IT"/>
        </w:rPr>
        <w:t xml:space="preserve">alla scuola primaria e alla scuola secondaria.  </w:t>
      </w:r>
    </w:p>
    <w:p w:rsidR="00CF2CFA" w:rsidRDefault="00CF2CFA" w:rsidP="00CF2CFA">
      <w:pPr>
        <w:rPr>
          <w:lang w:eastAsia="it-IT"/>
        </w:rPr>
      </w:pPr>
    </w:p>
    <w:p w:rsidR="002554CF" w:rsidRPr="002554CF" w:rsidRDefault="002554CF" w:rsidP="00CF2CFA">
      <w:pPr>
        <w:rPr>
          <w:lang w:eastAsia="it-IT"/>
        </w:rPr>
      </w:pPr>
      <w:r w:rsidRPr="002554CF">
        <w:rPr>
          <w:lang w:eastAsia="it-IT"/>
        </w:rPr>
        <w:t xml:space="preserve"> </w:t>
      </w:r>
    </w:p>
    <w:p w:rsidR="002554CF" w:rsidRPr="00446A13" w:rsidRDefault="002554CF" w:rsidP="002554CF">
      <w:pPr>
        <w:rPr>
          <w:lang w:eastAsia="it-IT"/>
        </w:rPr>
      </w:pPr>
    </w:p>
    <w:p w:rsidR="000D0BE8" w:rsidRDefault="000D0BE8"/>
    <w:p w:rsidR="000D0BE8" w:rsidRDefault="000D0BE8"/>
    <w:p w:rsidR="00451B7E" w:rsidRPr="001868E2" w:rsidRDefault="00451B7E" w:rsidP="00451B7E">
      <w:pPr>
        <w:pStyle w:val="Titolo2"/>
      </w:pPr>
      <w:bookmarkStart w:id="246" w:name="__RefHeading__364_1234981862"/>
      <w:bookmarkStart w:id="247" w:name="_Toc342001513"/>
      <w:bookmarkStart w:id="248" w:name="_Toc432016341"/>
      <w:bookmarkStart w:id="249" w:name="_Toc433033692"/>
      <w:bookmarkStart w:id="250" w:name="_Toc436412532"/>
      <w:bookmarkEnd w:id="246"/>
      <w:r w:rsidRPr="001868E2">
        <w:t xml:space="preserve">3. </w:t>
      </w:r>
      <w:proofErr w:type="gramStart"/>
      <w:r w:rsidRPr="001868E2">
        <w:t>2</w:t>
      </w:r>
      <w:proofErr w:type="gramEnd"/>
      <w:r w:rsidRPr="001868E2">
        <w:t xml:space="preserve"> SCUOLA DELL’INFANZIA</w:t>
      </w:r>
      <w:bookmarkEnd w:id="247"/>
      <w:bookmarkEnd w:id="248"/>
      <w:bookmarkEnd w:id="249"/>
      <w:bookmarkEnd w:id="250"/>
    </w:p>
    <w:p w:rsidR="00451B7E" w:rsidRPr="001868E2" w:rsidRDefault="00451B7E" w:rsidP="00451B7E">
      <w:pPr>
        <w:pStyle w:val="Titolo3"/>
      </w:pPr>
      <w:bookmarkStart w:id="251" w:name="_Toc342001514"/>
      <w:bookmarkStart w:id="252" w:name="_Toc432016342"/>
      <w:bookmarkStart w:id="253" w:name="_Toc433033693"/>
      <w:bookmarkStart w:id="254" w:name="_Toc436412533"/>
      <w:r w:rsidRPr="001868E2">
        <w:t>3.2.1 Mission</w:t>
      </w:r>
      <w:bookmarkEnd w:id="251"/>
      <w:bookmarkEnd w:id="252"/>
      <w:bookmarkEnd w:id="253"/>
      <w:bookmarkEnd w:id="254"/>
      <w:r w:rsidRPr="001868E2">
        <w:t xml:space="preserve"> </w:t>
      </w:r>
    </w:p>
    <w:p w:rsidR="00451B7E" w:rsidRPr="00451B7E" w:rsidRDefault="00451B7E" w:rsidP="00451B7E">
      <w:pPr>
        <w:rPr>
          <w:i/>
        </w:rPr>
      </w:pPr>
      <w:r w:rsidRPr="001868E2">
        <w:rPr>
          <w:i/>
        </w:rPr>
        <w:t>Promuovere il benessere dei bambini riconoscendone l’unicità in un clima educativo inclusivo che valorizza le differenze, fisiche, psicologiche, religiose e culturali, e le rende risorsa; cercare attivamente la collaborazione con le famiglie, sostenerne l’azione educativa e il ruolo di agenzia di socializzazione primaria; sostenere uno sviluppo armonico e facilitare la maturazione delle competenze necessarie alla scolarizzazione e alla convivenza civile in un ambiente interculturale</w:t>
      </w:r>
      <w:r w:rsidRPr="001868E2">
        <w:rPr>
          <w:i/>
          <w:color w:val="00B0F0"/>
        </w:rPr>
        <w:t>.</w:t>
      </w:r>
      <w:r w:rsidRPr="00451B7E">
        <w:rPr>
          <w:i/>
          <w:color w:val="00B0F0"/>
        </w:rPr>
        <w:t xml:space="preserve"> </w:t>
      </w:r>
    </w:p>
    <w:p w:rsidR="00451B7E" w:rsidRPr="009D1749" w:rsidRDefault="00451B7E" w:rsidP="001F042A">
      <w:pPr>
        <w:pStyle w:val="Nessunaspaziatura"/>
        <w:rPr>
          <w:lang w:val="it-IT"/>
        </w:rPr>
      </w:pPr>
      <w:bookmarkStart w:id="255" w:name="_Toc342001515"/>
    </w:p>
    <w:p w:rsidR="00451B7E" w:rsidRPr="003D60EB" w:rsidRDefault="00451B7E" w:rsidP="00451B7E">
      <w:pPr>
        <w:pStyle w:val="Titolo3"/>
      </w:pPr>
      <w:bookmarkStart w:id="256" w:name="_Toc432016343"/>
      <w:bookmarkStart w:id="257" w:name="_Toc433033694"/>
      <w:bookmarkStart w:id="258" w:name="_Toc436412534"/>
      <w:r>
        <w:t>3.2.2 Tempo scuola</w:t>
      </w:r>
      <w:bookmarkEnd w:id="255"/>
      <w:bookmarkEnd w:id="256"/>
      <w:bookmarkEnd w:id="257"/>
      <w:bookmarkEnd w:id="258"/>
      <w:r>
        <w:t xml:space="preserve"> </w:t>
      </w:r>
    </w:p>
    <w:p w:rsidR="00451B7E" w:rsidRPr="00BA14A7" w:rsidRDefault="00451B7E" w:rsidP="00451B7E">
      <w:pPr>
        <w:rPr>
          <w:b/>
        </w:rPr>
      </w:pPr>
      <w:r w:rsidRPr="00BA14A7">
        <w:rPr>
          <w:b/>
        </w:rPr>
        <w:t>Organizzazione giornaliera</w:t>
      </w:r>
    </w:p>
    <w:p w:rsidR="00451B7E" w:rsidRPr="005F03FE" w:rsidRDefault="00451B7E" w:rsidP="00451B7E">
      <w:r w:rsidRPr="005F03FE">
        <w:t xml:space="preserve">L’orario di apertura del servizio statale è di </w:t>
      </w:r>
      <w:proofErr w:type="gramStart"/>
      <w:r w:rsidRPr="005F03FE">
        <w:t>8</w:t>
      </w:r>
      <w:proofErr w:type="gramEnd"/>
      <w:r w:rsidRPr="005F03FE">
        <w:t xml:space="preserve"> ore giornaliere, dalle ore 8.00 alle ore 16.00:</w:t>
      </w:r>
    </w:p>
    <w:p w:rsidR="00451B7E" w:rsidRPr="001868E2" w:rsidRDefault="00451B7E" w:rsidP="00451B7E">
      <w:proofErr w:type="gramStart"/>
      <w:r w:rsidRPr="001868E2">
        <w:t>I°</w:t>
      </w:r>
      <w:proofErr w:type="gramEnd"/>
      <w:r w:rsidRPr="001868E2">
        <w:t xml:space="preserve"> ingresso</w:t>
      </w:r>
      <w:r w:rsidRPr="001868E2">
        <w:tab/>
      </w:r>
      <w:r w:rsidRPr="001868E2">
        <w:tab/>
      </w:r>
      <w:r w:rsidRPr="001868E2">
        <w:tab/>
      </w:r>
      <w:proofErr w:type="gramStart"/>
      <w:r w:rsidRPr="001868E2">
        <w:t>h</w:t>
      </w:r>
      <w:proofErr w:type="gramEnd"/>
      <w:r w:rsidRPr="001868E2">
        <w:t xml:space="preserve"> 8.00 / 8.15</w:t>
      </w:r>
    </w:p>
    <w:p w:rsidR="00451B7E" w:rsidRPr="001868E2" w:rsidRDefault="00451B7E" w:rsidP="00451B7E">
      <w:r w:rsidRPr="001868E2">
        <w:t>II° ingresso</w:t>
      </w:r>
      <w:r w:rsidRPr="001868E2">
        <w:tab/>
      </w:r>
      <w:r w:rsidRPr="001868E2">
        <w:tab/>
      </w:r>
      <w:r w:rsidRPr="001868E2">
        <w:tab/>
      </w:r>
      <w:proofErr w:type="gramStart"/>
      <w:r w:rsidRPr="001868E2">
        <w:t>h</w:t>
      </w:r>
      <w:proofErr w:type="gramEnd"/>
      <w:r w:rsidRPr="001868E2">
        <w:t xml:space="preserve"> 8.45 / 9.00</w:t>
      </w:r>
    </w:p>
    <w:p w:rsidR="00451B7E" w:rsidRPr="001868E2" w:rsidRDefault="00451B7E" w:rsidP="00451B7E">
      <w:r w:rsidRPr="001868E2">
        <w:t xml:space="preserve">Routines </w:t>
      </w:r>
      <w:proofErr w:type="gramStart"/>
      <w:r w:rsidRPr="001868E2">
        <w:t>ed</w:t>
      </w:r>
      <w:proofErr w:type="gramEnd"/>
      <w:r w:rsidRPr="001868E2">
        <w:t xml:space="preserve"> attività</w:t>
      </w:r>
      <w:r w:rsidRPr="001868E2">
        <w:tab/>
      </w:r>
      <w:r w:rsidRPr="001868E2">
        <w:tab/>
      </w:r>
      <w:proofErr w:type="gramStart"/>
      <w:r w:rsidRPr="001868E2">
        <w:t>h</w:t>
      </w:r>
      <w:proofErr w:type="gramEnd"/>
      <w:r w:rsidRPr="001868E2">
        <w:t xml:space="preserve"> 9.00 / 11.45</w:t>
      </w:r>
    </w:p>
    <w:p w:rsidR="00451B7E" w:rsidRPr="001868E2" w:rsidRDefault="00451B7E" w:rsidP="00451B7E">
      <w:r w:rsidRPr="001868E2">
        <w:t>Preparazione e pranzo</w:t>
      </w:r>
      <w:r w:rsidRPr="001868E2">
        <w:tab/>
      </w:r>
      <w:proofErr w:type="gramStart"/>
      <w:r w:rsidRPr="001868E2">
        <w:t>h</w:t>
      </w:r>
      <w:proofErr w:type="gramEnd"/>
      <w:r w:rsidRPr="001868E2">
        <w:t xml:space="preserve"> 11.45 / 13.00</w:t>
      </w:r>
    </w:p>
    <w:p w:rsidR="00451B7E" w:rsidRPr="001868E2" w:rsidRDefault="00451B7E" w:rsidP="00451B7E">
      <w:r w:rsidRPr="001868E2">
        <w:t xml:space="preserve">I^ uscita </w:t>
      </w:r>
      <w:r w:rsidRPr="001868E2">
        <w:tab/>
      </w:r>
      <w:r w:rsidRPr="001868E2">
        <w:tab/>
      </w:r>
      <w:r w:rsidRPr="001868E2">
        <w:tab/>
      </w:r>
      <w:proofErr w:type="gramStart"/>
      <w:r w:rsidRPr="001868E2">
        <w:t>h</w:t>
      </w:r>
      <w:proofErr w:type="gramEnd"/>
      <w:r w:rsidRPr="001868E2">
        <w:t xml:space="preserve"> 13.00 / 13.15</w:t>
      </w:r>
    </w:p>
    <w:p w:rsidR="00451B7E" w:rsidRPr="001868E2" w:rsidRDefault="00451B7E" w:rsidP="00451B7E">
      <w:r w:rsidRPr="001868E2">
        <w:t xml:space="preserve">Attività ludiche libere </w:t>
      </w:r>
      <w:proofErr w:type="gramStart"/>
      <w:r w:rsidRPr="001868E2">
        <w:t>ed</w:t>
      </w:r>
      <w:proofErr w:type="gramEnd"/>
      <w:r w:rsidRPr="001868E2">
        <w:t xml:space="preserve"> </w:t>
      </w:r>
      <w:r w:rsidRPr="001868E2">
        <w:tab/>
      </w:r>
    </w:p>
    <w:p w:rsidR="00451B7E" w:rsidRPr="001868E2" w:rsidRDefault="00451B7E" w:rsidP="00451B7E">
      <w:r w:rsidRPr="001868E2">
        <w:t>organizzate</w:t>
      </w:r>
      <w:r w:rsidRPr="001868E2">
        <w:tab/>
      </w:r>
      <w:r w:rsidRPr="001868E2">
        <w:tab/>
      </w:r>
      <w:r w:rsidRPr="001868E2">
        <w:tab/>
      </w:r>
      <w:proofErr w:type="gramStart"/>
      <w:r w:rsidRPr="001868E2">
        <w:t>h</w:t>
      </w:r>
      <w:proofErr w:type="gramEnd"/>
      <w:r w:rsidRPr="001868E2">
        <w:t xml:space="preserve"> 13.00 / 13.45</w:t>
      </w:r>
    </w:p>
    <w:p w:rsidR="00451B7E" w:rsidRPr="001868E2" w:rsidRDefault="00451B7E" w:rsidP="00451B7E">
      <w:r w:rsidRPr="001868E2">
        <w:t>Attività organizzate</w:t>
      </w:r>
      <w:r w:rsidRPr="001868E2">
        <w:tab/>
      </w:r>
      <w:r w:rsidRPr="001868E2">
        <w:tab/>
      </w:r>
      <w:proofErr w:type="gramStart"/>
      <w:r w:rsidRPr="001868E2">
        <w:t>h</w:t>
      </w:r>
      <w:proofErr w:type="gramEnd"/>
      <w:r w:rsidRPr="001868E2">
        <w:t xml:space="preserve"> 13.45 / 15.45</w:t>
      </w:r>
    </w:p>
    <w:p w:rsidR="00451B7E" w:rsidRPr="008B3CB2" w:rsidRDefault="00451B7E" w:rsidP="00451B7E">
      <w:r w:rsidRPr="001868E2">
        <w:t>II^ uscita</w:t>
      </w:r>
      <w:r w:rsidRPr="001868E2">
        <w:tab/>
      </w:r>
      <w:r w:rsidRPr="001868E2">
        <w:tab/>
      </w:r>
      <w:r w:rsidRPr="001868E2">
        <w:tab/>
      </w:r>
      <w:proofErr w:type="gramStart"/>
      <w:r w:rsidRPr="001868E2">
        <w:t>h</w:t>
      </w:r>
      <w:proofErr w:type="gramEnd"/>
      <w:r w:rsidRPr="001868E2">
        <w:t xml:space="preserve"> 15.45 / 16.00</w:t>
      </w:r>
    </w:p>
    <w:p w:rsidR="00451B7E" w:rsidRPr="005F03FE" w:rsidRDefault="00451B7E" w:rsidP="00451B7E">
      <w:r w:rsidRPr="008B3CB2">
        <w:rPr>
          <w:b/>
        </w:rPr>
        <w:t>Orari del servizio comunale: pre-scuola</w:t>
      </w:r>
      <w:proofErr w:type="gramStart"/>
      <w:r w:rsidRPr="008B3CB2">
        <w:t xml:space="preserve"> :</w:t>
      </w:r>
      <w:proofErr w:type="gramEnd"/>
      <w:r w:rsidRPr="008B3CB2">
        <w:t xml:space="preserve"> 7.30 / 8.00 e  </w:t>
      </w:r>
      <w:r w:rsidRPr="008B3CB2">
        <w:rPr>
          <w:b/>
        </w:rPr>
        <w:t>post- scuola</w:t>
      </w:r>
      <w:r w:rsidRPr="008B3CB2">
        <w:t xml:space="preserve"> : h 16.00 / 18.00</w:t>
      </w:r>
      <w:r w:rsidRPr="005F03FE">
        <w:t xml:space="preserve"> </w:t>
      </w:r>
      <w:r w:rsidRPr="005F03FE">
        <w:tab/>
      </w:r>
    </w:p>
    <w:p w:rsidR="00451B7E" w:rsidRPr="005F03FE" w:rsidRDefault="00451B7E" w:rsidP="00451B7E"/>
    <w:p w:rsidR="00451B7E" w:rsidRPr="008B3CB2" w:rsidRDefault="00451B7E" w:rsidP="00451B7E">
      <w:pPr>
        <w:pStyle w:val="Titolo3"/>
      </w:pPr>
      <w:bookmarkStart w:id="259" w:name="_Toc342001516"/>
      <w:bookmarkStart w:id="260" w:name="_Toc432016344"/>
      <w:bookmarkStart w:id="261" w:name="_Toc433033695"/>
      <w:bookmarkStart w:id="262" w:name="_Toc436412535"/>
      <w:r w:rsidRPr="008B3CB2">
        <w:t>3.2.3 Elementi in ingresso</w:t>
      </w:r>
      <w:bookmarkEnd w:id="259"/>
      <w:bookmarkEnd w:id="260"/>
      <w:bookmarkEnd w:id="261"/>
      <w:bookmarkEnd w:id="262"/>
    </w:p>
    <w:p w:rsidR="00451B7E" w:rsidRPr="0043702D" w:rsidRDefault="00451B7E" w:rsidP="00451B7E">
      <w:r>
        <w:t>Nella nostra scuola si rilevano</w:t>
      </w:r>
      <w:proofErr w:type="gramStart"/>
      <w:r w:rsidRPr="0043702D">
        <w:t xml:space="preserve"> </w:t>
      </w:r>
      <w:r>
        <w:t xml:space="preserve"> </w:t>
      </w:r>
      <w:proofErr w:type="gramEnd"/>
      <w:r>
        <w:t xml:space="preserve">i </w:t>
      </w:r>
      <w:r w:rsidRPr="00E13FBB">
        <w:t>bisogni formativi</w:t>
      </w:r>
      <w:r w:rsidRPr="00853198">
        <w:rPr>
          <w:color w:val="00B0F0"/>
        </w:rPr>
        <w:t xml:space="preserve"> </w:t>
      </w:r>
      <w:r w:rsidRPr="0043702D">
        <w:t>attraverso:</w:t>
      </w:r>
    </w:p>
    <w:p w:rsidR="00451B7E" w:rsidRPr="00E13FBB" w:rsidRDefault="00451B7E" w:rsidP="003B7137">
      <w:pPr>
        <w:numPr>
          <w:ilvl w:val="0"/>
          <w:numId w:val="63"/>
        </w:numPr>
        <w:suppressAutoHyphens w:val="0"/>
      </w:pPr>
      <w:proofErr w:type="gramStart"/>
      <w:r w:rsidRPr="0043702D">
        <w:t>prima</w:t>
      </w:r>
      <w:proofErr w:type="gramEnd"/>
      <w:r w:rsidRPr="0043702D">
        <w:t xml:space="preserve"> assemblea, convocata dal dirigente scolastico per presentare la struttura e l’organizzazione scolastica aperta a tutti i genitori dei bambini </w:t>
      </w:r>
      <w:r>
        <w:t xml:space="preserve"> </w:t>
      </w:r>
      <w:r w:rsidRPr="00E13FBB">
        <w:t>che frequenteranno la scuola l’anno successivo;</w:t>
      </w:r>
    </w:p>
    <w:p w:rsidR="00451B7E" w:rsidRPr="0043702D" w:rsidRDefault="00451B7E" w:rsidP="003B7137">
      <w:pPr>
        <w:numPr>
          <w:ilvl w:val="0"/>
          <w:numId w:val="63"/>
        </w:numPr>
        <w:suppressAutoHyphens w:val="0"/>
      </w:pPr>
      <w:proofErr w:type="gramStart"/>
      <w:r w:rsidRPr="0043702D">
        <w:t>compilazione</w:t>
      </w:r>
      <w:proofErr w:type="gramEnd"/>
      <w:r w:rsidRPr="0043702D">
        <w:t xml:space="preserve"> al momento dell’iscrizione della scelta del tempo scuola e della religione Cattolica;</w:t>
      </w:r>
    </w:p>
    <w:p w:rsidR="00451B7E" w:rsidRPr="0043702D" w:rsidRDefault="00451B7E" w:rsidP="003B7137">
      <w:pPr>
        <w:numPr>
          <w:ilvl w:val="0"/>
          <w:numId w:val="63"/>
        </w:numPr>
        <w:suppressAutoHyphens w:val="0"/>
      </w:pPr>
      <w:proofErr w:type="gramStart"/>
      <w:r w:rsidRPr="0043702D">
        <w:t>raccolta</w:t>
      </w:r>
      <w:proofErr w:type="gramEnd"/>
      <w:r w:rsidRPr="0043702D">
        <w:t xml:space="preserve"> e tabulazione di questionari a campione rivolti a docenti, genitori, personale A.T.A. per la valutazione del servizio erogato finalizzato ad una verifica qualitativa;</w:t>
      </w:r>
    </w:p>
    <w:p w:rsidR="00451B7E" w:rsidRPr="00E13FBB" w:rsidRDefault="00451B7E" w:rsidP="003B7137">
      <w:pPr>
        <w:numPr>
          <w:ilvl w:val="0"/>
          <w:numId w:val="63"/>
        </w:numPr>
        <w:suppressAutoHyphens w:val="0"/>
      </w:pPr>
      <w:proofErr w:type="gramStart"/>
      <w:r w:rsidRPr="00E13FBB">
        <w:t>una</w:t>
      </w:r>
      <w:proofErr w:type="gramEnd"/>
      <w:r w:rsidRPr="00E13FBB">
        <w:t xml:space="preserve"> assemblea di sezione rivolta ai nuovi iscritti per una raccolta oculata dei bisogni della classe e dei singoli alunni nel mese di giugno dell’anno precedente all’iscrizione.</w:t>
      </w:r>
    </w:p>
    <w:p w:rsidR="00451B7E" w:rsidRPr="00E13FBB" w:rsidRDefault="00451B7E" w:rsidP="00451B7E">
      <w:pPr>
        <w:ind w:left="720"/>
      </w:pPr>
    </w:p>
    <w:p w:rsidR="00451B7E" w:rsidRPr="00772283" w:rsidRDefault="00451B7E" w:rsidP="00451B7E">
      <w:r w:rsidRPr="00772283">
        <w:t xml:space="preserve">Durante l’anno scolastico </w:t>
      </w:r>
      <w:proofErr w:type="gramStart"/>
      <w:r w:rsidRPr="00E13FBB">
        <w:t>vengono</w:t>
      </w:r>
      <w:proofErr w:type="gramEnd"/>
      <w:r w:rsidRPr="00E13FBB">
        <w:t xml:space="preserve"> convocate</w:t>
      </w:r>
      <w:r w:rsidRPr="00535237">
        <w:rPr>
          <w:color w:val="00B0F0"/>
        </w:rPr>
        <w:t xml:space="preserve"> </w:t>
      </w:r>
      <w:r w:rsidRPr="00772283">
        <w:t>assemb</w:t>
      </w:r>
      <w:r>
        <w:t xml:space="preserve">lee di classe periodiche per un </w:t>
      </w:r>
      <w:r w:rsidRPr="00772283">
        <w:t>aggiornamento ed una verifica dell’andamento scolastico e per raccogliere i problemi e le aspettative delle famiglie.</w:t>
      </w:r>
    </w:p>
    <w:p w:rsidR="00451B7E" w:rsidRPr="00BA14A7" w:rsidRDefault="00451B7E" w:rsidP="00451B7E">
      <w:r w:rsidRPr="00BA14A7">
        <w:t xml:space="preserve">I colloqui individuali </w:t>
      </w:r>
      <w:proofErr w:type="gramStart"/>
      <w:r w:rsidRPr="00BA14A7">
        <w:t>vengono</w:t>
      </w:r>
      <w:proofErr w:type="gramEnd"/>
      <w:r w:rsidRPr="00BA14A7">
        <w:t xml:space="preserve"> effettuati sia su richiesta, sia periodicamente. </w:t>
      </w:r>
    </w:p>
    <w:p w:rsidR="00451B7E" w:rsidRPr="00772283" w:rsidRDefault="00451B7E" w:rsidP="00451B7E">
      <w:r w:rsidRPr="00772283">
        <w:t>Alla fine di ogni progetto il team e/o il collegio dei do</w:t>
      </w:r>
      <w:r>
        <w:t>centi ne valuta l’efficacia e le</w:t>
      </w:r>
      <w:r w:rsidRPr="00772283">
        <w:t xml:space="preserve"> criticità </w:t>
      </w:r>
      <w:r w:rsidRPr="00E13FBB">
        <w:t>attraverso</w:t>
      </w:r>
      <w:r>
        <w:t xml:space="preserve"> la</w:t>
      </w:r>
      <w:r w:rsidRPr="00772283">
        <w:t xml:space="preserve"> scheda PF/PD</w:t>
      </w:r>
      <w:proofErr w:type="gramStart"/>
      <w:r w:rsidRPr="00772283">
        <w:t xml:space="preserve"> .</w:t>
      </w:r>
      <w:proofErr w:type="gramEnd"/>
    </w:p>
    <w:p w:rsidR="00451B7E" w:rsidRPr="00BA14A7" w:rsidRDefault="00451B7E" w:rsidP="00451B7E"/>
    <w:p w:rsidR="00451B7E" w:rsidRPr="003D60EB" w:rsidRDefault="00451B7E" w:rsidP="00451B7E">
      <w:pPr>
        <w:pStyle w:val="Titolo3"/>
      </w:pPr>
      <w:bookmarkStart w:id="263" w:name="_Toc342001517"/>
      <w:bookmarkStart w:id="264" w:name="_Toc432016345"/>
      <w:bookmarkStart w:id="265" w:name="_Toc433033696"/>
      <w:bookmarkStart w:id="266" w:name="_Toc436412536"/>
      <w:r>
        <w:t xml:space="preserve">3.2.4 </w:t>
      </w:r>
      <w:r w:rsidRPr="003D60EB">
        <w:t>Servizi garantiti agli alunni</w:t>
      </w:r>
      <w:bookmarkEnd w:id="263"/>
      <w:bookmarkEnd w:id="264"/>
      <w:bookmarkEnd w:id="265"/>
      <w:bookmarkEnd w:id="266"/>
    </w:p>
    <w:p w:rsidR="00451B7E" w:rsidRPr="00772283" w:rsidRDefault="00451B7E" w:rsidP="00451B7E">
      <w:r w:rsidRPr="005F0721">
        <w:rPr>
          <w:b/>
        </w:rPr>
        <w:t>Servizio di pre/post scuola</w:t>
      </w:r>
      <w:r w:rsidRPr="005F0721">
        <w:t xml:space="preserve">. </w:t>
      </w:r>
      <w:proofErr w:type="gramStart"/>
      <w:r w:rsidRPr="00772283">
        <w:t>è</w:t>
      </w:r>
      <w:proofErr w:type="gramEnd"/>
      <w:r w:rsidRPr="00772283">
        <w:t xml:space="preserve"> organizzato con personale assunto dall’amministrazione comunale.</w:t>
      </w:r>
    </w:p>
    <w:p w:rsidR="00451B7E" w:rsidRPr="00BA14A7" w:rsidRDefault="00451B7E" w:rsidP="00451B7E">
      <w:r w:rsidRPr="00BA14A7">
        <w:rPr>
          <w:b/>
        </w:rPr>
        <w:t>Servizio di refezione scolastica</w:t>
      </w:r>
      <w:r w:rsidRPr="00BA14A7">
        <w:t xml:space="preserve">. Il servizio è affidato </w:t>
      </w:r>
      <w:proofErr w:type="gramStart"/>
      <w:r w:rsidRPr="00BA14A7">
        <w:t>ad</w:t>
      </w:r>
      <w:proofErr w:type="gramEnd"/>
      <w:r w:rsidRPr="00BA14A7">
        <w:t xml:space="preserve"> una ditta di ristorazione e il men</w:t>
      </w:r>
      <w:r>
        <w:t>ù</w:t>
      </w:r>
      <w:r w:rsidRPr="00BA14A7">
        <w:t xml:space="preserve"> è definito dalla ASL n° 1. La vigilanza è affidata, oltre che alla stess</w:t>
      </w:r>
      <w:r>
        <w:t xml:space="preserve">a ASL, </w:t>
      </w:r>
      <w:proofErr w:type="gramStart"/>
      <w:r>
        <w:t>ad</w:t>
      </w:r>
      <w:proofErr w:type="gramEnd"/>
      <w:r>
        <w:t xml:space="preserve"> una commissione mensa</w:t>
      </w:r>
      <w:r w:rsidRPr="00535237">
        <w:rPr>
          <w:color w:val="00B0F0"/>
        </w:rPr>
        <w:t>.</w:t>
      </w:r>
    </w:p>
    <w:p w:rsidR="00451B7E" w:rsidRPr="00BA14A7" w:rsidRDefault="00451B7E" w:rsidP="00451B7E"/>
    <w:p w:rsidR="00451B7E" w:rsidRPr="003D60EB" w:rsidRDefault="00451B7E" w:rsidP="00451B7E">
      <w:pPr>
        <w:pStyle w:val="Titolo3"/>
      </w:pPr>
      <w:bookmarkStart w:id="267" w:name="_Toc342001518"/>
      <w:bookmarkStart w:id="268" w:name="_Toc432016346"/>
      <w:bookmarkStart w:id="269" w:name="_Toc433033697"/>
      <w:bookmarkStart w:id="270" w:name="_Toc436412537"/>
      <w:r>
        <w:t xml:space="preserve">3.2.5 </w:t>
      </w:r>
      <w:r w:rsidRPr="003D60EB">
        <w:t>Aggiornamento delle politiche della scuola</w:t>
      </w:r>
      <w:bookmarkEnd w:id="267"/>
      <w:bookmarkEnd w:id="268"/>
      <w:bookmarkEnd w:id="269"/>
      <w:bookmarkEnd w:id="270"/>
    </w:p>
    <w:p w:rsidR="00451B7E" w:rsidRPr="001868E2" w:rsidRDefault="00451B7E" w:rsidP="00451B7E">
      <w:r w:rsidRPr="005F0721">
        <w:t xml:space="preserve">La politica della nostra scuola pone al centro </w:t>
      </w:r>
      <w:r w:rsidRPr="00E13FBB">
        <w:t>dell’organizzazione</w:t>
      </w:r>
      <w:r>
        <w:t xml:space="preserve"> </w:t>
      </w:r>
      <w:r w:rsidRPr="005F0721">
        <w:t>l’alunno. Le insegnanti si aggiornano periodicamente (auto</w:t>
      </w:r>
      <w:r>
        <w:t>-</w:t>
      </w:r>
      <w:r w:rsidRPr="005F0721">
        <w:t>aggiornamento).</w:t>
      </w:r>
      <w:r>
        <w:t xml:space="preserve"> </w:t>
      </w:r>
      <w:r w:rsidRPr="005F03FE">
        <w:t xml:space="preserve">Per rispondere alle esigenze dei bambini con bisogni speciali le insegnanti si avvalgono </w:t>
      </w:r>
      <w:r w:rsidRPr="00E13FBB">
        <w:t>della consulenza</w:t>
      </w:r>
      <w:r w:rsidRPr="00853198">
        <w:rPr>
          <w:color w:val="00B0F0"/>
        </w:rPr>
        <w:t xml:space="preserve"> </w:t>
      </w:r>
      <w:r w:rsidRPr="005F03FE">
        <w:t xml:space="preserve">degli esperti </w:t>
      </w:r>
      <w:proofErr w:type="gramStart"/>
      <w:r w:rsidRPr="005F03FE">
        <w:t>del</w:t>
      </w:r>
      <w:proofErr w:type="gramEnd"/>
      <w:r w:rsidRPr="005F03FE">
        <w:t xml:space="preserve"> servizio di neuropsichiatria in</w:t>
      </w:r>
      <w:r>
        <w:t xml:space="preserve">fantile (ASL, </w:t>
      </w:r>
      <w:r w:rsidRPr="001868E2">
        <w:t xml:space="preserve">psicopedagogista). La progettazione didattica si fonda sulle “Indicazioni per il curricolo” del </w:t>
      </w:r>
      <w:proofErr w:type="gramStart"/>
      <w:r w:rsidRPr="001868E2">
        <w:t>2012</w:t>
      </w:r>
      <w:proofErr w:type="gramEnd"/>
      <w:r w:rsidRPr="001868E2">
        <w:t xml:space="preserve"> </w:t>
      </w:r>
    </w:p>
    <w:p w:rsidR="00451B7E" w:rsidRPr="001868E2" w:rsidRDefault="00451B7E" w:rsidP="00451B7E"/>
    <w:p w:rsidR="00451B7E" w:rsidRPr="001868E2" w:rsidRDefault="00451B7E" w:rsidP="00451B7E">
      <w:pPr>
        <w:pStyle w:val="Titolo3"/>
      </w:pPr>
      <w:bookmarkStart w:id="271" w:name="_Toc342001519"/>
      <w:bookmarkStart w:id="272" w:name="_Toc432016347"/>
      <w:bookmarkStart w:id="273" w:name="_Toc433033698"/>
      <w:bookmarkStart w:id="274" w:name="_Toc436412538"/>
      <w:r w:rsidRPr="001868E2">
        <w:t>3.2.6 Offerta formativa: programmazione d’intersezione</w:t>
      </w:r>
      <w:bookmarkEnd w:id="271"/>
      <w:bookmarkEnd w:id="272"/>
      <w:bookmarkEnd w:id="273"/>
      <w:bookmarkEnd w:id="274"/>
      <w:proofErr w:type="gramStart"/>
      <w:r w:rsidRPr="001868E2">
        <w:t xml:space="preserve">  </w:t>
      </w:r>
      <w:proofErr w:type="gramEnd"/>
    </w:p>
    <w:p w:rsidR="00451B7E" w:rsidRPr="001868E2" w:rsidRDefault="00451B7E" w:rsidP="00451B7E">
      <w:r w:rsidRPr="001868E2">
        <w:t xml:space="preserve">Il percorso educativo si sviluppa nell’arco dei </w:t>
      </w:r>
      <w:proofErr w:type="gramStart"/>
      <w:r w:rsidRPr="001868E2">
        <w:t>3</w:t>
      </w:r>
      <w:proofErr w:type="gramEnd"/>
      <w:r w:rsidRPr="001868E2">
        <w:t xml:space="preserve"> anni di frequenza sulla base dei percorsi educativi</w:t>
      </w:r>
    </w:p>
    <w:p w:rsidR="00451B7E" w:rsidRPr="00CD19CC" w:rsidRDefault="00451B7E" w:rsidP="00451B7E">
      <w:pPr>
        <w:rPr>
          <w:rFonts w:ascii="Arial" w:hAnsi="Arial" w:cs="Arial"/>
          <w:b/>
          <w:sz w:val="32"/>
          <w:szCs w:val="32"/>
          <w:highlight w:val="yellow"/>
        </w:rPr>
      </w:pPr>
      <w:proofErr w:type="gramStart"/>
      <w:r w:rsidRPr="001868E2">
        <w:t>per</w:t>
      </w:r>
      <w:proofErr w:type="gramEnd"/>
      <w:r w:rsidRPr="001868E2">
        <w:t xml:space="preserve"> fasce d’età. A settembre, all’inizio dell’anno scolastico, si </w:t>
      </w:r>
      <w:proofErr w:type="gramStart"/>
      <w:r w:rsidRPr="001868E2">
        <w:t>effettua</w:t>
      </w:r>
      <w:proofErr w:type="gramEnd"/>
      <w:r w:rsidRPr="001868E2">
        <w:t xml:space="preserve"> la pianificazione delle attività di accoglienza rivolte a tutti gli alunni e si sceglie l’argomento che farà da filo conduttore per tutte le attività dell’anno. </w:t>
      </w:r>
      <w:proofErr w:type="gramStart"/>
      <w:r w:rsidRPr="001868E2">
        <w:t>(A.S.</w:t>
      </w:r>
      <w:proofErr w:type="gramEnd"/>
      <w:r w:rsidRPr="001868E2">
        <w:t xml:space="preserve"> 2015-’16:</w:t>
      </w:r>
      <w:r w:rsidRPr="001868E2">
        <w:rPr>
          <w:rFonts w:ascii="Arial" w:hAnsi="Arial" w:cs="Arial"/>
          <w:b/>
          <w:sz w:val="32"/>
          <w:szCs w:val="32"/>
        </w:rPr>
        <w:t xml:space="preserve"> </w:t>
      </w:r>
      <w:r w:rsidRPr="001868E2">
        <w:rPr>
          <w:b/>
        </w:rPr>
        <w:t>“PICCOLI GESTI: LE COSE CAMBIANO SE..”.</w:t>
      </w:r>
      <w:r w:rsidRPr="001868E2">
        <w:t>)  Al termine del periodo di accoglienza (tra la fine del mese di settembre e la metà di ottobre, a seconda del numero di bambini i</w:t>
      </w:r>
      <w:r w:rsidRPr="00E13FBB">
        <w:t>scritti per il primo anno</w:t>
      </w:r>
      <w:r w:rsidRPr="005F03FE">
        <w:t xml:space="preserve">) il team di classe raccoglie le osservazioni effettuate sui bambini e procede alla stesura del piano di studi, secondo gruppi omogenei di livello, articolato in </w:t>
      </w:r>
      <w:r w:rsidRPr="005F03FE">
        <w:rPr>
          <w:i/>
        </w:rPr>
        <w:t>Unità di Apprendimento</w:t>
      </w:r>
      <w:r w:rsidRPr="005F03FE">
        <w:t xml:space="preserve"> (Modello UdA). </w:t>
      </w:r>
      <w:r w:rsidRPr="00E87CB7">
        <w:t>L’articolazione delle Unità di Apprendimento prevede:</w:t>
      </w:r>
    </w:p>
    <w:p w:rsidR="00451B7E" w:rsidRPr="005F0721" w:rsidRDefault="00451B7E" w:rsidP="003B7137">
      <w:pPr>
        <w:numPr>
          <w:ilvl w:val="0"/>
          <w:numId w:val="64"/>
        </w:numPr>
        <w:suppressAutoHyphens w:val="0"/>
      </w:pPr>
      <w:r w:rsidRPr="005F0721">
        <w:t xml:space="preserve">Traguardi di sviluppo della competenza </w:t>
      </w:r>
    </w:p>
    <w:p w:rsidR="00451B7E" w:rsidRPr="00BA14A7" w:rsidRDefault="00451B7E" w:rsidP="003B7137">
      <w:pPr>
        <w:numPr>
          <w:ilvl w:val="0"/>
          <w:numId w:val="64"/>
        </w:numPr>
        <w:suppressAutoHyphens w:val="0"/>
      </w:pPr>
      <w:r w:rsidRPr="00BA14A7">
        <w:t xml:space="preserve">Obiettivi suddivisi nei cinque campi di </w:t>
      </w:r>
      <w:proofErr w:type="gramStart"/>
      <w:r w:rsidRPr="00BA14A7">
        <w:t>esperienza</w:t>
      </w:r>
      <w:proofErr w:type="gramEnd"/>
    </w:p>
    <w:p w:rsidR="00451B7E" w:rsidRPr="003D60EB" w:rsidRDefault="00451B7E" w:rsidP="003B7137">
      <w:pPr>
        <w:numPr>
          <w:ilvl w:val="0"/>
          <w:numId w:val="64"/>
        </w:numPr>
        <w:suppressAutoHyphens w:val="0"/>
      </w:pPr>
      <w:r w:rsidRPr="003D60EB">
        <w:t>Attività</w:t>
      </w:r>
    </w:p>
    <w:p w:rsidR="00451B7E" w:rsidRDefault="00451B7E" w:rsidP="003B7137">
      <w:pPr>
        <w:numPr>
          <w:ilvl w:val="0"/>
          <w:numId w:val="64"/>
        </w:numPr>
        <w:suppressAutoHyphens w:val="0"/>
      </w:pPr>
      <w:proofErr w:type="gramStart"/>
      <w:r w:rsidRPr="003D60EB">
        <w:t>Modalità</w:t>
      </w:r>
      <w:proofErr w:type="gramEnd"/>
      <w:r w:rsidRPr="003D60EB">
        <w:t xml:space="preserve"> di verifica</w:t>
      </w:r>
      <w:r>
        <w:t xml:space="preserve"> </w:t>
      </w:r>
    </w:p>
    <w:p w:rsidR="00451B7E" w:rsidRDefault="00451B7E" w:rsidP="00451B7E">
      <w:pPr>
        <w:ind w:left="360"/>
      </w:pPr>
    </w:p>
    <w:p w:rsidR="00451B7E" w:rsidRDefault="00451B7E" w:rsidP="00451B7E"/>
    <w:p w:rsidR="00451B7E" w:rsidRPr="00C60911" w:rsidRDefault="00451B7E" w:rsidP="00451B7E">
      <w:pPr>
        <w:rPr>
          <w:highlight w:val="yellow"/>
        </w:rPr>
      </w:pPr>
    </w:p>
    <w:p w:rsidR="00451B7E" w:rsidRPr="001868E2" w:rsidRDefault="00451B7E" w:rsidP="00451B7E">
      <w:r w:rsidRPr="001868E2">
        <w:t>La prima UdA ha come principale obiettivo l’ambientamento dei nuovi bambini e l’accoglienza dei bambini già frequentanti,</w:t>
      </w:r>
      <w:proofErr w:type="gramStart"/>
      <w:r w:rsidRPr="001868E2">
        <w:t xml:space="preserve">  </w:t>
      </w:r>
      <w:proofErr w:type="gramEnd"/>
      <w:r w:rsidRPr="001868E2">
        <w:t xml:space="preserve">viene effettuata nel periodo tra l’inizio delle lezioni e il 15 di ottobre (procedura accoglienza PQ710FOB). Le unità successive </w:t>
      </w:r>
      <w:proofErr w:type="gramStart"/>
      <w:r w:rsidRPr="001868E2">
        <w:t>vengono</w:t>
      </w:r>
      <w:proofErr w:type="gramEnd"/>
      <w:r w:rsidRPr="001868E2">
        <w:t xml:space="preserve"> preparate di volta in volta, in relazione all’interesse e ai bisogni dei bambini.</w:t>
      </w:r>
    </w:p>
    <w:p w:rsidR="00451B7E" w:rsidRPr="001868E2" w:rsidRDefault="00451B7E" w:rsidP="00451B7E">
      <w:r w:rsidRPr="001868E2">
        <w:t xml:space="preserve">La modulistica utilizzata è quella allegata alla PQ704FOB, per quanto riguarda la stesura dei progetti, e alla PQ713DIR per l’eventuale pianificazione di uscite didattiche a completamento del percorso educativo. Le linee generali della progettazione annuale </w:t>
      </w:r>
      <w:proofErr w:type="gramStart"/>
      <w:r w:rsidRPr="001868E2">
        <w:t>vengono</w:t>
      </w:r>
      <w:proofErr w:type="gramEnd"/>
      <w:r w:rsidRPr="001868E2">
        <w:t xml:space="preserve"> presentate alla prima riunione del consiglio d’Intersezione.</w:t>
      </w:r>
    </w:p>
    <w:p w:rsidR="00451B7E" w:rsidRPr="001868E2" w:rsidRDefault="00451B7E" w:rsidP="00451B7E"/>
    <w:p w:rsidR="00451B7E" w:rsidRPr="001868E2" w:rsidRDefault="00451B7E" w:rsidP="00451B7E">
      <w:pPr>
        <w:widowControl/>
        <w:shd w:val="clear" w:color="auto" w:fill="FFFFFF"/>
        <w:tabs>
          <w:tab w:val="clear" w:pos="1800"/>
        </w:tabs>
        <w:autoSpaceDE/>
        <w:jc w:val="left"/>
        <w:rPr>
          <w:i/>
          <w:color w:val="222222"/>
          <w:lang w:eastAsia="it-IT" w:bidi="ar-SA"/>
        </w:rPr>
      </w:pPr>
      <w:r w:rsidRPr="001868E2">
        <w:rPr>
          <w:b/>
          <w:bCs/>
          <w:i/>
          <w:color w:val="222222"/>
          <w:lang w:eastAsia="it-IT" w:bidi="ar-SA"/>
        </w:rPr>
        <w:t>Offerta formativa: progetto accoglienza</w:t>
      </w:r>
    </w:p>
    <w:p w:rsidR="00451B7E" w:rsidRPr="001868E2" w:rsidRDefault="00451B7E" w:rsidP="00451B7E">
      <w:pPr>
        <w:widowControl/>
        <w:shd w:val="clear" w:color="auto" w:fill="FFFFFF"/>
        <w:tabs>
          <w:tab w:val="clear" w:pos="1800"/>
        </w:tabs>
        <w:autoSpaceDE/>
        <w:jc w:val="left"/>
        <w:rPr>
          <w:color w:val="222222"/>
          <w:lang w:eastAsia="it-IT" w:bidi="ar-SA"/>
        </w:rPr>
      </w:pPr>
    </w:p>
    <w:p w:rsidR="00451B7E" w:rsidRPr="001868E2" w:rsidRDefault="00451B7E" w:rsidP="00451B7E">
      <w:pPr>
        <w:widowControl/>
        <w:shd w:val="clear" w:color="auto" w:fill="FFFFFF"/>
        <w:tabs>
          <w:tab w:val="clear" w:pos="1800"/>
        </w:tabs>
        <w:autoSpaceDE/>
        <w:jc w:val="left"/>
        <w:rPr>
          <w:color w:val="222222"/>
          <w:lang w:eastAsia="it-IT" w:bidi="ar-SA"/>
        </w:rPr>
      </w:pPr>
      <w:r w:rsidRPr="001868E2">
        <w:rPr>
          <w:color w:val="222222"/>
          <w:lang w:eastAsia="it-IT" w:bidi="ar-SA"/>
        </w:rPr>
        <w:t xml:space="preserve">L’accoglienza alla scuola dell’infanzia rappresenta un momento essenziale poiché </w:t>
      </w:r>
      <w:proofErr w:type="gramStart"/>
      <w:r w:rsidRPr="001868E2">
        <w:rPr>
          <w:color w:val="222222"/>
          <w:lang w:eastAsia="it-IT" w:bidi="ar-SA"/>
        </w:rPr>
        <w:t>finalizzato</w:t>
      </w:r>
      <w:proofErr w:type="gramEnd"/>
      <w:r w:rsidRPr="001868E2">
        <w:rPr>
          <w:color w:val="222222"/>
          <w:lang w:eastAsia="it-IT" w:bidi="ar-SA"/>
        </w:rPr>
        <w:t xml:space="preserve"> ad</w:t>
      </w:r>
    </w:p>
    <w:p w:rsidR="00451B7E" w:rsidRPr="001868E2" w:rsidRDefault="00451B7E" w:rsidP="00451B7E">
      <w:pPr>
        <w:widowControl/>
        <w:shd w:val="clear" w:color="auto" w:fill="FFFFFF"/>
        <w:tabs>
          <w:tab w:val="clear" w:pos="1800"/>
        </w:tabs>
        <w:autoSpaceDE/>
        <w:jc w:val="left"/>
        <w:rPr>
          <w:color w:val="222222"/>
          <w:lang w:eastAsia="it-IT" w:bidi="ar-SA"/>
        </w:rPr>
      </w:pPr>
      <w:proofErr w:type="gramStart"/>
      <w:r w:rsidRPr="001868E2">
        <w:rPr>
          <w:color w:val="222222"/>
          <w:lang w:eastAsia="it-IT" w:bidi="ar-SA"/>
        </w:rPr>
        <w:t>un’</w:t>
      </w:r>
      <w:proofErr w:type="gramEnd"/>
      <w:r w:rsidRPr="001868E2">
        <w:rPr>
          <w:color w:val="222222"/>
          <w:lang w:eastAsia="it-IT" w:bidi="ar-SA"/>
        </w:rPr>
        <w:t>integrazione serena dei bambini e delle bambine.</w:t>
      </w:r>
    </w:p>
    <w:p w:rsidR="00451B7E" w:rsidRPr="001868E2" w:rsidRDefault="00451B7E" w:rsidP="00451B7E">
      <w:pPr>
        <w:widowControl/>
        <w:shd w:val="clear" w:color="auto" w:fill="FFFFFF"/>
        <w:tabs>
          <w:tab w:val="clear" w:pos="1800"/>
        </w:tabs>
        <w:autoSpaceDE/>
        <w:jc w:val="left"/>
        <w:rPr>
          <w:lang w:eastAsia="it-IT" w:bidi="ar-SA"/>
        </w:rPr>
      </w:pPr>
      <w:r w:rsidRPr="001868E2">
        <w:rPr>
          <w:lang w:eastAsia="it-IT" w:bidi="ar-SA"/>
        </w:rPr>
        <w:t xml:space="preserve">Le insegnanti </w:t>
      </w:r>
      <w:proofErr w:type="gramStart"/>
      <w:r w:rsidRPr="001868E2">
        <w:rPr>
          <w:lang w:eastAsia="it-IT" w:bidi="ar-SA"/>
        </w:rPr>
        <w:t xml:space="preserve">si </w:t>
      </w:r>
      <w:proofErr w:type="gramEnd"/>
      <w:r w:rsidRPr="001868E2">
        <w:rPr>
          <w:lang w:eastAsia="it-IT" w:bidi="ar-SA"/>
        </w:rPr>
        <w:t>impegnano perché l’inserimento avvenga in modo sereno, armonico e graduale in stretta collaborazione tra scuola e famiglia, dando priorità ai tempi necessari al bambino pur considerando le necessità della famiglia, consapevoli che un buon ambientamento è il primo passo per una serena frequenza.</w:t>
      </w:r>
    </w:p>
    <w:p w:rsidR="00451B7E" w:rsidRPr="00405461" w:rsidRDefault="00451B7E" w:rsidP="00451B7E">
      <w:pPr>
        <w:widowControl/>
        <w:shd w:val="clear" w:color="auto" w:fill="FFFFFF"/>
        <w:tabs>
          <w:tab w:val="clear" w:pos="1800"/>
        </w:tabs>
        <w:autoSpaceDE/>
        <w:jc w:val="left"/>
        <w:rPr>
          <w:color w:val="222222"/>
          <w:lang w:eastAsia="it-IT" w:bidi="ar-SA"/>
        </w:rPr>
      </w:pPr>
      <w:proofErr w:type="gramStart"/>
      <w:r w:rsidRPr="001868E2">
        <w:rPr>
          <w:color w:val="222222"/>
          <w:lang w:eastAsia="it-IT" w:bidi="ar-SA"/>
        </w:rPr>
        <w:t>Il team docenti</w:t>
      </w:r>
      <w:proofErr w:type="gramEnd"/>
      <w:r w:rsidRPr="001868E2">
        <w:rPr>
          <w:color w:val="222222"/>
          <w:lang w:eastAsia="it-IT" w:bidi="ar-SA"/>
        </w:rPr>
        <w:t xml:space="preserve"> ha elaborato un modello organizzativo per questo delicato periodo,che prevede da una parte la frequenza ad orario ridotto per tutti i nuovi iscritti (3,4,5 anni) a piccoli gruppi, dall’altra la compresenza delle insegnanti per garantire una maggior disponibilità di tempo e di attenzione.</w:t>
      </w:r>
    </w:p>
    <w:p w:rsidR="00451B7E" w:rsidRPr="00772283" w:rsidRDefault="00451B7E" w:rsidP="00451B7E"/>
    <w:p w:rsidR="00451B7E" w:rsidRPr="003D60EB" w:rsidRDefault="00451B7E" w:rsidP="00451B7E">
      <w:pPr>
        <w:pStyle w:val="Titolo3"/>
      </w:pPr>
      <w:bookmarkStart w:id="275" w:name="_Toc342001520"/>
      <w:bookmarkStart w:id="276" w:name="_Toc432016348"/>
      <w:bookmarkStart w:id="277" w:name="_Toc433033699"/>
      <w:bookmarkStart w:id="278" w:name="_Toc436412539"/>
      <w:r>
        <w:lastRenderedPageBreak/>
        <w:t xml:space="preserve">3.2.7 </w:t>
      </w:r>
      <w:r w:rsidRPr="003D60EB">
        <w:t>Attuazione dell’attività didattica e verifica</w:t>
      </w:r>
      <w:bookmarkEnd w:id="275"/>
      <w:bookmarkEnd w:id="276"/>
      <w:bookmarkEnd w:id="277"/>
      <w:bookmarkEnd w:id="278"/>
    </w:p>
    <w:p w:rsidR="00451B7E" w:rsidRPr="00BA14A7" w:rsidRDefault="00451B7E" w:rsidP="00451B7E">
      <w:r w:rsidRPr="00BA14A7">
        <w:t>Il team di classe svolge le attività didattiche prevalentemente all’interno della classe; osserva, pianifica e valuta l’acquisizione degli obiettivi da parte degli alunni</w:t>
      </w:r>
      <w:proofErr w:type="gramStart"/>
      <w:r w:rsidRPr="00BA14A7">
        <w:t xml:space="preserve"> .</w:t>
      </w:r>
      <w:proofErr w:type="gramEnd"/>
      <w:r w:rsidRPr="00BA14A7">
        <w:t xml:space="preserve"> Il collegio dei Docenti della Scuola </w:t>
      </w:r>
      <w:proofErr w:type="gramStart"/>
      <w:r w:rsidRPr="00BA14A7">
        <w:t>dell’</w:t>
      </w:r>
      <w:proofErr w:type="gramEnd"/>
      <w:r w:rsidRPr="00BA14A7">
        <w:t xml:space="preserve">infanzia si riunisce a gennaio e a giugno per verificare l’andamento delle attività e segnalare casi di difficoltà di apprendimento . </w:t>
      </w:r>
    </w:p>
    <w:p w:rsidR="00451B7E" w:rsidRPr="00BA14A7" w:rsidRDefault="00451B7E" w:rsidP="00451B7E"/>
    <w:p w:rsidR="00451B7E" w:rsidRPr="00AA4C2A" w:rsidRDefault="00451B7E" w:rsidP="00451B7E">
      <w:pPr>
        <w:pStyle w:val="Titolo3"/>
      </w:pPr>
      <w:bookmarkStart w:id="279" w:name="_Toc342001521"/>
      <w:bookmarkStart w:id="280" w:name="_Toc432016349"/>
      <w:bookmarkStart w:id="281" w:name="_Toc433033700"/>
      <w:bookmarkStart w:id="282" w:name="_Toc436412540"/>
      <w:r w:rsidRPr="00AA4C2A">
        <w:t>3.2.8 Progetti in atto</w:t>
      </w:r>
      <w:bookmarkEnd w:id="279"/>
      <w:r w:rsidRPr="00AA4C2A">
        <w:t xml:space="preserve"> nell’anno in corso</w:t>
      </w:r>
      <w:bookmarkEnd w:id="280"/>
      <w:bookmarkEnd w:id="281"/>
      <w:bookmarkEnd w:id="282"/>
      <w:r w:rsidRPr="00AA4C2A">
        <w:t xml:space="preserve"> </w:t>
      </w:r>
    </w:p>
    <w:p w:rsidR="00451B7E" w:rsidRPr="00AA4C2A" w:rsidRDefault="00451B7E" w:rsidP="003B7137">
      <w:pPr>
        <w:numPr>
          <w:ilvl w:val="0"/>
          <w:numId w:val="65"/>
        </w:numPr>
        <w:suppressAutoHyphens w:val="0"/>
      </w:pPr>
      <w:r w:rsidRPr="00AA4C2A">
        <w:t xml:space="preserve">“Progetto Libro” </w:t>
      </w:r>
    </w:p>
    <w:p w:rsidR="00451B7E" w:rsidRPr="00AA4C2A" w:rsidRDefault="00451B7E" w:rsidP="003B7137">
      <w:pPr>
        <w:numPr>
          <w:ilvl w:val="0"/>
          <w:numId w:val="65"/>
        </w:numPr>
        <w:suppressAutoHyphens w:val="0"/>
      </w:pPr>
      <w:r w:rsidRPr="00AA4C2A">
        <w:t>“</w:t>
      </w:r>
      <w:r w:rsidR="008E6CC4">
        <w:t>Scuola</w:t>
      </w:r>
      <w:r w:rsidRPr="00AA4C2A">
        <w:t xml:space="preserve"> </w:t>
      </w:r>
      <w:proofErr w:type="gramStart"/>
      <w:r w:rsidRPr="00AA4C2A">
        <w:t>21</w:t>
      </w:r>
      <w:proofErr w:type="gramEnd"/>
      <w:r w:rsidRPr="00AA4C2A">
        <w:t xml:space="preserve"> e scienze”</w:t>
      </w:r>
    </w:p>
    <w:p w:rsidR="00451B7E" w:rsidRPr="00AA4C2A" w:rsidRDefault="00451B7E" w:rsidP="003B7137">
      <w:pPr>
        <w:numPr>
          <w:ilvl w:val="0"/>
          <w:numId w:val="65"/>
        </w:numPr>
        <w:suppressAutoHyphens w:val="0"/>
      </w:pPr>
      <w:r w:rsidRPr="00AA4C2A">
        <w:t xml:space="preserve">“Passeggiando per la città” </w:t>
      </w:r>
    </w:p>
    <w:p w:rsidR="00451B7E" w:rsidRPr="00AA4C2A" w:rsidRDefault="00451B7E" w:rsidP="003B7137">
      <w:pPr>
        <w:numPr>
          <w:ilvl w:val="0"/>
          <w:numId w:val="65"/>
        </w:numPr>
        <w:suppressAutoHyphens w:val="0"/>
      </w:pPr>
      <w:proofErr w:type="gramStart"/>
      <w:r w:rsidRPr="00AA4C2A">
        <w:t xml:space="preserve">“Un tappo per uno non fa male a nessuno </w:t>
      </w:r>
      <w:proofErr w:type="gramEnd"/>
    </w:p>
    <w:p w:rsidR="00451B7E" w:rsidRPr="00AA4C2A" w:rsidRDefault="00451B7E" w:rsidP="003B7137">
      <w:pPr>
        <w:numPr>
          <w:ilvl w:val="0"/>
          <w:numId w:val="65"/>
        </w:numPr>
        <w:suppressAutoHyphens w:val="0"/>
      </w:pPr>
      <w:r w:rsidRPr="00AA4C2A">
        <w:t>“Progetto Inglese”</w:t>
      </w:r>
    </w:p>
    <w:p w:rsidR="00451B7E" w:rsidRPr="001868E2" w:rsidRDefault="00451B7E" w:rsidP="003B7137">
      <w:pPr>
        <w:numPr>
          <w:ilvl w:val="0"/>
          <w:numId w:val="65"/>
        </w:numPr>
        <w:suppressAutoHyphens w:val="0"/>
      </w:pPr>
      <w:r w:rsidRPr="001868E2">
        <w:t>“Progetto RITMIA”</w:t>
      </w:r>
    </w:p>
    <w:p w:rsidR="00451B7E" w:rsidRPr="001868E2" w:rsidRDefault="00451B7E" w:rsidP="003B7137">
      <w:pPr>
        <w:numPr>
          <w:ilvl w:val="0"/>
          <w:numId w:val="65"/>
        </w:numPr>
        <w:suppressAutoHyphens w:val="0"/>
      </w:pPr>
      <w:r w:rsidRPr="001868E2">
        <w:t>“Viaggio nella multimedialità”- sez. blu e verde</w:t>
      </w:r>
    </w:p>
    <w:p w:rsidR="00451B7E" w:rsidRPr="001868E2" w:rsidRDefault="00451B7E" w:rsidP="003B7137">
      <w:pPr>
        <w:numPr>
          <w:ilvl w:val="0"/>
          <w:numId w:val="65"/>
        </w:numPr>
        <w:suppressAutoHyphens w:val="0"/>
      </w:pPr>
      <w:r w:rsidRPr="001868E2">
        <w:t>“Progetto di potenziamento dei prerequisiti dell’apprendimento”</w:t>
      </w:r>
      <w:proofErr w:type="gramStart"/>
      <w:r w:rsidRPr="001868E2">
        <w:t xml:space="preserve">  </w:t>
      </w:r>
      <w:proofErr w:type="gramEnd"/>
      <w:r w:rsidRPr="001868E2">
        <w:t>bambini di 5 anni</w:t>
      </w:r>
    </w:p>
    <w:p w:rsidR="00451B7E" w:rsidRPr="001868E2" w:rsidRDefault="00451B7E" w:rsidP="00451B7E"/>
    <w:p w:rsidR="00451B7E" w:rsidRPr="001868E2" w:rsidRDefault="00451B7E" w:rsidP="00451B7E">
      <w:pPr>
        <w:pStyle w:val="Titolo5"/>
        <w:rPr>
          <w:b/>
          <w:sz w:val="28"/>
          <w:szCs w:val="28"/>
        </w:rPr>
      </w:pPr>
      <w:r w:rsidRPr="001868E2">
        <w:t>NUCLEO PROGETTUALE</w:t>
      </w:r>
      <w:proofErr w:type="gramStart"/>
      <w:r w:rsidRPr="001868E2">
        <w:t xml:space="preserve"> :</w:t>
      </w:r>
      <w:proofErr w:type="gramEnd"/>
      <w:r w:rsidRPr="001868E2">
        <w:t xml:space="preserve"> ACCOGLIENZA</w:t>
      </w:r>
      <w:r w:rsidR="00D52146" w:rsidRPr="001868E2">
        <w:t xml:space="preserve"> </w:t>
      </w:r>
      <w:r w:rsidRPr="001868E2">
        <w:rPr>
          <w:b/>
          <w:sz w:val="28"/>
          <w:szCs w:val="28"/>
        </w:rPr>
        <w:t xml:space="preserve">SENTIRSI ACCOLTO NEL NUOVO AMBIENTE: </w:t>
      </w:r>
    </w:p>
    <w:p w:rsidR="00451B7E" w:rsidRPr="00D52146" w:rsidRDefault="00451B7E" w:rsidP="003B7137">
      <w:pPr>
        <w:pStyle w:val="Default"/>
        <w:numPr>
          <w:ilvl w:val="0"/>
          <w:numId w:val="66"/>
        </w:numPr>
        <w:suppressAutoHyphens w:val="0"/>
        <w:autoSpaceDN w:val="0"/>
        <w:adjustRightInd w:val="0"/>
      </w:pPr>
      <w:r w:rsidRPr="00D52146">
        <w:t xml:space="preserve">La prima settimana di apertura della scuola i nuovi iscritti accompagnati dai genitori sono invitati ad assistere </w:t>
      </w:r>
      <w:proofErr w:type="gramStart"/>
      <w:r w:rsidRPr="00D52146">
        <w:t>ad</w:t>
      </w:r>
      <w:proofErr w:type="gramEnd"/>
      <w:r w:rsidRPr="00D52146">
        <w:t xml:space="preserve"> uno spettacolo teatrale e a un momento di gioco nelle sezioni di appartenenza.</w:t>
      </w:r>
    </w:p>
    <w:p w:rsidR="00451B7E" w:rsidRPr="001868E2" w:rsidRDefault="00451B7E" w:rsidP="00D52146">
      <w:pPr>
        <w:pStyle w:val="Titolo5"/>
      </w:pPr>
      <w:r w:rsidRPr="001868E2">
        <w:t>NUCLEO PROGETTUALE: LE NOSTRE USCITE</w:t>
      </w:r>
    </w:p>
    <w:p w:rsidR="00451B7E" w:rsidRPr="00D52146" w:rsidRDefault="00451B7E" w:rsidP="00451B7E">
      <w:pPr>
        <w:rPr>
          <w:bCs/>
        </w:rPr>
      </w:pPr>
      <w:r w:rsidRPr="00D52146">
        <w:rPr>
          <w:bCs/>
        </w:rPr>
        <w:t>Le sezioni che riconosceranno utile, all’interno della progettazione specifica di sezione, potranno prevedere delle uscite didattiche:</w:t>
      </w:r>
    </w:p>
    <w:p w:rsidR="00451B7E" w:rsidRPr="00D52146" w:rsidRDefault="00451B7E" w:rsidP="003B7137">
      <w:pPr>
        <w:numPr>
          <w:ilvl w:val="0"/>
          <w:numId w:val="66"/>
        </w:numPr>
        <w:suppressAutoHyphens w:val="0"/>
        <w:rPr>
          <w:bCs/>
        </w:rPr>
      </w:pPr>
      <w:proofErr w:type="gramStart"/>
      <w:r w:rsidRPr="00D52146">
        <w:rPr>
          <w:bCs/>
        </w:rPr>
        <w:t>nell’</w:t>
      </w:r>
      <w:proofErr w:type="gramEnd"/>
      <w:r w:rsidRPr="00D52146">
        <w:rPr>
          <w:bCs/>
        </w:rPr>
        <w:t>ambito del territorio comunale</w:t>
      </w:r>
    </w:p>
    <w:p w:rsidR="00451B7E" w:rsidRPr="00D52146" w:rsidRDefault="00451B7E" w:rsidP="003B7137">
      <w:pPr>
        <w:numPr>
          <w:ilvl w:val="0"/>
          <w:numId w:val="66"/>
        </w:numPr>
        <w:suppressAutoHyphens w:val="0"/>
        <w:rPr>
          <w:bCs/>
        </w:rPr>
      </w:pPr>
      <w:proofErr w:type="gramStart"/>
      <w:r w:rsidRPr="00D52146">
        <w:rPr>
          <w:bCs/>
        </w:rPr>
        <w:t>di</w:t>
      </w:r>
      <w:proofErr w:type="gramEnd"/>
      <w:r w:rsidRPr="00D52146">
        <w:rPr>
          <w:bCs/>
        </w:rPr>
        <w:t xml:space="preserve"> mezza giornata o di un giorno intero fuori territorio comunale</w:t>
      </w:r>
    </w:p>
    <w:p w:rsidR="00451B7E" w:rsidRPr="00AA4C2A" w:rsidRDefault="00451B7E" w:rsidP="00451B7E">
      <w:pPr>
        <w:ind w:left="780"/>
        <w:rPr>
          <w:bCs/>
        </w:rPr>
      </w:pPr>
    </w:p>
    <w:p w:rsidR="00451B7E" w:rsidRPr="00AA4C2A" w:rsidRDefault="00451B7E" w:rsidP="00451B7E">
      <w:pPr>
        <w:rPr>
          <w:b/>
        </w:rPr>
      </w:pPr>
      <w:r w:rsidRPr="00AA4C2A">
        <w:rPr>
          <w:b/>
        </w:rPr>
        <w:t>EVENTI E RICORRENZE:</w:t>
      </w:r>
    </w:p>
    <w:p w:rsidR="00451B7E" w:rsidRPr="00AA4C2A" w:rsidRDefault="00451B7E" w:rsidP="003B7137">
      <w:pPr>
        <w:numPr>
          <w:ilvl w:val="0"/>
          <w:numId w:val="66"/>
        </w:numPr>
        <w:suppressAutoHyphens w:val="0"/>
      </w:pPr>
      <w:r w:rsidRPr="00AA4C2A">
        <w:t xml:space="preserve">Festa di Natale da condividere insieme ai </w:t>
      </w:r>
      <w:proofErr w:type="gramStart"/>
      <w:r w:rsidRPr="00AA4C2A">
        <w:t>genitori</w:t>
      </w:r>
      <w:proofErr w:type="gramEnd"/>
    </w:p>
    <w:p w:rsidR="00451B7E" w:rsidRDefault="00451B7E" w:rsidP="003B7137">
      <w:pPr>
        <w:numPr>
          <w:ilvl w:val="0"/>
          <w:numId w:val="66"/>
        </w:numPr>
        <w:suppressAutoHyphens w:val="0"/>
      </w:pPr>
      <w:proofErr w:type="gramStart"/>
      <w:r w:rsidRPr="00AA4C2A">
        <w:t xml:space="preserve">Festa di fine anno con consegna del Diploma e del Passaporto ai bambini dell’ultimo anno </w:t>
      </w:r>
      <w:proofErr w:type="gramEnd"/>
    </w:p>
    <w:p w:rsidR="00C81A6E" w:rsidRPr="00AA4C2A" w:rsidRDefault="00C81A6E" w:rsidP="00C81A6E">
      <w:pPr>
        <w:suppressAutoHyphens w:val="0"/>
        <w:ind w:left="780"/>
      </w:pPr>
    </w:p>
    <w:p w:rsidR="00C81A6E" w:rsidRDefault="00C81A6E" w:rsidP="00C81A6E">
      <w:pPr>
        <w:pStyle w:val="Nessunaspaziatura"/>
        <w:rPr>
          <w:lang w:val="it-IT"/>
        </w:rPr>
      </w:pPr>
    </w:p>
    <w:p w:rsidR="004362AB" w:rsidRPr="00575F60" w:rsidRDefault="004362AB" w:rsidP="00A766E2">
      <w:pPr>
        <w:pStyle w:val="Nessunaspaziatura"/>
        <w:rPr>
          <w:lang w:val="it-IT"/>
        </w:rPr>
      </w:pPr>
    </w:p>
    <w:p w:rsidR="000D0BE8" w:rsidRDefault="000D0BE8">
      <w:pPr>
        <w:pStyle w:val="Titolo2"/>
      </w:pPr>
      <w:bookmarkStart w:id="283" w:name="__RefHeading__382_1234981862"/>
      <w:bookmarkStart w:id="284" w:name="_Toc400556120"/>
      <w:bookmarkStart w:id="285" w:name="_Toc400556433"/>
      <w:bookmarkStart w:id="286" w:name="_Toc402125145"/>
      <w:bookmarkStart w:id="287" w:name="_Toc432016350"/>
      <w:bookmarkStart w:id="288" w:name="_Toc433033701"/>
      <w:bookmarkStart w:id="289" w:name="_Toc436412541"/>
      <w:bookmarkEnd w:id="283"/>
      <w:r>
        <w:t>3.3 SCUOLA PRIMARIA</w:t>
      </w:r>
      <w:bookmarkEnd w:id="284"/>
      <w:bookmarkEnd w:id="285"/>
      <w:bookmarkEnd w:id="286"/>
      <w:bookmarkEnd w:id="287"/>
      <w:bookmarkEnd w:id="288"/>
      <w:bookmarkEnd w:id="289"/>
    </w:p>
    <w:p w:rsidR="000D0BE8" w:rsidRDefault="000D0BE8"/>
    <w:p w:rsidR="000D0BE8" w:rsidRDefault="000D0BE8">
      <w:pPr>
        <w:pStyle w:val="Titolo3"/>
      </w:pPr>
      <w:bookmarkStart w:id="290" w:name="__RefHeading__384_1234981862"/>
      <w:bookmarkStart w:id="291" w:name="_Toc400556121"/>
      <w:bookmarkStart w:id="292" w:name="_Toc400556434"/>
      <w:bookmarkStart w:id="293" w:name="_Toc402125146"/>
      <w:bookmarkStart w:id="294" w:name="_Toc432016351"/>
      <w:bookmarkStart w:id="295" w:name="_Toc433033702"/>
      <w:bookmarkStart w:id="296" w:name="_Toc436412542"/>
      <w:bookmarkEnd w:id="290"/>
      <w:r>
        <w:t>3.3.1 Mission</w:t>
      </w:r>
      <w:bookmarkEnd w:id="291"/>
      <w:bookmarkEnd w:id="292"/>
      <w:bookmarkEnd w:id="293"/>
      <w:bookmarkEnd w:id="294"/>
      <w:bookmarkEnd w:id="295"/>
      <w:bookmarkEnd w:id="296"/>
      <w:r>
        <w:t xml:space="preserve"> </w:t>
      </w:r>
    </w:p>
    <w:p w:rsidR="000D0BE8" w:rsidRDefault="000D0BE8">
      <w:r>
        <w:t>“</w:t>
      </w:r>
      <w:r>
        <w:rPr>
          <w:i/>
        </w:rPr>
        <w:t>Il bambino di questa scuola, in un clima di benessere, apprende, sv</w:t>
      </w:r>
      <w:r w:rsidR="006067E0">
        <w:rPr>
          <w:i/>
        </w:rPr>
        <w:t xml:space="preserve">iluppa la propria creatività, è </w:t>
      </w:r>
      <w:r>
        <w:rPr>
          <w:i/>
        </w:rPr>
        <w:t>protagonista nei progetti, impara a usare nuove tecnologie</w:t>
      </w:r>
      <w:proofErr w:type="gramStart"/>
      <w:r>
        <w:t>”</w:t>
      </w:r>
      <w:proofErr w:type="gramEnd"/>
    </w:p>
    <w:p w:rsidR="000D0BE8" w:rsidRDefault="000D0BE8"/>
    <w:p w:rsidR="000D0BE8" w:rsidRDefault="000D0BE8">
      <w:pPr>
        <w:pStyle w:val="Titolo3"/>
      </w:pPr>
      <w:bookmarkStart w:id="297" w:name="__RefHeading__386_1234981862"/>
      <w:bookmarkStart w:id="298" w:name="_Toc400556122"/>
      <w:bookmarkStart w:id="299" w:name="_Toc400556435"/>
      <w:bookmarkStart w:id="300" w:name="_Toc402125147"/>
      <w:bookmarkStart w:id="301" w:name="_Toc432016352"/>
      <w:bookmarkStart w:id="302" w:name="_Toc433033703"/>
      <w:bookmarkStart w:id="303" w:name="_Toc436412543"/>
      <w:bookmarkEnd w:id="297"/>
      <w:r>
        <w:t>3.3.2 Progetto formativo integrato: obiettivi generali</w:t>
      </w:r>
      <w:bookmarkEnd w:id="298"/>
      <w:bookmarkEnd w:id="299"/>
      <w:bookmarkEnd w:id="300"/>
      <w:bookmarkEnd w:id="301"/>
      <w:bookmarkEnd w:id="302"/>
      <w:bookmarkEnd w:id="303"/>
      <w:proofErr w:type="gramStart"/>
      <w:r>
        <w:t xml:space="preserve">  </w:t>
      </w:r>
      <w:proofErr w:type="gramEnd"/>
    </w:p>
    <w:p w:rsidR="000D0BE8" w:rsidRDefault="000D0BE8" w:rsidP="003B7137">
      <w:pPr>
        <w:numPr>
          <w:ilvl w:val="0"/>
          <w:numId w:val="35"/>
        </w:numPr>
      </w:pPr>
      <w:r>
        <w:t xml:space="preserve">Valorizzare l’esperienza del </w:t>
      </w:r>
      <w:proofErr w:type="gramStart"/>
      <w:r>
        <w:t>fanciullo</w:t>
      </w:r>
      <w:proofErr w:type="gramEnd"/>
    </w:p>
    <w:p w:rsidR="000D0BE8" w:rsidRDefault="000D0BE8" w:rsidP="003B7137">
      <w:pPr>
        <w:numPr>
          <w:ilvl w:val="0"/>
          <w:numId w:val="35"/>
        </w:numPr>
      </w:pPr>
      <w:r>
        <w:t>La corporeità come valore</w:t>
      </w:r>
    </w:p>
    <w:p w:rsidR="000D0BE8" w:rsidRDefault="000D0BE8" w:rsidP="003B7137">
      <w:pPr>
        <w:numPr>
          <w:ilvl w:val="0"/>
          <w:numId w:val="35"/>
        </w:numPr>
      </w:pPr>
      <w:proofErr w:type="gramStart"/>
      <w:r>
        <w:t>Esplicitare</w:t>
      </w:r>
      <w:proofErr w:type="gramEnd"/>
      <w:r>
        <w:t xml:space="preserve"> le idee e i valori presenti nell’esperienza</w:t>
      </w:r>
    </w:p>
    <w:p w:rsidR="000D0BE8" w:rsidRDefault="000D0BE8" w:rsidP="003B7137">
      <w:pPr>
        <w:numPr>
          <w:ilvl w:val="0"/>
          <w:numId w:val="35"/>
        </w:numPr>
      </w:pPr>
      <w:r>
        <w:t xml:space="preserve">Dal mondo delle categorie empiriche al </w:t>
      </w:r>
      <w:proofErr w:type="gramStart"/>
      <w:r>
        <w:t>mondo</w:t>
      </w:r>
      <w:proofErr w:type="gramEnd"/>
      <w:r>
        <w:t xml:space="preserve"> delle categorie formali</w:t>
      </w:r>
    </w:p>
    <w:p w:rsidR="000D0BE8" w:rsidRDefault="000D0BE8" w:rsidP="003B7137">
      <w:pPr>
        <w:numPr>
          <w:ilvl w:val="0"/>
          <w:numId w:val="35"/>
        </w:numPr>
      </w:pPr>
      <w:r>
        <w:t>Dalle idee alla vita: il confronto interpersonale</w:t>
      </w:r>
    </w:p>
    <w:p w:rsidR="000D0BE8" w:rsidRDefault="000D0BE8" w:rsidP="003B7137">
      <w:pPr>
        <w:numPr>
          <w:ilvl w:val="0"/>
          <w:numId w:val="35"/>
        </w:numPr>
      </w:pPr>
      <w:r>
        <w:t>La diversità delle persone e delle culture come ricchezze</w:t>
      </w:r>
    </w:p>
    <w:p w:rsidR="000D0BE8" w:rsidRDefault="000D0BE8" w:rsidP="003B7137">
      <w:pPr>
        <w:numPr>
          <w:ilvl w:val="0"/>
          <w:numId w:val="35"/>
        </w:numPr>
      </w:pPr>
      <w:r>
        <w:t xml:space="preserve">Praticare l’impegno sociale e la solidarietà </w:t>
      </w:r>
      <w:proofErr w:type="gramStart"/>
      <w:r>
        <w:t>sociale</w:t>
      </w:r>
      <w:proofErr w:type="gramEnd"/>
    </w:p>
    <w:p w:rsidR="000D0BE8" w:rsidRDefault="000D0BE8"/>
    <w:p w:rsidR="000D0BE8" w:rsidRDefault="000D0BE8">
      <w:pPr>
        <w:pStyle w:val="Titolo3"/>
      </w:pPr>
      <w:bookmarkStart w:id="304" w:name="__RefHeading__388_1234981862"/>
      <w:bookmarkStart w:id="305" w:name="_Toc400556123"/>
      <w:bookmarkStart w:id="306" w:name="_Toc400556436"/>
      <w:bookmarkStart w:id="307" w:name="_Toc402125148"/>
      <w:bookmarkStart w:id="308" w:name="_Toc432016353"/>
      <w:bookmarkStart w:id="309" w:name="_Toc433033704"/>
      <w:bookmarkStart w:id="310" w:name="_Toc436412544"/>
      <w:bookmarkEnd w:id="304"/>
      <w:r>
        <w:t xml:space="preserve">3.3.3 Modello orario </w:t>
      </w:r>
      <w:proofErr w:type="gramStart"/>
      <w:r>
        <w:t>40</w:t>
      </w:r>
      <w:proofErr w:type="gramEnd"/>
      <w:r>
        <w:t xml:space="preserve"> ore</w:t>
      </w:r>
      <w:bookmarkEnd w:id="305"/>
      <w:bookmarkEnd w:id="306"/>
      <w:bookmarkEnd w:id="307"/>
      <w:bookmarkEnd w:id="308"/>
      <w:bookmarkEnd w:id="309"/>
      <w:bookmarkEnd w:id="310"/>
      <w:r>
        <w:t xml:space="preserve"> </w:t>
      </w:r>
    </w:p>
    <w:p w:rsidR="000D0BE8" w:rsidRDefault="000D0BE8">
      <w:r>
        <w:t>I tagli del personale hanno costretto a una riorganizzazione degli orari nelle varie interclassi.</w:t>
      </w:r>
    </w:p>
    <w:p w:rsidR="000D0BE8" w:rsidRDefault="000D0BE8">
      <w:r>
        <w:t>Per questo motivo non è più possibile presentare un modello orario unico, poiché ogni classe, in base alla sua struttura, alle risorse e alle esigenze, ha steso il proprio orario, pur cercando di salvaguardare elementi comuni, quali il monte ore minimo di ogni disciplina.</w:t>
      </w:r>
    </w:p>
    <w:p w:rsidR="000D0BE8" w:rsidRDefault="000D0BE8">
      <w:r>
        <w:t xml:space="preserve">In tale modello orario, quasi tutte le </w:t>
      </w:r>
      <w:proofErr w:type="gramStart"/>
      <w:r>
        <w:t>compresenze</w:t>
      </w:r>
      <w:proofErr w:type="gramEnd"/>
      <w:r>
        <w:t xml:space="preserve"> sono utilizzate a copertura del tempo-scuola di 40 ore; quelle ancora disponibili vengono impiegate per le supplenze giornaliere.</w:t>
      </w:r>
    </w:p>
    <w:p w:rsidR="000D0BE8" w:rsidRDefault="000D0BE8"/>
    <w:p w:rsidR="000D0BE8" w:rsidRDefault="000D0BE8">
      <w:pPr>
        <w:pStyle w:val="Titolo3"/>
      </w:pPr>
      <w:bookmarkStart w:id="311" w:name="__RefHeading__390_1234981862"/>
      <w:bookmarkStart w:id="312" w:name="_Toc400556124"/>
      <w:bookmarkStart w:id="313" w:name="_Toc400556437"/>
      <w:bookmarkStart w:id="314" w:name="_Toc402125149"/>
      <w:bookmarkStart w:id="315" w:name="_Toc432016354"/>
      <w:bookmarkStart w:id="316" w:name="_Toc433033705"/>
      <w:bookmarkStart w:id="317" w:name="_Toc436412545"/>
      <w:bookmarkEnd w:id="311"/>
      <w:proofErr w:type="gramStart"/>
      <w:r>
        <w:t>3.3.4 Equipe pedagogica</w:t>
      </w:r>
      <w:bookmarkEnd w:id="312"/>
      <w:bookmarkEnd w:id="313"/>
      <w:bookmarkEnd w:id="314"/>
      <w:bookmarkEnd w:id="315"/>
      <w:bookmarkEnd w:id="316"/>
      <w:bookmarkEnd w:id="317"/>
      <w:proofErr w:type="gramEnd"/>
    </w:p>
    <w:p w:rsidR="000D0BE8" w:rsidRDefault="000D0BE8">
      <w:r>
        <w:t xml:space="preserve">Tutte le classi hanno gli insegnamenti di lingua italiana, matematica, discipline di studio, materie extracurricolari, inglese e religione diversamente distribuite tra titolari di classe, specialisti e specializzati. Inoltre in alcune classi operano docenti di sostegno, educatori comunali e </w:t>
      </w:r>
      <w:r w:rsidR="00DB3B1F">
        <w:t>un volontario</w:t>
      </w:r>
      <w:r>
        <w:t xml:space="preserve"> del servizio civile.</w:t>
      </w:r>
    </w:p>
    <w:p w:rsidR="000D0BE8" w:rsidRDefault="000D0BE8">
      <w:r>
        <w:t>Per quanto riguarda le attività svolte con gli alunni con Bisogni Educativi Speciali, si fa riferimento al capitolo delle didattiche speciali.</w:t>
      </w:r>
    </w:p>
    <w:p w:rsidR="000D0BE8" w:rsidRDefault="000D0BE8">
      <w:r>
        <w:t>La presenza di quest’ultima figura è subordinata al reperimento di risorse economiche esterne, siano esse private quali finanziamenti di fondazioni e/o simili, o sovvenzioni istituzionali (USR).</w:t>
      </w:r>
    </w:p>
    <w:p w:rsidR="000D0BE8" w:rsidRDefault="000D0BE8">
      <w:pPr>
        <w:pStyle w:val="Titolo3"/>
      </w:pPr>
      <w:bookmarkStart w:id="318" w:name="__RefHeading__392_1234981862"/>
      <w:bookmarkStart w:id="319" w:name="_Toc400556125"/>
      <w:bookmarkStart w:id="320" w:name="_Toc400556438"/>
      <w:bookmarkStart w:id="321" w:name="_Toc402125150"/>
      <w:bookmarkStart w:id="322" w:name="_Toc432016355"/>
      <w:bookmarkStart w:id="323" w:name="_Toc433033706"/>
      <w:bookmarkStart w:id="324" w:name="_Toc436412546"/>
      <w:bookmarkEnd w:id="318"/>
      <w:r>
        <w:t>3.3.5 Rilevazione dei bisogni</w:t>
      </w:r>
      <w:bookmarkEnd w:id="319"/>
      <w:bookmarkEnd w:id="320"/>
      <w:bookmarkEnd w:id="321"/>
      <w:bookmarkEnd w:id="322"/>
      <w:bookmarkEnd w:id="323"/>
      <w:bookmarkEnd w:id="324"/>
    </w:p>
    <w:p w:rsidR="000D0BE8" w:rsidRDefault="000D0BE8">
      <w:pPr>
        <w:rPr>
          <w:rFonts w:eastAsia="TTE2AC3EE8t00"/>
        </w:rPr>
      </w:pPr>
      <w:r>
        <w:rPr>
          <w:rFonts w:eastAsia="TTE2AC3EE8t00"/>
        </w:rPr>
        <w:t xml:space="preserve">I docenti della scuola primaria sono consapevoli che bisogni e </w:t>
      </w:r>
      <w:proofErr w:type="gramStart"/>
      <w:r>
        <w:rPr>
          <w:rFonts w:eastAsia="TTE2AC3EE8t00"/>
        </w:rPr>
        <w:t>aspettative</w:t>
      </w:r>
      <w:proofErr w:type="gramEnd"/>
      <w:r>
        <w:rPr>
          <w:rFonts w:eastAsia="TTE2AC3EE8t00"/>
        </w:rPr>
        <w:t xml:space="preserve"> delle parti interessate si creano e vengono esplicitati nei modi più vari e, di conseguenza, la loro rilevazione necessita di strumenti diversificati, sia istituzionali, sia non istituzionali.</w:t>
      </w:r>
    </w:p>
    <w:p w:rsidR="000D0BE8" w:rsidRDefault="000D0BE8">
      <w:pPr>
        <w:rPr>
          <w:rFonts w:eastAsia="TTE2AC3EE8t00"/>
          <w:b/>
          <w:bCs/>
        </w:rPr>
      </w:pPr>
      <w:r>
        <w:rPr>
          <w:rFonts w:eastAsia="TTE2AC3EE8t00"/>
        </w:rPr>
        <w:t xml:space="preserve">Sono </w:t>
      </w:r>
      <w:proofErr w:type="gramStart"/>
      <w:r>
        <w:rPr>
          <w:rFonts w:eastAsia="TTE2AC3EE8t00"/>
        </w:rPr>
        <w:t>privilegiati</w:t>
      </w:r>
      <w:proofErr w:type="gramEnd"/>
      <w:r>
        <w:rPr>
          <w:rFonts w:eastAsia="TTE2AC3EE8t00"/>
        </w:rPr>
        <w:t xml:space="preserve"> comunque i canali istituzionali, che sfociano nelle varie riunioni annuali quali consigli di interclasse (4 volte l‘anno), assemblee di classe (3 volte l’anno), colloqui individuali (a richiesta di docenti e/o genitori) durante le quali i genitori hanno la possibilità di esprimere le proprie </w:t>
      </w:r>
      <w:r>
        <w:rPr>
          <w:rFonts w:eastAsia="TTE2AC3EE8t00"/>
          <w:b/>
          <w:bCs/>
        </w:rPr>
        <w:t>esigenze</w:t>
      </w:r>
      <w:r>
        <w:rPr>
          <w:rFonts w:eastAsia="TTE2AC3EE8t00"/>
        </w:rPr>
        <w:t xml:space="preserve">, </w:t>
      </w:r>
      <w:r>
        <w:rPr>
          <w:rFonts w:eastAsia="TTE2AC3EE8t00"/>
          <w:b/>
          <w:bCs/>
        </w:rPr>
        <w:t>aspettative</w:t>
      </w:r>
      <w:r>
        <w:rPr>
          <w:rFonts w:eastAsia="TTE2AC3EE8t00"/>
        </w:rPr>
        <w:t xml:space="preserve">, chiedere </w:t>
      </w:r>
      <w:r>
        <w:rPr>
          <w:rFonts w:eastAsia="TTE2AC3EE8t00"/>
          <w:b/>
          <w:bCs/>
        </w:rPr>
        <w:t xml:space="preserve">spiegazioni </w:t>
      </w:r>
      <w:r>
        <w:rPr>
          <w:rFonts w:eastAsia="TTE2AC3EE8t00"/>
        </w:rPr>
        <w:t xml:space="preserve">e </w:t>
      </w:r>
      <w:r>
        <w:rPr>
          <w:rFonts w:eastAsia="TTE2AC3EE8t00"/>
          <w:b/>
          <w:bCs/>
        </w:rPr>
        <w:t>chiarimenti.</w:t>
      </w:r>
    </w:p>
    <w:p w:rsidR="000D0BE8" w:rsidRDefault="000D0BE8">
      <w:proofErr w:type="gramStart"/>
      <w:r>
        <w:t>Vengono</w:t>
      </w:r>
      <w:proofErr w:type="gramEnd"/>
      <w:r>
        <w:t xml:space="preserve"> poi raccolti i </w:t>
      </w:r>
      <w:r>
        <w:rPr>
          <w:b/>
          <w:bCs/>
        </w:rPr>
        <w:t xml:space="preserve">bisogni </w:t>
      </w:r>
      <w:r>
        <w:t>nella domanda di iscrizione alla prima classe dei tre ordini di scuola, nella quale è possibile scegliere il modello organizzativo, la frequenza all’ora di religione, ed eventualmente esprimere esigenze particolari, che potranno essere soddisfatte in relazione alle risorse disponibili.</w:t>
      </w:r>
    </w:p>
    <w:p w:rsidR="000D0BE8" w:rsidRDefault="000D0BE8">
      <w:r>
        <w:t xml:space="preserve">L’istituto è inoltre dotato di un sistema di rilevazione delle </w:t>
      </w:r>
      <w:r>
        <w:rPr>
          <w:b/>
          <w:bCs/>
        </w:rPr>
        <w:t xml:space="preserve">segnalazioni </w:t>
      </w:r>
      <w:r>
        <w:t xml:space="preserve">e dei </w:t>
      </w:r>
      <w:r>
        <w:rPr>
          <w:b/>
          <w:bCs/>
        </w:rPr>
        <w:t xml:space="preserve">reclami </w:t>
      </w:r>
      <w:r>
        <w:t xml:space="preserve">attraverso </w:t>
      </w:r>
      <w:proofErr w:type="gramStart"/>
      <w:r>
        <w:t>il quale</w:t>
      </w:r>
      <w:proofErr w:type="gramEnd"/>
      <w:r>
        <w:t xml:space="preserve"> è possibile comunicare sia aspetti negativi, quali disservizi o problemi, sia aspetti positivi.</w:t>
      </w:r>
    </w:p>
    <w:p w:rsidR="000D0BE8" w:rsidRDefault="000D0BE8">
      <w:proofErr w:type="gramStart"/>
      <w:r>
        <w:t>Viene</w:t>
      </w:r>
      <w:proofErr w:type="gramEnd"/>
      <w:r>
        <w:t xml:space="preserve"> inoltre rilevata annualmente la </w:t>
      </w:r>
      <w:r>
        <w:rPr>
          <w:b/>
          <w:bCs/>
        </w:rPr>
        <w:t xml:space="preserve">soddisfazione </w:t>
      </w:r>
      <w:r>
        <w:t>dei genitori e del personale docente e non docente sui servizi offerti (Customer Satisfaction), attraverso la compilazione di appositi questionari distribuiti al termine di ogni anno scolastico.</w:t>
      </w:r>
    </w:p>
    <w:p w:rsidR="000D0BE8" w:rsidRDefault="000D0BE8">
      <w:r>
        <w:t xml:space="preserve">Dal punto di vista della didattica, l'analisi delle schede di valutazione/validazione dei progetti effettuati durante l'anno scolastico precedente quello in corso, </w:t>
      </w:r>
      <w:proofErr w:type="gramStart"/>
      <w:r>
        <w:t>rappresentano</w:t>
      </w:r>
      <w:proofErr w:type="gramEnd"/>
      <w:r>
        <w:t xml:space="preserve"> l'espressione dei bisogni dei docenti relativamente al miglioramento di quei progetti la cui realizzazione può essere riproposta (progetto libro, Scuola 21,...)</w:t>
      </w:r>
    </w:p>
    <w:p w:rsidR="006067E0" w:rsidRDefault="006067E0"/>
    <w:p w:rsidR="000D0BE8" w:rsidRDefault="000D0BE8">
      <w:pPr>
        <w:pStyle w:val="Titolo3"/>
      </w:pPr>
      <w:bookmarkStart w:id="325" w:name="__RefHeading__394_1234981862"/>
      <w:bookmarkStart w:id="326" w:name="_Toc400556126"/>
      <w:bookmarkStart w:id="327" w:name="_Toc400556439"/>
      <w:bookmarkStart w:id="328" w:name="_Toc402125151"/>
      <w:bookmarkStart w:id="329" w:name="_Toc432016356"/>
      <w:bookmarkStart w:id="330" w:name="_Toc433033707"/>
      <w:bookmarkStart w:id="331" w:name="_Toc436412547"/>
      <w:bookmarkEnd w:id="325"/>
      <w:r>
        <w:t>3.3.6 Formazione delle classi</w:t>
      </w:r>
      <w:bookmarkEnd w:id="326"/>
      <w:bookmarkEnd w:id="327"/>
      <w:bookmarkEnd w:id="328"/>
      <w:bookmarkEnd w:id="329"/>
      <w:bookmarkEnd w:id="330"/>
      <w:bookmarkEnd w:id="331"/>
    </w:p>
    <w:p w:rsidR="000D0BE8" w:rsidRDefault="000D0BE8">
      <w:pPr>
        <w:rPr>
          <w:rFonts w:eastAsia="TimesNewRomanPSMT"/>
        </w:rPr>
      </w:pPr>
      <w:r>
        <w:rPr>
          <w:rFonts w:eastAsia="TimesNewRomanPSMT"/>
        </w:rPr>
        <w:t xml:space="preserve">Per la formazione delle classi prime la </w:t>
      </w:r>
      <w:r>
        <w:rPr>
          <w:rFonts w:eastAsia="TimesNewRomanPS-BoldMT"/>
          <w:b/>
          <w:bCs/>
        </w:rPr>
        <w:t xml:space="preserve">Scuola Primaria </w:t>
      </w:r>
      <w:r>
        <w:rPr>
          <w:rFonts w:eastAsia="TimesNewRomanPSMT"/>
        </w:rPr>
        <w:t>procede secondo regole stabilite dal Consiglio di Istituto, escludendo ogni criterio di casualità.</w:t>
      </w:r>
    </w:p>
    <w:p w:rsidR="000D0BE8" w:rsidRDefault="000D0BE8">
      <w:pPr>
        <w:rPr>
          <w:rFonts w:eastAsia="TimesNewRomanPSMT"/>
        </w:rPr>
      </w:pPr>
      <w:r>
        <w:rPr>
          <w:rFonts w:eastAsia="TimesNewRomanPSMT"/>
        </w:rPr>
        <w:t xml:space="preserve">La commissione formata dalla Dirigente Scolastica, dalla Coordinatrice della Scuola dell’Infanzia “G. Rodari”, dalla Direttrice della Scuola dell’Infanzia “F. Gajo”, dalla Coordinatrice della Scuola Primaria dalla Psicopedagogista e dall’Assistente Sociale costituisce le classi in modo equieterogeneo </w:t>
      </w:r>
      <w:proofErr w:type="gramStart"/>
      <w:r>
        <w:rPr>
          <w:rFonts w:eastAsia="TimesNewRomanPSMT"/>
        </w:rPr>
        <w:t>e</w:t>
      </w:r>
      <w:proofErr w:type="gramEnd"/>
      <w:r>
        <w:rPr>
          <w:rFonts w:eastAsia="TimesNewRomanPSMT"/>
        </w:rPr>
        <w:t xml:space="preserve"> equilibrato, tenendo conto dei seguenti elementi:</w:t>
      </w:r>
    </w:p>
    <w:p w:rsidR="000D0BE8" w:rsidRDefault="000D0BE8" w:rsidP="003B7137">
      <w:pPr>
        <w:numPr>
          <w:ilvl w:val="0"/>
          <w:numId w:val="11"/>
        </w:numPr>
      </w:pPr>
      <w:proofErr w:type="gramStart"/>
      <w:r>
        <w:t>domanda</w:t>
      </w:r>
      <w:proofErr w:type="gramEnd"/>
      <w:r>
        <w:t xml:space="preserve"> di iscrizione per la scelta del tempo scuola</w:t>
      </w:r>
    </w:p>
    <w:p w:rsidR="000D0BE8" w:rsidRDefault="000D0BE8" w:rsidP="003B7137">
      <w:pPr>
        <w:numPr>
          <w:ilvl w:val="0"/>
          <w:numId w:val="11"/>
        </w:numPr>
      </w:pPr>
      <w:proofErr w:type="gramStart"/>
      <w:r>
        <w:t>soddisfazione</w:t>
      </w:r>
      <w:proofErr w:type="gramEnd"/>
      <w:r>
        <w:t xml:space="preserve"> delle eventuali richieste espresse dalla famiglia nel modulo di iscrizione, compatibilmente con le indicazioni delle insegnanti della scuola dell’infanzia e con le risorse</w:t>
      </w:r>
    </w:p>
    <w:p w:rsidR="000D0BE8" w:rsidRDefault="000D0BE8" w:rsidP="003B7137">
      <w:pPr>
        <w:numPr>
          <w:ilvl w:val="0"/>
          <w:numId w:val="11"/>
        </w:numPr>
      </w:pPr>
      <w:proofErr w:type="gramStart"/>
      <w:r>
        <w:lastRenderedPageBreak/>
        <w:t>test</w:t>
      </w:r>
      <w:proofErr w:type="gramEnd"/>
      <w:r>
        <w:t xml:space="preserve"> di verifica delle competenze in uscita dalla materna/entrata alla primaria</w:t>
      </w:r>
    </w:p>
    <w:p w:rsidR="000D0BE8" w:rsidRDefault="000D0BE8" w:rsidP="003B7137">
      <w:pPr>
        <w:numPr>
          <w:ilvl w:val="0"/>
          <w:numId w:val="11"/>
        </w:numPr>
      </w:pPr>
      <w:proofErr w:type="gramStart"/>
      <w:r>
        <w:t>griglie</w:t>
      </w:r>
      <w:proofErr w:type="gramEnd"/>
      <w:r>
        <w:t xml:space="preserve"> di presentazione compilate per ogni singolo alunno dalle insegnanti delle due scuole dell'infanzia del territorio</w:t>
      </w:r>
    </w:p>
    <w:p w:rsidR="000D0BE8" w:rsidRDefault="000D0BE8" w:rsidP="003B7137">
      <w:pPr>
        <w:numPr>
          <w:ilvl w:val="0"/>
          <w:numId w:val="11"/>
        </w:numPr>
      </w:pPr>
      <w:proofErr w:type="gramStart"/>
      <w:r>
        <w:t>distribuzione</w:t>
      </w:r>
      <w:proofErr w:type="gramEnd"/>
      <w:r>
        <w:t xml:space="preserve"> equilibrata degli alunni con handicap tra le varie sezioni</w:t>
      </w:r>
    </w:p>
    <w:p w:rsidR="000D0BE8" w:rsidRDefault="000D0BE8" w:rsidP="003B7137">
      <w:pPr>
        <w:numPr>
          <w:ilvl w:val="0"/>
          <w:numId w:val="11"/>
        </w:numPr>
      </w:pPr>
      <w:proofErr w:type="gramStart"/>
      <w:r>
        <w:t>distribuzione</w:t>
      </w:r>
      <w:proofErr w:type="gramEnd"/>
      <w:r>
        <w:t xml:space="preserve"> equilibrata rispetto al numero degli alunni e alla parità tra maschi e femmine</w:t>
      </w:r>
    </w:p>
    <w:p w:rsidR="000D0BE8" w:rsidRDefault="000D0BE8" w:rsidP="003B7137">
      <w:pPr>
        <w:numPr>
          <w:ilvl w:val="0"/>
          <w:numId w:val="11"/>
        </w:numPr>
      </w:pPr>
      <w:proofErr w:type="gramStart"/>
      <w:r>
        <w:t>applicazione</w:t>
      </w:r>
      <w:proofErr w:type="gramEnd"/>
      <w:r>
        <w:t xml:space="preserve"> dell’indicatore sullo scarto dalla media della procedura di formazione classi</w:t>
      </w:r>
    </w:p>
    <w:p w:rsidR="000D0BE8" w:rsidRDefault="000D0BE8"/>
    <w:p w:rsidR="000D0BE8" w:rsidRDefault="000D0BE8">
      <w:pPr>
        <w:pStyle w:val="Titolo3"/>
        <w:rPr>
          <w:rFonts w:eastAsia="TimesNewRomanPS-BoldMT"/>
        </w:rPr>
      </w:pPr>
      <w:bookmarkStart w:id="332" w:name="__RefHeading__396_1234981862"/>
      <w:bookmarkStart w:id="333" w:name="_Toc400556127"/>
      <w:bookmarkStart w:id="334" w:name="_Toc400556440"/>
      <w:bookmarkStart w:id="335" w:name="_Toc402125152"/>
      <w:bookmarkStart w:id="336" w:name="_Toc432016357"/>
      <w:bookmarkStart w:id="337" w:name="_Toc433033708"/>
      <w:bookmarkStart w:id="338" w:name="_Toc436412548"/>
      <w:bookmarkEnd w:id="332"/>
      <w:r>
        <w:rPr>
          <w:rFonts w:eastAsia="TimesNewRomanPS-BoldMT"/>
        </w:rPr>
        <w:t>3.3.7 Servizi garantiti agli alunni</w:t>
      </w:r>
      <w:bookmarkEnd w:id="333"/>
      <w:bookmarkEnd w:id="334"/>
      <w:bookmarkEnd w:id="335"/>
      <w:bookmarkEnd w:id="336"/>
      <w:bookmarkEnd w:id="337"/>
      <w:bookmarkEnd w:id="338"/>
    </w:p>
    <w:p w:rsidR="000D0BE8" w:rsidRDefault="000D0BE8">
      <w:pPr>
        <w:rPr>
          <w:rFonts w:eastAsia="TimesNewRomanPSMT"/>
        </w:rPr>
      </w:pPr>
      <w:proofErr w:type="gramStart"/>
      <w:r>
        <w:rPr>
          <w:rFonts w:eastAsia="TimesNewRomanPSMT"/>
        </w:rPr>
        <w:t>Vengono</w:t>
      </w:r>
      <w:proofErr w:type="gramEnd"/>
      <w:r>
        <w:rPr>
          <w:rFonts w:eastAsia="TimesNewRomanPSMT"/>
        </w:rPr>
        <w:t xml:space="preserve"> organizzati interventi comunali su:</w:t>
      </w:r>
    </w:p>
    <w:p w:rsidR="000D0BE8" w:rsidRDefault="000D0BE8" w:rsidP="003B7137">
      <w:pPr>
        <w:numPr>
          <w:ilvl w:val="0"/>
          <w:numId w:val="11"/>
        </w:numPr>
      </w:pPr>
      <w:r>
        <w:rPr>
          <w:b/>
        </w:rPr>
        <w:t>refezione scolastica</w:t>
      </w:r>
      <w:r>
        <w:t xml:space="preserve">: il servizio è affidato </w:t>
      </w:r>
      <w:proofErr w:type="gramStart"/>
      <w:r>
        <w:t>ad</w:t>
      </w:r>
      <w:proofErr w:type="gramEnd"/>
      <w:r>
        <w:t xml:space="preserve"> una ditta di ristorazione ed il menù è definito dalla ASL n°1. Il controllo è affidato, oltre che alla stessa ASL, </w:t>
      </w:r>
      <w:proofErr w:type="gramStart"/>
      <w:r>
        <w:t>ad</w:t>
      </w:r>
      <w:proofErr w:type="gramEnd"/>
      <w:r>
        <w:t xml:space="preserve"> una Commissione Mensa.</w:t>
      </w:r>
    </w:p>
    <w:p w:rsidR="000D0BE8" w:rsidRDefault="000D0BE8" w:rsidP="003B7137">
      <w:pPr>
        <w:numPr>
          <w:ilvl w:val="0"/>
          <w:numId w:val="11"/>
        </w:numPr>
      </w:pPr>
      <w:proofErr w:type="gramStart"/>
      <w:r>
        <w:rPr>
          <w:b/>
        </w:rPr>
        <w:t>servizio</w:t>
      </w:r>
      <w:proofErr w:type="gramEnd"/>
      <w:r>
        <w:rPr>
          <w:b/>
        </w:rPr>
        <w:t xml:space="preserve"> di trasporto scolastico</w:t>
      </w:r>
      <w:r>
        <w:t>: è affidato ad una ditta di autotrasporto, con un percorso per la Scuola Primaria</w:t>
      </w:r>
    </w:p>
    <w:p w:rsidR="000D0BE8" w:rsidRDefault="000D0BE8" w:rsidP="003B7137">
      <w:pPr>
        <w:numPr>
          <w:ilvl w:val="0"/>
          <w:numId w:val="11"/>
        </w:numPr>
      </w:pPr>
      <w:proofErr w:type="gramStart"/>
      <w:r>
        <w:rPr>
          <w:b/>
        </w:rPr>
        <w:t>servizio</w:t>
      </w:r>
      <w:proofErr w:type="gramEnd"/>
      <w:r>
        <w:rPr>
          <w:b/>
        </w:rPr>
        <w:t xml:space="preserve"> di pre e post scuola</w:t>
      </w:r>
      <w:r>
        <w:t>: è previsto per le famiglie che hanno la necessità di affidare alla scuola i bambini prima e dopo l’orario di svolgimento delle lezioni e organizzato con personale assunto dalla Cooperativa appaltatrice del servizio (appalto dell’Amministrazione Comunale)</w:t>
      </w:r>
    </w:p>
    <w:p w:rsidR="000D0BE8" w:rsidRDefault="000D0BE8" w:rsidP="003B7137">
      <w:pPr>
        <w:numPr>
          <w:ilvl w:val="0"/>
          <w:numId w:val="11"/>
        </w:numPr>
      </w:pPr>
      <w:proofErr w:type="gramStart"/>
      <w:r>
        <w:rPr>
          <w:b/>
        </w:rPr>
        <w:t>servizio</w:t>
      </w:r>
      <w:proofErr w:type="gramEnd"/>
      <w:r>
        <w:rPr>
          <w:b/>
        </w:rPr>
        <w:t xml:space="preserve"> di accoglienza e sorveglianza</w:t>
      </w:r>
      <w:r>
        <w:t>: è svolto dai collaboratori scolastici che vigilano sugli alunni ed intervengono su richiesta degli insegnanti</w:t>
      </w:r>
    </w:p>
    <w:p w:rsidR="000D0BE8" w:rsidRDefault="000D0BE8" w:rsidP="003B7137">
      <w:pPr>
        <w:numPr>
          <w:ilvl w:val="0"/>
          <w:numId w:val="11"/>
        </w:numPr>
      </w:pPr>
      <w:proofErr w:type="gramStart"/>
      <w:r>
        <w:rPr>
          <w:b/>
        </w:rPr>
        <w:t>acquisto</w:t>
      </w:r>
      <w:proofErr w:type="gramEnd"/>
      <w:r>
        <w:rPr>
          <w:b/>
        </w:rPr>
        <w:t xml:space="preserve"> libri di testo</w:t>
      </w:r>
      <w:r>
        <w:t>: compete all’Amministrazione Comunale la fornitura dei libri di testo, tale obbligo discende dalla Costituzione</w:t>
      </w:r>
    </w:p>
    <w:p w:rsidR="000D0BE8" w:rsidRDefault="000D0BE8" w:rsidP="003B7137">
      <w:pPr>
        <w:numPr>
          <w:ilvl w:val="0"/>
          <w:numId w:val="11"/>
        </w:numPr>
      </w:pPr>
      <w:proofErr w:type="gramStart"/>
      <w:r>
        <w:rPr>
          <w:b/>
        </w:rPr>
        <w:t>piano</w:t>
      </w:r>
      <w:proofErr w:type="gramEnd"/>
      <w:r>
        <w:rPr>
          <w:b/>
        </w:rPr>
        <w:t xml:space="preserve"> Diritto allo Studio</w:t>
      </w:r>
      <w:r>
        <w:t>: viene steso annualmente e prevede, oltre ai servizi sopra elencati, interventi di sostegno alla programmazione educativa e didattica, acquisto di materiali e finanziamento di progetti, interventi per i portatori di handicap.</w:t>
      </w:r>
    </w:p>
    <w:p w:rsidR="000D0BE8" w:rsidRDefault="000D0BE8">
      <w:pPr>
        <w:rPr>
          <w:rFonts w:eastAsia="TimesNewRomanPS-ItalicMT"/>
        </w:rPr>
      </w:pPr>
      <w:r>
        <w:rPr>
          <w:rFonts w:eastAsia="TimesNewRomanPS-ItalicMT"/>
        </w:rPr>
        <w:t xml:space="preserve">Gli interventi dell’Amministrazione Comunale non sono semplicemente servizi “aggiuntivi”, ma rappresentano </w:t>
      </w:r>
      <w:proofErr w:type="gramStart"/>
      <w:r>
        <w:rPr>
          <w:rFonts w:eastAsia="TimesNewRomanPS-ItalicMT"/>
        </w:rPr>
        <w:t xml:space="preserve">una </w:t>
      </w:r>
      <w:proofErr w:type="gramEnd"/>
      <w:r>
        <w:rPr>
          <w:rFonts w:eastAsia="TimesNewRomanPS-ItalicMT"/>
        </w:rPr>
        <w:t xml:space="preserve">importante “integrazione” delle attività scolastiche, sulla base di una programmazione rispondente alle </w:t>
      </w:r>
      <w:r>
        <w:rPr>
          <w:rFonts w:eastAsia="TimesNewRomanPS-ItalicMT"/>
          <w:b/>
        </w:rPr>
        <w:t>reali</w:t>
      </w:r>
      <w:r>
        <w:rPr>
          <w:rFonts w:eastAsia="TimesNewRomanPS-ItalicMT"/>
        </w:rPr>
        <w:t xml:space="preserve"> </w:t>
      </w:r>
      <w:r>
        <w:rPr>
          <w:rFonts w:eastAsia="TimesNewRomanPS-ItalicMT"/>
          <w:b/>
          <w:bCs/>
        </w:rPr>
        <w:t xml:space="preserve">esigenze </w:t>
      </w:r>
      <w:r>
        <w:rPr>
          <w:rFonts w:eastAsia="TimesNewRomanPS-ItalicMT"/>
        </w:rPr>
        <w:t>della comunità scolastica.</w:t>
      </w:r>
    </w:p>
    <w:p w:rsidR="000D0BE8" w:rsidRDefault="000D0BE8">
      <w:pPr>
        <w:rPr>
          <w:rFonts w:eastAsia="TimesNewRomanPS-ItalicMT"/>
        </w:rPr>
      </w:pPr>
    </w:p>
    <w:p w:rsidR="000D0BE8" w:rsidRDefault="000D0BE8">
      <w:pPr>
        <w:pStyle w:val="Titolo3"/>
        <w:rPr>
          <w:rFonts w:eastAsia="TimesNewRomanPS-ItalicMT"/>
        </w:rPr>
      </w:pPr>
      <w:bookmarkStart w:id="339" w:name="__RefHeading__398_1234981862"/>
      <w:bookmarkStart w:id="340" w:name="_Toc400556128"/>
      <w:bookmarkStart w:id="341" w:name="_Toc400556441"/>
      <w:bookmarkStart w:id="342" w:name="_Toc402125153"/>
      <w:bookmarkStart w:id="343" w:name="_Toc432016358"/>
      <w:bookmarkStart w:id="344" w:name="_Toc433033709"/>
      <w:bookmarkStart w:id="345" w:name="_Toc436412549"/>
      <w:bookmarkEnd w:id="339"/>
      <w:r>
        <w:rPr>
          <w:rFonts w:eastAsia="TimesNewRomanPS-ItalicMT"/>
        </w:rPr>
        <w:t>3.3.8 Politiche della scuola</w:t>
      </w:r>
      <w:bookmarkEnd w:id="340"/>
      <w:bookmarkEnd w:id="341"/>
      <w:bookmarkEnd w:id="342"/>
      <w:bookmarkEnd w:id="343"/>
      <w:bookmarkEnd w:id="344"/>
      <w:bookmarkEnd w:id="345"/>
      <w:r>
        <w:rPr>
          <w:rFonts w:eastAsia="TimesNewRomanPS-ItalicMT"/>
        </w:rPr>
        <w:t xml:space="preserve"> </w:t>
      </w:r>
    </w:p>
    <w:p w:rsidR="000D0BE8" w:rsidRDefault="000D0BE8">
      <w:pPr>
        <w:rPr>
          <w:rFonts w:eastAsia="TimesNewRomanPSMT"/>
        </w:rPr>
      </w:pPr>
      <w:proofErr w:type="gramStart"/>
      <w:r>
        <w:rPr>
          <w:rFonts w:eastAsia="TimesNewRomanPSMT"/>
        </w:rPr>
        <w:t xml:space="preserve">L’ </w:t>
      </w:r>
      <w:proofErr w:type="gramEnd"/>
      <w:r>
        <w:rPr>
          <w:rFonts w:eastAsia="TimesNewRomanPSMT"/>
        </w:rPr>
        <w:t xml:space="preserve">Istituto Comprensivo si impegna a perseguire una politica che pone al centro delle attività il </w:t>
      </w:r>
      <w:r>
        <w:rPr>
          <w:rFonts w:eastAsia="TimesNewRomanPSMT"/>
          <w:i/>
        </w:rPr>
        <w:t>Cliente</w:t>
      </w:r>
      <w:r>
        <w:rPr>
          <w:rFonts w:eastAsia="TimesNewRomanPSMT"/>
        </w:rPr>
        <w:t>, sia interno, sia esterno.</w:t>
      </w:r>
    </w:p>
    <w:p w:rsidR="000D0BE8" w:rsidRDefault="000D0BE8">
      <w:r>
        <w:t xml:space="preserve">Gli insegnanti della scuola primaria </w:t>
      </w:r>
      <w:proofErr w:type="gramStart"/>
      <w:r>
        <w:t xml:space="preserve">si </w:t>
      </w:r>
      <w:proofErr w:type="gramEnd"/>
      <w:r>
        <w:t>impegnano a perseguire gli obiettivi previsti dalla Politica dell'ICS con le seguenti modalità:</w:t>
      </w:r>
    </w:p>
    <w:p w:rsidR="000D0BE8" w:rsidRDefault="000D0BE8" w:rsidP="003B7137">
      <w:pPr>
        <w:numPr>
          <w:ilvl w:val="0"/>
          <w:numId w:val="36"/>
        </w:numPr>
      </w:pPr>
      <w:r>
        <w:t>I docenti sono attenti all'individuazione di fenomeni di malessere tra gli alunni per i quali studiano interventi educativi particolari, concordandoli anche con la dirigenza e la famiglia.</w:t>
      </w:r>
    </w:p>
    <w:p w:rsidR="000D0BE8" w:rsidRDefault="000D0BE8" w:rsidP="003B7137">
      <w:pPr>
        <w:numPr>
          <w:ilvl w:val="0"/>
          <w:numId w:val="36"/>
        </w:numPr>
      </w:pPr>
      <w:r>
        <w:t xml:space="preserve">Particolare attenzione </w:t>
      </w:r>
      <w:proofErr w:type="gramStart"/>
      <w:r>
        <w:t>viene</w:t>
      </w:r>
      <w:proofErr w:type="gramEnd"/>
      <w:r>
        <w:t xml:space="preserve"> dedicata all'accoglienza dei nuovi alunni delle classi prime, per i quali vengono messe in pratica attività di collegamento con la scuola dell'Infanzia e di accoglienza nel primo periodo di frequenza a settembre</w:t>
      </w:r>
    </w:p>
    <w:p w:rsidR="000D0BE8" w:rsidRDefault="000D0BE8" w:rsidP="003B7137">
      <w:pPr>
        <w:numPr>
          <w:ilvl w:val="0"/>
          <w:numId w:val="36"/>
        </w:numPr>
      </w:pPr>
      <w:r>
        <w:t xml:space="preserve">Nell'ambito della programmazione dell'attività didattica, oltre alle normali </w:t>
      </w:r>
      <w:proofErr w:type="gramStart"/>
      <w:r>
        <w:t>modalità</w:t>
      </w:r>
      <w:proofErr w:type="gramEnd"/>
      <w:r>
        <w:t xml:space="preserve"> di organizzazione e realizzazione, che sono espletate nel rispetto della normativa vigente, vengono implementati i progetti relativi alle didattiche speciali, inserimento alunni diversamente abili e stranieri,  codificati attraverso istruzioni operative, inserite all'interno del sistema qualità, come approfondimento del processo di progettazione didattica. </w:t>
      </w:r>
    </w:p>
    <w:p w:rsidR="000D0BE8" w:rsidRDefault="000D0BE8">
      <w:r>
        <w:t xml:space="preserve">Inoltre la scuola primaria è particolarmente attenta a tutte quelle problematiche </w:t>
      </w:r>
      <w:proofErr w:type="gramStart"/>
      <w:r>
        <w:t>facenti capo</w:t>
      </w:r>
      <w:proofErr w:type="gramEnd"/>
      <w:r>
        <w:t xml:space="preserve"> a uno sviluppo della coscienza ambientale e all’integrazione col territorio. Per questo motivo sono sempre frequenti le iniziative effettuate in collaborazione con enti, sia istituzionali </w:t>
      </w:r>
      <w:proofErr w:type="gramStart"/>
      <w:r>
        <w:t>che</w:t>
      </w:r>
      <w:proofErr w:type="gramEnd"/>
      <w:r>
        <w:t xml:space="preserve"> non, operanti nel comune (Amministrazione Comunale, Legambiente, ASL, Città del Sole, Ferrovie dello Stato...)</w:t>
      </w:r>
    </w:p>
    <w:p w:rsidR="000D0BE8" w:rsidRDefault="000D0BE8"/>
    <w:p w:rsidR="000D0BE8" w:rsidRDefault="000D0BE8">
      <w:pPr>
        <w:pStyle w:val="Titolo3"/>
      </w:pPr>
      <w:bookmarkStart w:id="346" w:name="__RefHeading__400_1234981862"/>
      <w:bookmarkStart w:id="347" w:name="_Toc400556129"/>
      <w:bookmarkStart w:id="348" w:name="_Toc400556442"/>
      <w:bookmarkStart w:id="349" w:name="_Toc402125154"/>
      <w:bookmarkStart w:id="350" w:name="_Toc432016359"/>
      <w:bookmarkStart w:id="351" w:name="_Toc433033710"/>
      <w:bookmarkStart w:id="352" w:name="_Toc436412550"/>
      <w:bookmarkEnd w:id="346"/>
      <w:r>
        <w:t>3.3.9 Il tempo scuola</w:t>
      </w:r>
      <w:bookmarkEnd w:id="347"/>
      <w:bookmarkEnd w:id="348"/>
      <w:bookmarkEnd w:id="349"/>
      <w:bookmarkEnd w:id="350"/>
      <w:bookmarkEnd w:id="351"/>
      <w:bookmarkEnd w:id="352"/>
    </w:p>
    <w:p w:rsidR="000D0BE8" w:rsidRDefault="000D0BE8">
      <w:pPr>
        <w:rPr>
          <w:rFonts w:eastAsia="TimesNewRomanPSMT"/>
        </w:rPr>
      </w:pPr>
      <w:r>
        <w:rPr>
          <w:rFonts w:eastAsia="TimesNewRomanPSMT"/>
        </w:rPr>
        <w:t>Il tempo scolastico è un valore e la sua distribuzione nella settimana è un importante fattore di qualità dell’insegnamento e dell’apprendimento.</w:t>
      </w:r>
    </w:p>
    <w:p w:rsidR="00752F0A" w:rsidRDefault="000D0BE8">
      <w:pPr>
        <w:rPr>
          <w:rFonts w:eastAsia="TimesNewRomanPSMT"/>
          <w:b/>
        </w:rPr>
      </w:pPr>
      <w:r>
        <w:rPr>
          <w:rFonts w:eastAsia="TimesNewRomanPSMT"/>
        </w:rPr>
        <w:t xml:space="preserve">Tra i diversi modelli previsti dalla legge, il collegio docenti della Scuola Primaria, sulla base delle richieste dei genitori pressoché unanimi, </w:t>
      </w:r>
      <w:proofErr w:type="gramStart"/>
      <w:r>
        <w:rPr>
          <w:rFonts w:eastAsia="TimesNewRomanPSMT"/>
        </w:rPr>
        <w:t>privilegia</w:t>
      </w:r>
      <w:proofErr w:type="gramEnd"/>
      <w:r>
        <w:rPr>
          <w:rFonts w:eastAsia="TimesNewRomanPSMT"/>
        </w:rPr>
        <w:t xml:space="preserve"> il tempo scuola a 40 h, anche se ciò comporta una </w:t>
      </w:r>
      <w:r>
        <w:rPr>
          <w:rFonts w:eastAsia="TimesNewRomanPSMT"/>
          <w:b/>
        </w:rPr>
        <w:t>ristrutturazione complessa degli orari di lezione e di servizio dell’intera scuola primaria</w:t>
      </w:r>
      <w:r w:rsidR="00752F0A">
        <w:rPr>
          <w:rFonts w:eastAsia="TimesNewRomanPSMT"/>
          <w:b/>
        </w:rPr>
        <w:t>.</w:t>
      </w:r>
    </w:p>
    <w:p w:rsidR="000D0BE8" w:rsidRDefault="000D0BE8">
      <w:pPr>
        <w:rPr>
          <w:rFonts w:eastAsia="TimesNewRomanPSMT"/>
        </w:rPr>
      </w:pPr>
      <w:r>
        <w:rPr>
          <w:rFonts w:eastAsia="TimesNewRomanPSMT"/>
        </w:rPr>
        <w:t xml:space="preserve">Il tempo scuola, nel rispetto dell’autonomia organizzativa, si articola quindi in </w:t>
      </w:r>
      <w:proofErr w:type="gramStart"/>
      <w:r>
        <w:rPr>
          <w:rFonts w:eastAsia="TimesNewRomanPSMT"/>
          <w:b/>
          <w:bCs/>
        </w:rPr>
        <w:t>40</w:t>
      </w:r>
      <w:proofErr w:type="gramEnd"/>
      <w:r>
        <w:rPr>
          <w:rFonts w:eastAsia="TimesNewRomanPSMT"/>
          <w:b/>
          <w:bCs/>
        </w:rPr>
        <w:t xml:space="preserve"> ore settimanali di 60 minuti </w:t>
      </w:r>
      <w:r>
        <w:rPr>
          <w:rFonts w:eastAsia="TimesNewRomanPSMT"/>
        </w:rPr>
        <w:t>distribuite in 5 giorni, incluso il tempo della mensa scolastica (10 ore).</w:t>
      </w:r>
    </w:p>
    <w:p w:rsidR="000D0BE8" w:rsidRDefault="000D0BE8"/>
    <w:p w:rsidR="000D0BE8" w:rsidRDefault="000D0BE8">
      <w:pPr>
        <w:pStyle w:val="Titolo3"/>
      </w:pPr>
      <w:bookmarkStart w:id="353" w:name="__RefHeading__402_1234981862"/>
      <w:bookmarkStart w:id="354" w:name="_Toc400556130"/>
      <w:bookmarkStart w:id="355" w:name="_Toc400556443"/>
      <w:bookmarkStart w:id="356" w:name="_Toc402125155"/>
      <w:bookmarkStart w:id="357" w:name="_Toc432016360"/>
      <w:bookmarkStart w:id="358" w:name="_Toc433033711"/>
      <w:bookmarkStart w:id="359" w:name="_Toc436412551"/>
      <w:bookmarkEnd w:id="353"/>
      <w:r>
        <w:t>3.3.10 Flessibilitá</w:t>
      </w:r>
      <w:bookmarkEnd w:id="354"/>
      <w:bookmarkEnd w:id="355"/>
      <w:bookmarkEnd w:id="356"/>
      <w:bookmarkEnd w:id="357"/>
      <w:bookmarkEnd w:id="358"/>
      <w:bookmarkEnd w:id="359"/>
      <w:r>
        <w:t xml:space="preserve"> </w:t>
      </w:r>
    </w:p>
    <w:p w:rsidR="000D0BE8" w:rsidRDefault="000D0BE8" w:rsidP="008512AC">
      <w:pPr>
        <w:pStyle w:val="Titolo4"/>
      </w:pPr>
      <w:bookmarkStart w:id="360" w:name="__RefHeading__404_1234981862"/>
      <w:bookmarkStart w:id="361" w:name="_Toc400556131"/>
      <w:bookmarkStart w:id="362" w:name="_Toc400556444"/>
      <w:bookmarkStart w:id="363" w:name="_Toc402125156"/>
      <w:bookmarkStart w:id="364" w:name="_Toc432016361"/>
      <w:bookmarkStart w:id="365" w:name="_Toc433033712"/>
      <w:bookmarkStart w:id="366" w:name="_Toc436412552"/>
      <w:bookmarkEnd w:id="360"/>
      <w:r>
        <w:t>3.3.10.1 Orario.</w:t>
      </w:r>
      <w:bookmarkEnd w:id="361"/>
      <w:bookmarkEnd w:id="362"/>
      <w:bookmarkEnd w:id="363"/>
      <w:bookmarkEnd w:id="364"/>
      <w:bookmarkEnd w:id="365"/>
      <w:bookmarkEnd w:id="366"/>
      <w:r>
        <w:t xml:space="preserve"> </w:t>
      </w:r>
    </w:p>
    <w:p w:rsidR="000D0BE8" w:rsidRDefault="000D0BE8">
      <w:r>
        <w:t>L’orario settimanale delle lezioni va dal lunedì al venerdì dalle 8,30 alle 16,30.</w:t>
      </w:r>
    </w:p>
    <w:p w:rsidR="000D0BE8" w:rsidRDefault="000D0BE8">
      <w:r>
        <w:t xml:space="preserve">L’insegnamento delle discipline </w:t>
      </w:r>
      <w:proofErr w:type="gramStart"/>
      <w:r>
        <w:t>viene</w:t>
      </w:r>
      <w:proofErr w:type="gramEnd"/>
      <w:r>
        <w:t xml:space="preserve"> garantito settimanalmente; nel corso dell’anno, in occasioni di particolari tappe delle attività didattiche, si prevede l’accorpamento delle ore riservate ai linguaggi di educazione musicale e di educazione all’immagine.</w:t>
      </w:r>
    </w:p>
    <w:p w:rsidR="000D0BE8" w:rsidRDefault="000D0BE8">
      <w:r>
        <w:t xml:space="preserve">L’organizzazione oraria, necessaria a garantire il tempo scuola </w:t>
      </w:r>
      <w:proofErr w:type="gramStart"/>
      <w:r>
        <w:t>40</w:t>
      </w:r>
      <w:proofErr w:type="gramEnd"/>
      <w:r>
        <w:t xml:space="preserve"> h, è molto differenziata tra le varie classi a causa della ridefinizione complessiva di cui al paragrafo precedente.</w:t>
      </w:r>
    </w:p>
    <w:p w:rsidR="000D0BE8" w:rsidRDefault="000D0BE8">
      <w:r>
        <w:t xml:space="preserve">Tale riorganizzazione ha comportato la presenza di due classi con la </w:t>
      </w:r>
      <w:proofErr w:type="gramStart"/>
      <w:r>
        <w:t>modalità</w:t>
      </w:r>
      <w:proofErr w:type="gramEnd"/>
      <w:r>
        <w:t xml:space="preserve"> oraria di “tempo scuola 40 h modularizzato”, in tutte le interclassi. Le residue ore di </w:t>
      </w:r>
      <w:proofErr w:type="gramStart"/>
      <w:r>
        <w:t>compresenza</w:t>
      </w:r>
      <w:proofErr w:type="gramEnd"/>
      <w:r>
        <w:t xml:space="preserve"> vengono utilizzate, laddove se ne presenti la necessità, per la copertura di docenti assenti.</w:t>
      </w:r>
    </w:p>
    <w:p w:rsidR="000D0BE8" w:rsidRDefault="000D0BE8">
      <w:r>
        <w:t xml:space="preserve">L’insegnamento di religione e lingua inglese </w:t>
      </w:r>
      <w:proofErr w:type="gramStart"/>
      <w:r>
        <w:t>vengono</w:t>
      </w:r>
      <w:proofErr w:type="gramEnd"/>
      <w:r>
        <w:t xml:space="preserve"> garantiti settimanalmente con un monte ore stabilito dal legislatore o assegnato all’inizio dell’anno:</w:t>
      </w:r>
    </w:p>
    <w:p w:rsidR="000D0BE8" w:rsidRDefault="000D0BE8">
      <w:r>
        <w:t xml:space="preserve">Religione: </w:t>
      </w:r>
      <w:proofErr w:type="gramStart"/>
      <w:r>
        <w:t>2</w:t>
      </w:r>
      <w:proofErr w:type="gramEnd"/>
      <w:r>
        <w:t xml:space="preserve"> ore</w:t>
      </w:r>
    </w:p>
    <w:p w:rsidR="000D0BE8" w:rsidRDefault="000D0BE8">
      <w:r>
        <w:t xml:space="preserve">Lingua Inglese: cl. I - 1 ora, cl. II - 2 </w:t>
      </w:r>
      <w:proofErr w:type="gramStart"/>
      <w:r>
        <w:t>ore</w:t>
      </w:r>
      <w:proofErr w:type="gramEnd"/>
      <w:r>
        <w:t>, cl. III/IV/V - 3 ore</w:t>
      </w:r>
    </w:p>
    <w:p w:rsidR="000D0BE8" w:rsidRDefault="000D0BE8" w:rsidP="008512AC">
      <w:pPr>
        <w:pStyle w:val="Titolo4"/>
      </w:pPr>
      <w:bookmarkStart w:id="367" w:name="__RefHeading__406_1234981862"/>
      <w:bookmarkStart w:id="368" w:name="_Toc400556132"/>
      <w:bookmarkStart w:id="369" w:name="_Toc400556445"/>
      <w:bookmarkStart w:id="370" w:name="_Toc402125157"/>
      <w:bookmarkStart w:id="371" w:name="_Toc432016362"/>
      <w:bookmarkStart w:id="372" w:name="_Toc433033713"/>
      <w:bookmarkStart w:id="373" w:name="_Toc436412553"/>
      <w:bookmarkEnd w:id="367"/>
      <w:r>
        <w:t>3.3.10.2 Progetti in atto.</w:t>
      </w:r>
      <w:bookmarkEnd w:id="368"/>
      <w:bookmarkEnd w:id="369"/>
      <w:bookmarkEnd w:id="370"/>
      <w:bookmarkEnd w:id="371"/>
      <w:bookmarkEnd w:id="372"/>
      <w:bookmarkEnd w:id="373"/>
      <w:r>
        <w:t xml:space="preserve"> </w:t>
      </w:r>
    </w:p>
    <w:p w:rsidR="000D0BE8" w:rsidRDefault="000D0BE8">
      <w:r>
        <w:t xml:space="preserve">Oltre alle attività curricolari, grazie all’organizzazione del tempo pieno, l’offerta formativa prevede la </w:t>
      </w:r>
      <w:proofErr w:type="gramStart"/>
      <w:r>
        <w:t>modalità</w:t>
      </w:r>
      <w:proofErr w:type="gramEnd"/>
      <w:r>
        <w:t xml:space="preserve"> operativa dei progetti, che hanno lo scopo di rafforzare gli interessi, le potenzialità e le competenze degli alunni attraverso l’integrazione delle discipline, l’incontro con figure professionali diverse e l’applicazione di metodologie di insegnamento/apprendimento diverse da quelle quotidiane.</w:t>
      </w:r>
    </w:p>
    <w:p w:rsidR="000D0BE8" w:rsidRDefault="000D0BE8">
      <w:r>
        <w:t xml:space="preserve">Durante lo svolgimento dei progetti </w:t>
      </w:r>
      <w:proofErr w:type="gramStart"/>
      <w:r>
        <w:t>vengono</w:t>
      </w:r>
      <w:proofErr w:type="gramEnd"/>
      <w:r>
        <w:t xml:space="preserve"> sviluppate nell’alunno motivazione e curiosità, autonomia e autostima, disponibilità alla cooperazione e condivisione.</w:t>
      </w:r>
    </w:p>
    <w:p w:rsidR="000D0BE8" w:rsidRDefault="000D0BE8">
      <w:r>
        <w:t>I progetti possono essere di classe, interclasse, plesso o istituto e sono ideati seguendo le fasi previste dal processo di progettazione didattica (procedura del Sistema Qualità), che utilizza le schede A (progettazione), B (scansione temporale della loro attuazione) e Punti di Forza e Debolezza (verifica finale).</w:t>
      </w:r>
    </w:p>
    <w:p w:rsidR="001B3E20" w:rsidRDefault="001B3E20">
      <w:pPr>
        <w:rPr>
          <w:b/>
        </w:rPr>
      </w:pPr>
    </w:p>
    <w:p w:rsidR="000D0BE8" w:rsidRPr="009D1749" w:rsidRDefault="000D0BE8">
      <w:pPr>
        <w:rPr>
          <w:b/>
        </w:rPr>
      </w:pPr>
      <w:r w:rsidRPr="001868E2">
        <w:rPr>
          <w:b/>
        </w:rPr>
        <w:t xml:space="preserve">Progetti finanziati con il Piano Diritto allo </w:t>
      </w:r>
      <w:proofErr w:type="gramStart"/>
      <w:r w:rsidRPr="001868E2">
        <w:rPr>
          <w:b/>
        </w:rPr>
        <w:t>Studio</w:t>
      </w:r>
      <w:proofErr w:type="gramEnd"/>
      <w:r w:rsidRPr="009D1749">
        <w:rPr>
          <w:b/>
        </w:rPr>
        <w:t xml:space="preserve"> </w:t>
      </w:r>
    </w:p>
    <w:p w:rsidR="001B3E20" w:rsidRDefault="001B3E20">
      <w:pPr>
        <w:rPr>
          <w:b/>
        </w:rPr>
      </w:pPr>
    </w:p>
    <w:p w:rsidR="000D0BE8" w:rsidRDefault="000D0BE8">
      <w:pPr>
        <w:rPr>
          <w:b/>
          <w:sz w:val="8"/>
          <w:szCs w:val="8"/>
        </w:rPr>
      </w:pPr>
    </w:p>
    <w:tbl>
      <w:tblPr>
        <w:tblW w:w="0" w:type="auto"/>
        <w:tblInd w:w="1946" w:type="dxa"/>
        <w:tblLayout w:type="fixed"/>
        <w:tblLook w:val="0000"/>
      </w:tblPr>
      <w:tblGrid>
        <w:gridCol w:w="1423"/>
        <w:gridCol w:w="4921"/>
      </w:tblGrid>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iCs/>
                <w:sz w:val="22"/>
                <w:szCs w:val="22"/>
              </w:rPr>
            </w:pPr>
            <w:r>
              <w:rPr>
                <w:rFonts w:eastAsia="Calibri"/>
                <w:b/>
                <w:i/>
                <w:iCs/>
                <w:sz w:val="22"/>
                <w:szCs w:val="22"/>
              </w:rPr>
              <w:t>CLASSE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b/>
                <w:i/>
                <w:iCs/>
                <w:sz w:val="22"/>
                <w:szCs w:val="22"/>
              </w:rPr>
            </w:pPr>
            <w:r>
              <w:rPr>
                <w:rFonts w:eastAsia="Calibri"/>
                <w:b/>
                <w:i/>
                <w:iCs/>
                <w:sz w:val="22"/>
                <w:szCs w:val="22"/>
              </w:rPr>
              <w:t>TITOLO PROGETTO</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rsidP="00C32FF6">
            <w:pPr>
              <w:snapToGrid w:val="0"/>
              <w:rPr>
                <w:rFonts w:eastAsia="Calibri"/>
                <w:sz w:val="22"/>
                <w:szCs w:val="22"/>
              </w:rPr>
            </w:pPr>
            <w:r>
              <w:rPr>
                <w:rFonts w:eastAsia="Calibri"/>
                <w:sz w:val="22"/>
                <w:szCs w:val="22"/>
              </w:rPr>
              <w:t xml:space="preserve">I </w:t>
            </w:r>
            <w:r w:rsidR="00C32FF6">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Psicomotricità</w:t>
            </w:r>
          </w:p>
        </w:tc>
      </w:tr>
      <w:tr w:rsidR="000D0BE8" w:rsidTr="00DB3B1F">
        <w:tc>
          <w:tcPr>
            <w:tcW w:w="1423" w:type="dxa"/>
            <w:tcBorders>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II (tutte)</w:t>
            </w:r>
          </w:p>
        </w:tc>
        <w:tc>
          <w:tcPr>
            <w:tcW w:w="4921" w:type="dxa"/>
            <w:tcBorders>
              <w:left w:val="single" w:sz="4" w:space="0" w:color="000000"/>
              <w:bottom w:val="single" w:sz="4" w:space="0" w:color="000000"/>
              <w:right w:val="single" w:sz="4" w:space="0" w:color="000000"/>
            </w:tcBorders>
            <w:shd w:val="clear" w:color="auto" w:fill="auto"/>
          </w:tcPr>
          <w:p w:rsidR="000D0BE8" w:rsidRDefault="00DB3B1F">
            <w:pPr>
              <w:snapToGrid w:val="0"/>
              <w:rPr>
                <w:rFonts w:eastAsia="Calibri"/>
                <w:sz w:val="22"/>
                <w:szCs w:val="22"/>
              </w:rPr>
            </w:pPr>
            <w:r>
              <w:rPr>
                <w:rFonts w:eastAsia="Calibri"/>
                <w:sz w:val="22"/>
                <w:szCs w:val="22"/>
              </w:rPr>
              <w:t>Wiva l’acqua</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III</w:t>
            </w:r>
            <w:proofErr w:type="gramStart"/>
            <w:r>
              <w:rPr>
                <w:rFonts w:eastAsia="Calibri"/>
                <w:sz w:val="22"/>
                <w:szCs w:val="22"/>
              </w:rPr>
              <w:t>(</w:t>
            </w:r>
            <w:proofErr w:type="gramEnd"/>
            <w:r>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DB3B1F">
            <w:pPr>
              <w:snapToGrid w:val="0"/>
              <w:rPr>
                <w:rFonts w:eastAsia="Calibri"/>
                <w:sz w:val="22"/>
                <w:szCs w:val="22"/>
              </w:rPr>
            </w:pPr>
            <w:r>
              <w:rPr>
                <w:rFonts w:eastAsia="Calibri"/>
                <w:sz w:val="22"/>
                <w:szCs w:val="22"/>
              </w:rPr>
              <w:t>Progetto laboratorio teatro</w:t>
            </w:r>
            <w:r w:rsidR="00C32FF6">
              <w:rPr>
                <w:rFonts w:eastAsia="Calibri"/>
                <w:sz w:val="22"/>
                <w:szCs w:val="22"/>
              </w:rPr>
              <w:t xml:space="preserve"> – Giochiamo con le </w:t>
            </w:r>
            <w:proofErr w:type="gramStart"/>
            <w:r w:rsidR="00C32FF6">
              <w:rPr>
                <w:rFonts w:eastAsia="Calibri"/>
                <w:sz w:val="22"/>
                <w:szCs w:val="22"/>
              </w:rPr>
              <w:t>emozioni</w:t>
            </w:r>
            <w:proofErr w:type="gramEnd"/>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IV</w:t>
            </w:r>
            <w:proofErr w:type="gramStart"/>
            <w:r>
              <w:rPr>
                <w:rFonts w:eastAsia="Calibri"/>
                <w:sz w:val="22"/>
                <w:szCs w:val="22"/>
              </w:rPr>
              <w:t>(</w:t>
            </w:r>
            <w:proofErr w:type="gramEnd"/>
            <w:r>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sz w:val="22"/>
                <w:szCs w:val="22"/>
              </w:rPr>
            </w:pPr>
            <w:r>
              <w:rPr>
                <w:rFonts w:eastAsia="Calibri"/>
                <w:sz w:val="22"/>
                <w:szCs w:val="22"/>
              </w:rPr>
              <w:t xml:space="preserve">Progetto </w:t>
            </w:r>
            <w:r w:rsidR="00DB3B1F">
              <w:rPr>
                <w:rFonts w:eastAsia="Calibri"/>
                <w:sz w:val="22"/>
                <w:szCs w:val="22"/>
              </w:rPr>
              <w:t xml:space="preserve">laboratorio </w:t>
            </w:r>
            <w:r>
              <w:rPr>
                <w:rFonts w:eastAsia="Calibri"/>
                <w:sz w:val="22"/>
                <w:szCs w:val="22"/>
              </w:rPr>
              <w:t>teatro</w:t>
            </w:r>
          </w:p>
        </w:tc>
      </w:tr>
      <w:tr w:rsidR="000D0BE8" w:rsidTr="00DB3B1F">
        <w:tc>
          <w:tcPr>
            <w:tcW w:w="1423" w:type="dxa"/>
            <w:tcBorders>
              <w:top w:val="single" w:sz="4" w:space="0" w:color="000000"/>
              <w:left w:val="single" w:sz="4" w:space="0" w:color="000000"/>
              <w:bottom w:val="single" w:sz="4" w:space="0" w:color="000000"/>
            </w:tcBorders>
            <w:shd w:val="clear" w:color="auto" w:fill="auto"/>
          </w:tcPr>
          <w:p w:rsidR="000D0BE8" w:rsidRDefault="000D0BE8" w:rsidP="00DB3B1F">
            <w:pPr>
              <w:snapToGrid w:val="0"/>
              <w:rPr>
                <w:rFonts w:eastAsia="Calibri"/>
                <w:sz w:val="22"/>
                <w:szCs w:val="22"/>
              </w:rPr>
            </w:pPr>
            <w:r>
              <w:rPr>
                <w:rFonts w:eastAsia="Calibri"/>
                <w:sz w:val="22"/>
                <w:szCs w:val="22"/>
              </w:rPr>
              <w:t xml:space="preserve">V </w:t>
            </w:r>
            <w:r w:rsidR="00DB3B1F">
              <w:rPr>
                <w:rFonts w:eastAsia="Calibri"/>
                <w:sz w:val="22"/>
                <w:szCs w:val="22"/>
              </w:rPr>
              <w:t>(tutte)</w:t>
            </w:r>
          </w:p>
        </w:tc>
        <w:tc>
          <w:tcPr>
            <w:tcW w:w="4921" w:type="dxa"/>
            <w:tcBorders>
              <w:top w:val="single" w:sz="4" w:space="0" w:color="000000"/>
              <w:left w:val="single" w:sz="4" w:space="0" w:color="000000"/>
              <w:bottom w:val="single" w:sz="4" w:space="0" w:color="000000"/>
              <w:right w:val="single" w:sz="4" w:space="0" w:color="000000"/>
            </w:tcBorders>
            <w:shd w:val="clear" w:color="auto" w:fill="auto"/>
          </w:tcPr>
          <w:p w:rsidR="000D0BE8" w:rsidRPr="00C63AA7" w:rsidRDefault="005950DE">
            <w:pPr>
              <w:snapToGrid w:val="0"/>
              <w:rPr>
                <w:rFonts w:eastAsia="Calibri"/>
                <w:b/>
                <w:sz w:val="22"/>
                <w:szCs w:val="22"/>
              </w:rPr>
            </w:pPr>
            <w:r>
              <w:rPr>
                <w:rFonts w:eastAsia="Calibri"/>
                <w:sz w:val="22"/>
                <w:szCs w:val="22"/>
              </w:rPr>
              <w:t>Progetto laboratorio teatro</w:t>
            </w:r>
          </w:p>
        </w:tc>
      </w:tr>
    </w:tbl>
    <w:p w:rsidR="00BE234D" w:rsidRDefault="00BE234D">
      <w:pPr>
        <w:rPr>
          <w:b/>
        </w:rPr>
      </w:pPr>
    </w:p>
    <w:p w:rsidR="000D0BE8" w:rsidRDefault="000D0BE8">
      <w:pPr>
        <w:rPr>
          <w:b/>
        </w:rPr>
      </w:pPr>
      <w:r w:rsidRPr="001868E2">
        <w:rPr>
          <w:b/>
        </w:rPr>
        <w:lastRenderedPageBreak/>
        <w:t>Progetti educativi a costo zero</w:t>
      </w:r>
      <w:r>
        <w:rPr>
          <w:b/>
        </w:rPr>
        <w:t xml:space="preserve"> </w:t>
      </w:r>
    </w:p>
    <w:p w:rsidR="001B3E20" w:rsidRDefault="001B3E20">
      <w:pPr>
        <w:rPr>
          <w:b/>
        </w:rPr>
      </w:pPr>
    </w:p>
    <w:tbl>
      <w:tblPr>
        <w:tblW w:w="5000" w:type="pct"/>
        <w:tblLook w:val="0000"/>
      </w:tblPr>
      <w:tblGrid>
        <w:gridCol w:w="2518"/>
        <w:gridCol w:w="3942"/>
        <w:gridCol w:w="4862"/>
      </w:tblGrid>
      <w:tr w:rsidR="000D0BE8" w:rsidTr="00635954">
        <w:trPr>
          <w:trHeight w:val="264"/>
          <w:tblHeader/>
        </w:trPr>
        <w:tc>
          <w:tcPr>
            <w:tcW w:w="1112" w:type="pct"/>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Classe</w:t>
            </w:r>
          </w:p>
        </w:tc>
        <w:tc>
          <w:tcPr>
            <w:tcW w:w="1741" w:type="pct"/>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 xml:space="preserve">Titolo </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Calibri"/>
                <w:b/>
                <w:i/>
                <w:sz w:val="22"/>
                <w:szCs w:val="22"/>
              </w:rPr>
            </w:pPr>
            <w:r>
              <w:rPr>
                <w:rFonts w:eastAsia="Calibri"/>
                <w:b/>
                <w:i/>
                <w:sz w:val="22"/>
                <w:szCs w:val="22"/>
              </w:rPr>
              <w:t xml:space="preserve">Partner </w:t>
            </w:r>
          </w:p>
        </w:tc>
      </w:tr>
      <w:tr w:rsidR="00E04EFF" w:rsidTr="00635954">
        <w:trPr>
          <w:trHeight w:val="264"/>
        </w:trPr>
        <w:tc>
          <w:tcPr>
            <w:tcW w:w="1112" w:type="pc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Prime/Terza B-C</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sidRPr="00E85827">
              <w:rPr>
                <w:rFonts w:eastAsia="Calibri"/>
                <w:sz w:val="22"/>
                <w:szCs w:val="22"/>
              </w:rPr>
              <w:t>Hydration@School</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Sampellegrino</w:t>
            </w:r>
          </w:p>
        </w:tc>
      </w:tr>
      <w:tr w:rsidR="00E04EFF" w:rsidTr="00635954">
        <w:trPr>
          <w:trHeight w:val="264"/>
        </w:trPr>
        <w:tc>
          <w:tcPr>
            <w:tcW w:w="1112"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Terze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Pr="00E85827" w:rsidRDefault="00E04EFF">
            <w:pPr>
              <w:snapToGrid w:val="0"/>
              <w:jc w:val="left"/>
              <w:rPr>
                <w:rFonts w:eastAsia="Calibri"/>
                <w:sz w:val="22"/>
                <w:szCs w:val="22"/>
              </w:rPr>
            </w:pPr>
            <w:r>
              <w:rPr>
                <w:rFonts w:eastAsia="Calibri"/>
                <w:sz w:val="22"/>
                <w:szCs w:val="22"/>
              </w:rPr>
              <w:t>Kids creative lab</w:t>
            </w:r>
          </w:p>
        </w:tc>
        <w:tc>
          <w:tcPr>
            <w:tcW w:w="2147" w:type="pct"/>
            <w:tcBorders>
              <w:top w:val="single" w:sz="4" w:space="0" w:color="000000"/>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OVS/Peggy Guggenheim</w:t>
            </w:r>
          </w:p>
        </w:tc>
      </w:tr>
      <w:tr w:rsidR="00E04EFF" w:rsidTr="00397753">
        <w:trPr>
          <w:trHeight w:val="264"/>
        </w:trPr>
        <w:tc>
          <w:tcPr>
            <w:tcW w:w="1112" w:type="pct"/>
            <w:vMerge/>
            <w:tcBorders>
              <w:left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Educazione stradale</w:t>
            </w:r>
          </w:p>
        </w:tc>
        <w:tc>
          <w:tcPr>
            <w:tcW w:w="2147" w:type="pct"/>
            <w:vMerge w:val="restart"/>
            <w:tcBorders>
              <w:top w:val="single" w:sz="4" w:space="0" w:color="000000"/>
              <w:left w:val="single" w:sz="4" w:space="0" w:color="000000"/>
              <w:right w:val="single" w:sz="4" w:space="0" w:color="000000"/>
            </w:tcBorders>
            <w:shd w:val="clear" w:color="auto" w:fill="auto"/>
          </w:tcPr>
          <w:p w:rsidR="00E04EFF" w:rsidRDefault="00E04EFF">
            <w:pPr>
              <w:snapToGrid w:val="0"/>
              <w:rPr>
                <w:rFonts w:eastAsia="Calibri"/>
                <w:sz w:val="22"/>
                <w:szCs w:val="22"/>
              </w:rPr>
            </w:pPr>
            <w:r>
              <w:rPr>
                <w:rFonts w:eastAsia="Calibri"/>
                <w:sz w:val="22"/>
                <w:szCs w:val="22"/>
              </w:rPr>
              <w:t>In collaborazione con il comando di polizia municipale e la FIAB</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vMerge/>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2147" w:type="pct"/>
            <w:vMerge/>
            <w:tcBorders>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IIIC</w:t>
            </w:r>
          </w:p>
        </w:tc>
        <w:tc>
          <w:tcPr>
            <w:tcW w:w="1741" w:type="pct"/>
            <w:tcBorders>
              <w:left w:val="single" w:sz="4" w:space="0" w:color="000000"/>
              <w:bottom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Philosophy for children</w:t>
            </w:r>
          </w:p>
        </w:tc>
        <w:tc>
          <w:tcPr>
            <w:tcW w:w="2147" w:type="pct"/>
            <w:tcBorders>
              <w:left w:val="single" w:sz="4" w:space="0" w:color="000000"/>
              <w:bottom w:val="single" w:sz="4" w:space="0" w:color="000000"/>
              <w:right w:val="single" w:sz="4" w:space="0" w:color="000000"/>
            </w:tcBorders>
            <w:shd w:val="clear" w:color="auto" w:fill="auto"/>
            <w:vAlign w:val="center"/>
          </w:tcPr>
          <w:p w:rsidR="00E04EFF" w:rsidRDefault="00E04EFF" w:rsidP="00955DBD">
            <w:pPr>
              <w:snapToGrid w:val="0"/>
              <w:jc w:val="left"/>
              <w:rPr>
                <w:rFonts w:eastAsia="Calibri"/>
                <w:sz w:val="22"/>
                <w:szCs w:val="22"/>
              </w:rPr>
            </w:pPr>
            <w:r>
              <w:rPr>
                <w:rFonts w:eastAsia="Calibri"/>
                <w:sz w:val="22"/>
                <w:szCs w:val="22"/>
              </w:rPr>
              <w:t>Svolto dalle insegnanti di classe</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Terze, quinte</w:t>
            </w:r>
          </w:p>
        </w:tc>
        <w:tc>
          <w:tcPr>
            <w:tcW w:w="1741"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A scuola con la protezione civile</w:t>
            </w:r>
          </w:p>
        </w:tc>
        <w:tc>
          <w:tcPr>
            <w:tcW w:w="2147" w:type="pct"/>
            <w:tcBorders>
              <w:left w:val="single" w:sz="4" w:space="0" w:color="000000"/>
              <w:bottom w:val="single" w:sz="4" w:space="0" w:color="000000"/>
              <w:right w:val="single" w:sz="4" w:space="0" w:color="000000"/>
            </w:tcBorders>
            <w:shd w:val="clear" w:color="auto" w:fill="auto"/>
          </w:tcPr>
          <w:p w:rsidR="00E04EFF" w:rsidRDefault="00E04EFF">
            <w:pPr>
              <w:snapToGrid w:val="0"/>
              <w:rPr>
                <w:rFonts w:eastAsia="Calibri"/>
                <w:sz w:val="22"/>
                <w:szCs w:val="22"/>
              </w:rPr>
            </w:pPr>
            <w:proofErr w:type="gramStart"/>
            <w:r>
              <w:rPr>
                <w:rFonts w:eastAsia="Calibri"/>
                <w:sz w:val="22"/>
                <w:szCs w:val="22"/>
              </w:rPr>
              <w:t xml:space="preserve">In collaborazione con la provincia di Milano e i volontari della protezione civile della sezione di Canegrate </w:t>
            </w:r>
            <w:proofErr w:type="gramEnd"/>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Terze, 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 Quarte: Il nostro giardino è un piccolo mondo</w:t>
            </w:r>
          </w:p>
          <w:p w:rsidR="00E04EFF" w:rsidRDefault="00E04EFF" w:rsidP="00635954">
            <w:pPr>
              <w:snapToGrid w:val="0"/>
              <w:jc w:val="left"/>
              <w:rPr>
                <w:rFonts w:eastAsia="Calibri"/>
                <w:sz w:val="22"/>
                <w:szCs w:val="22"/>
              </w:rPr>
            </w:pPr>
            <w:r>
              <w:rPr>
                <w:rFonts w:eastAsia="Calibri"/>
                <w:sz w:val="22"/>
                <w:szCs w:val="22"/>
              </w:rPr>
              <w:t>- III A/D: Seduti sotto l’albero delle storie</w:t>
            </w:r>
          </w:p>
          <w:p w:rsidR="00E04EFF" w:rsidRDefault="00E04EFF" w:rsidP="00635954">
            <w:pPr>
              <w:snapToGrid w:val="0"/>
              <w:jc w:val="left"/>
              <w:rPr>
                <w:rFonts w:eastAsia="Calibri"/>
                <w:sz w:val="22"/>
                <w:szCs w:val="22"/>
              </w:rPr>
            </w:pPr>
            <w:r>
              <w:rPr>
                <w:rFonts w:eastAsia="Calibri"/>
                <w:sz w:val="22"/>
                <w:szCs w:val="22"/>
              </w:rPr>
              <w:t>-III B/C: Ci sono bambini che volano</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Bookcity Milano</w:t>
            </w:r>
          </w:p>
        </w:tc>
      </w:tr>
      <w:tr w:rsidR="00E04EFF" w:rsidTr="00635954">
        <w:trPr>
          <w:trHeight w:val="264"/>
        </w:trPr>
        <w:tc>
          <w:tcPr>
            <w:tcW w:w="1112" w:type="pct"/>
            <w:vMerge w:val="restart"/>
            <w:tcBorders>
              <w:top w:val="single" w:sz="4" w:space="0" w:color="000000"/>
              <w:lef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“Schiscetta for kids”</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GIFASP Scuole col patrocinio di “Childrenshare network for EXPO”</w:t>
            </w:r>
          </w:p>
        </w:tc>
      </w:tr>
      <w:tr w:rsidR="00E04EFF" w:rsidTr="00635954">
        <w:trPr>
          <w:trHeight w:val="264"/>
        </w:trPr>
        <w:tc>
          <w:tcPr>
            <w:tcW w:w="1112" w:type="pct"/>
            <w:vMerge/>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Un cuore sano</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Ospedale di Legnano</w:t>
            </w:r>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Quinte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rsidP="00EA4714">
            <w:pPr>
              <w:snapToGrid w:val="0"/>
              <w:jc w:val="left"/>
              <w:rPr>
                <w:rFonts w:eastAsia="Calibri"/>
                <w:sz w:val="22"/>
                <w:szCs w:val="22"/>
              </w:rPr>
            </w:pPr>
            <w:r w:rsidRPr="00647B89">
              <w:rPr>
                <w:rFonts w:eastAsia="Calibri"/>
                <w:sz w:val="22"/>
                <w:szCs w:val="22"/>
              </w:rPr>
              <w:t>Progetto Musicale</w:t>
            </w:r>
            <w:r>
              <w:rPr>
                <w:rFonts w:eastAsia="Calibri"/>
                <w:sz w:val="22"/>
                <w:szCs w:val="22"/>
              </w:rPr>
              <w:t xml:space="preserve"> – prosecuzione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i genitori dell’interclasse</w:t>
            </w:r>
          </w:p>
        </w:tc>
      </w:tr>
      <w:tr w:rsidR="00E04EFF" w:rsidTr="00635954">
        <w:trPr>
          <w:trHeight w:val="264"/>
        </w:trPr>
        <w:tc>
          <w:tcPr>
            <w:tcW w:w="1112"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Quinte</w:t>
            </w:r>
          </w:p>
        </w:tc>
        <w:tc>
          <w:tcPr>
            <w:tcW w:w="1741" w:type="pct"/>
            <w:tcBorders>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Comunicagame</w:t>
            </w:r>
          </w:p>
        </w:tc>
        <w:tc>
          <w:tcPr>
            <w:tcW w:w="2147" w:type="pct"/>
            <w:tcBorders>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INFOENERGIA</w:t>
            </w:r>
          </w:p>
        </w:tc>
      </w:tr>
      <w:tr w:rsidR="00E04EFF" w:rsidTr="00635954">
        <w:trPr>
          <w:trHeight w:val="26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Prime, Seconde, Terze e quarte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Fontana Jones</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PIME</w:t>
            </w:r>
          </w:p>
        </w:tc>
      </w:tr>
      <w:tr w:rsidR="00E04EFF" w:rsidTr="00635954">
        <w:trPr>
          <w:trHeight w:val="662"/>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Quarte, Quinte</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Cittadinanza e solidarietà</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In collaborazione con partners vari (vedi paragrafo relativo</w:t>
            </w:r>
            <w:proofErr w:type="gramStart"/>
            <w:r>
              <w:rPr>
                <w:rFonts w:eastAsia="Calibri"/>
                <w:sz w:val="22"/>
                <w:szCs w:val="22"/>
              </w:rPr>
              <w:t>)</w:t>
            </w:r>
            <w:proofErr w:type="gramEnd"/>
          </w:p>
        </w:tc>
      </w:tr>
      <w:tr w:rsidR="00E04EFF" w:rsidTr="00EA4714">
        <w:trPr>
          <w:trHeight w:val="434"/>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Tutte le classi</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Un cuore per Canegrate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Amministrazione Comunale – Delegato allo sport</w:t>
            </w:r>
          </w:p>
        </w:tc>
      </w:tr>
      <w:tr w:rsidR="00E04EFF" w:rsidTr="00EA4714">
        <w:trPr>
          <w:trHeight w:val="412"/>
        </w:trPr>
        <w:tc>
          <w:tcPr>
            <w:tcW w:w="1112"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Tutte le interclassi</w:t>
            </w:r>
          </w:p>
        </w:tc>
        <w:tc>
          <w:tcPr>
            <w:tcW w:w="1741" w:type="pct"/>
            <w:tcBorders>
              <w:top w:val="single" w:sz="4" w:space="0" w:color="000000"/>
              <w:left w:val="single" w:sz="4" w:space="0" w:color="000000"/>
              <w:bottom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L’orto in classe</w:t>
            </w:r>
          </w:p>
        </w:tc>
        <w:tc>
          <w:tcPr>
            <w:tcW w:w="2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04EFF" w:rsidRDefault="00E04EFF">
            <w:pPr>
              <w:snapToGrid w:val="0"/>
              <w:jc w:val="left"/>
              <w:rPr>
                <w:rFonts w:eastAsia="Calibri"/>
                <w:sz w:val="22"/>
                <w:szCs w:val="22"/>
              </w:rPr>
            </w:pPr>
            <w:r>
              <w:rPr>
                <w:rFonts w:eastAsia="Calibri"/>
                <w:sz w:val="22"/>
                <w:szCs w:val="22"/>
              </w:rPr>
              <w:t xml:space="preserve">Frutta nelle scuole </w:t>
            </w:r>
            <w:proofErr w:type="gramStart"/>
            <w:r>
              <w:rPr>
                <w:rFonts w:eastAsia="Calibri"/>
                <w:sz w:val="22"/>
                <w:szCs w:val="22"/>
              </w:rPr>
              <w:t>a.s.</w:t>
            </w:r>
            <w:proofErr w:type="gramEnd"/>
            <w:r>
              <w:rPr>
                <w:rFonts w:eastAsia="Calibri"/>
                <w:sz w:val="22"/>
                <w:szCs w:val="22"/>
              </w:rPr>
              <w:t xml:space="preserve"> 2014/15</w:t>
            </w:r>
          </w:p>
        </w:tc>
      </w:tr>
    </w:tbl>
    <w:p w:rsidR="000D0BE8" w:rsidRDefault="000D0BE8">
      <w:pPr>
        <w:snapToGrid w:val="0"/>
        <w:jc w:val="left"/>
        <w:rPr>
          <w:rFonts w:eastAsia="Calibri"/>
          <w:sz w:val="22"/>
          <w:szCs w:val="22"/>
        </w:rPr>
      </w:pPr>
    </w:p>
    <w:p w:rsidR="000D0BE8" w:rsidRDefault="000D0BE8">
      <w:r>
        <w:t>Anche se non inserito nell'offerta dell'amministrazione Comunale, rimane a disposizione dei docenti il percorso dedicato all'archeologia sulla “Cultura di Canegrate” e sviluppato negli anni precedenti.</w:t>
      </w:r>
    </w:p>
    <w:p w:rsidR="00C63AA7" w:rsidRDefault="00C63AA7"/>
    <w:p w:rsidR="00C63AA7" w:rsidRPr="001868E2" w:rsidRDefault="00C63AA7">
      <w:r w:rsidRPr="001868E2">
        <w:t>L’amministrazione Comunale coinvolgerà due classi quarte nel progetto “</w:t>
      </w:r>
      <w:r w:rsidRPr="001868E2">
        <w:rPr>
          <w:i/>
        </w:rPr>
        <w:t>Le smart city del futuro/le città dei bambini</w:t>
      </w:r>
      <w:r w:rsidRPr="001868E2">
        <w:t xml:space="preserve">” con </w:t>
      </w:r>
      <w:proofErr w:type="gramStart"/>
      <w:r w:rsidRPr="001868E2">
        <w:t>modalità</w:t>
      </w:r>
      <w:proofErr w:type="gramEnd"/>
      <w:r w:rsidRPr="001868E2">
        <w:t xml:space="preserve"> da definire.</w:t>
      </w:r>
    </w:p>
    <w:p w:rsidR="000D0BE8" w:rsidRPr="001868E2" w:rsidRDefault="000D0BE8"/>
    <w:p w:rsidR="000D0BE8" w:rsidRDefault="000D0BE8">
      <w:r w:rsidRPr="001868E2">
        <w:t xml:space="preserve">Nell'ambito delle attività di ampliamento </w:t>
      </w:r>
      <w:proofErr w:type="gramStart"/>
      <w:r w:rsidRPr="001868E2">
        <w:t>dell'</w:t>
      </w:r>
      <w:proofErr w:type="gramEnd"/>
      <w:r w:rsidRPr="001868E2">
        <w:t>offerta</w:t>
      </w:r>
      <w:r>
        <w:t xml:space="preserve"> formativa sono organizzati:</w:t>
      </w:r>
    </w:p>
    <w:p w:rsidR="000D0BE8" w:rsidRDefault="000D0BE8" w:rsidP="003B7137">
      <w:pPr>
        <w:numPr>
          <w:ilvl w:val="0"/>
          <w:numId w:val="50"/>
        </w:numPr>
      </w:pPr>
      <w:r>
        <w:t xml:space="preserve">Progetto Libro: organizzazione di attività di </w:t>
      </w:r>
      <w:proofErr w:type="gramStart"/>
      <w:r>
        <w:t>promozione</w:t>
      </w:r>
      <w:proofErr w:type="gramEnd"/>
      <w:r>
        <w:t xml:space="preserve"> della lettura in collegamento anche con i progetti di teatro attuati sia con esperti esterni, sia autonomamente, come approfondimenti di contenuti disciplinari</w:t>
      </w:r>
    </w:p>
    <w:p w:rsidR="000D0BE8" w:rsidRDefault="000D0BE8" w:rsidP="003B7137">
      <w:pPr>
        <w:numPr>
          <w:ilvl w:val="0"/>
          <w:numId w:val="50"/>
        </w:numPr>
      </w:pPr>
      <w:r>
        <w:t xml:space="preserve">Progetto “Scuola 21”: manifestazioni organizzate in collaborazione con la locale sezione di “Legambiente” proposte dalla commissione </w:t>
      </w:r>
      <w:proofErr w:type="gramStart"/>
      <w:r>
        <w:t>a</w:t>
      </w:r>
      <w:proofErr w:type="gramEnd"/>
      <w:r>
        <w:t xml:space="preserve"> secondo delle opportunità</w:t>
      </w:r>
    </w:p>
    <w:p w:rsidR="000D0BE8" w:rsidRDefault="000D0BE8" w:rsidP="003B7137">
      <w:pPr>
        <w:numPr>
          <w:ilvl w:val="0"/>
          <w:numId w:val="50"/>
        </w:numPr>
      </w:pPr>
      <w:r>
        <w:t xml:space="preserve">Progetto SPORT a SCUOLA: lezioni organizzate dalle società sportive operanti sul territorio, principalmente all'inizio dell'anno, come avvio all'attività </w:t>
      </w:r>
      <w:proofErr w:type="gramStart"/>
      <w:r>
        <w:t>sportiva</w:t>
      </w:r>
      <w:proofErr w:type="gramEnd"/>
    </w:p>
    <w:p w:rsidR="000D0BE8" w:rsidRDefault="000D0BE8" w:rsidP="003B7137">
      <w:pPr>
        <w:numPr>
          <w:ilvl w:val="0"/>
          <w:numId w:val="50"/>
        </w:numPr>
      </w:pPr>
      <w:r>
        <w:t xml:space="preserve">Progetto “Frutta nelle scuole” promosso dal ministero: la partecipazione al progetto è stata richiesta, ma non ancora </w:t>
      </w:r>
      <w:proofErr w:type="gramStart"/>
      <w:r>
        <w:t>confermata</w:t>
      </w:r>
      <w:proofErr w:type="gramEnd"/>
    </w:p>
    <w:p w:rsidR="000D0BE8" w:rsidRDefault="000D0BE8" w:rsidP="003B7137">
      <w:pPr>
        <w:numPr>
          <w:ilvl w:val="0"/>
          <w:numId w:val="50"/>
        </w:numPr>
      </w:pPr>
      <w:r>
        <w:t xml:space="preserve">Progetti in collaborazione con </w:t>
      </w:r>
      <w:proofErr w:type="gramStart"/>
      <w:r>
        <w:t xml:space="preserve">la </w:t>
      </w:r>
      <w:proofErr w:type="gramEnd"/>
      <w:r>
        <w:t>ASL di Parabiago a sostegno dell'Educazione alla salute:</w:t>
      </w:r>
    </w:p>
    <w:p w:rsidR="00C63AA7" w:rsidRDefault="00C63AA7" w:rsidP="003B7137">
      <w:pPr>
        <w:numPr>
          <w:ilvl w:val="1"/>
          <w:numId w:val="50"/>
        </w:numPr>
      </w:pPr>
      <w:proofErr w:type="gramStart"/>
      <w:r>
        <w:t>classi</w:t>
      </w:r>
      <w:proofErr w:type="gramEnd"/>
      <w:r>
        <w:t xml:space="preserve"> prime: alimentazione – Preparo, gusto e imparo</w:t>
      </w:r>
    </w:p>
    <w:p w:rsidR="00C63AA7" w:rsidRDefault="00C63AA7" w:rsidP="003B7137">
      <w:pPr>
        <w:numPr>
          <w:ilvl w:val="1"/>
          <w:numId w:val="50"/>
        </w:numPr>
      </w:pPr>
      <w:proofErr w:type="gramStart"/>
      <w:r>
        <w:t>classi</w:t>
      </w:r>
      <w:proofErr w:type="gramEnd"/>
      <w:r>
        <w:t xml:space="preserve"> terze: Amico di Zampa</w:t>
      </w:r>
    </w:p>
    <w:p w:rsidR="00647B89" w:rsidRPr="00647B89" w:rsidRDefault="000D0BE8" w:rsidP="003B7137">
      <w:pPr>
        <w:numPr>
          <w:ilvl w:val="0"/>
          <w:numId w:val="50"/>
        </w:numPr>
      </w:pPr>
      <w:proofErr w:type="gramStart"/>
      <w:r w:rsidRPr="00647B89">
        <w:t>teatro</w:t>
      </w:r>
      <w:proofErr w:type="gramEnd"/>
      <w:r w:rsidRPr="00647B89">
        <w:t xml:space="preserve"> in lingua inglese </w:t>
      </w:r>
      <w:bookmarkStart w:id="374" w:name="__RefHeading__408_1234981862"/>
      <w:bookmarkStart w:id="375" w:name="_Toc400556133"/>
      <w:bookmarkStart w:id="376" w:name="_Toc400556446"/>
      <w:bookmarkStart w:id="377" w:name="_Toc402125158"/>
      <w:bookmarkEnd w:id="374"/>
    </w:p>
    <w:p w:rsidR="00647B89" w:rsidRDefault="00647B89" w:rsidP="00647B89">
      <w:pPr>
        <w:ind w:left="720"/>
      </w:pPr>
    </w:p>
    <w:p w:rsidR="000D0BE8" w:rsidRDefault="000D0BE8" w:rsidP="00647B89">
      <w:pPr>
        <w:ind w:left="720"/>
      </w:pPr>
      <w:r>
        <w:lastRenderedPageBreak/>
        <w:t>3.3.10.3 Uscite didattiche.</w:t>
      </w:r>
      <w:bookmarkEnd w:id="375"/>
      <w:bookmarkEnd w:id="376"/>
      <w:bookmarkEnd w:id="377"/>
      <w:r>
        <w:t xml:space="preserve"> </w:t>
      </w:r>
    </w:p>
    <w:p w:rsidR="000D0BE8" w:rsidRDefault="000D0BE8">
      <w:r>
        <w:t xml:space="preserve">Nell’ambito dell’integrazione e supporto all’attività </w:t>
      </w:r>
      <w:proofErr w:type="gramStart"/>
      <w:r>
        <w:t xml:space="preserve">di </w:t>
      </w:r>
      <w:proofErr w:type="gramEnd"/>
      <w:r>
        <w:t xml:space="preserve">insegnamento, vengono organizzate uscite didattiche che coinvolgono tutti i bambini delle varie interclassi. Anche l’organizzazione di </w:t>
      </w:r>
      <w:proofErr w:type="gramStart"/>
      <w:r>
        <w:t>questo</w:t>
      </w:r>
      <w:proofErr w:type="gramEnd"/>
      <w:r>
        <w:t xml:space="preserve"> aspetto fa riferimento a modalità di svolgimento dettate dal Sistema Qualità.</w:t>
      </w:r>
    </w:p>
    <w:p w:rsidR="000D0BE8" w:rsidRDefault="000D0BE8">
      <w:r>
        <w:t xml:space="preserve">Le uscite didattiche sono realizzate in stretto collegamento con gli obiettivi </w:t>
      </w:r>
      <w:proofErr w:type="gramStart"/>
      <w:r>
        <w:t xml:space="preserve">di </w:t>
      </w:r>
      <w:proofErr w:type="gramEnd"/>
      <w:r>
        <w:t xml:space="preserve">insegnamento delle varie discipline e vengono programmate e proposte agli alunni attività sia preparatorie, sia di approfondimento rispetto ai temi dell’uscita. L’organizzazione delle uscite didattiche è subordinata all’organizzazione oraria della classe in modo da garantire il rapporto di un insegnante ogni quindici alunni, più il supporto dell’insegnante di sostegno ove necessario, ai sensi del regolamento </w:t>
      </w:r>
      <w:proofErr w:type="gramStart"/>
      <w:r>
        <w:t xml:space="preserve">di </w:t>
      </w:r>
      <w:proofErr w:type="gramEnd"/>
      <w:r>
        <w:t>istituto.</w:t>
      </w:r>
    </w:p>
    <w:p w:rsidR="000D0BE8" w:rsidRDefault="000D0BE8" w:rsidP="008512AC">
      <w:pPr>
        <w:pStyle w:val="Titolo4"/>
      </w:pPr>
      <w:bookmarkStart w:id="378" w:name="__RefHeading__410_1234981862"/>
      <w:bookmarkStart w:id="379" w:name="_Toc400556134"/>
      <w:bookmarkStart w:id="380" w:name="_Toc400556447"/>
      <w:bookmarkStart w:id="381" w:name="_Toc402125159"/>
      <w:bookmarkStart w:id="382" w:name="_Toc432016363"/>
      <w:bookmarkStart w:id="383" w:name="_Toc433033714"/>
      <w:bookmarkStart w:id="384" w:name="_Toc436412554"/>
      <w:bookmarkEnd w:id="378"/>
      <w:proofErr w:type="gramStart"/>
      <w:r>
        <w:t>3.3.10.4 Attività alternativa</w:t>
      </w:r>
      <w:proofErr w:type="gramEnd"/>
      <w:r>
        <w:t>.</w:t>
      </w:r>
      <w:bookmarkEnd w:id="379"/>
      <w:bookmarkEnd w:id="380"/>
      <w:bookmarkEnd w:id="381"/>
      <w:bookmarkEnd w:id="382"/>
      <w:bookmarkEnd w:id="383"/>
      <w:bookmarkEnd w:id="384"/>
      <w:r>
        <w:t xml:space="preserve"> </w:t>
      </w:r>
    </w:p>
    <w:p w:rsidR="000D0BE8" w:rsidRDefault="000D0BE8">
      <w:r>
        <w:t xml:space="preserve">Nel rispetto delle normative vigenti, agli alunni che, nella domanda </w:t>
      </w:r>
      <w:proofErr w:type="gramStart"/>
      <w:r>
        <w:t xml:space="preserve">di </w:t>
      </w:r>
      <w:proofErr w:type="gramEnd"/>
      <w:r>
        <w:t xml:space="preserve">iscrizione optano per non avvalersi dell’insegnamento della religione cattolica, viene assicurata la possibilità di scegliere tra le seguenti alternative: </w:t>
      </w:r>
    </w:p>
    <w:p w:rsidR="000D0BE8" w:rsidRDefault="000D0BE8" w:rsidP="003B7137">
      <w:pPr>
        <w:numPr>
          <w:ilvl w:val="0"/>
          <w:numId w:val="48"/>
        </w:numPr>
      </w:pPr>
      <w:proofErr w:type="gramStart"/>
      <w:r>
        <w:t>attività</w:t>
      </w:r>
      <w:proofErr w:type="gramEnd"/>
      <w:r>
        <w:t xml:space="preserve"> didattiche e formative</w:t>
      </w:r>
    </w:p>
    <w:p w:rsidR="000D0BE8" w:rsidRDefault="000D0BE8" w:rsidP="003B7137">
      <w:pPr>
        <w:numPr>
          <w:ilvl w:val="0"/>
          <w:numId w:val="48"/>
        </w:numPr>
      </w:pPr>
      <w:proofErr w:type="gramStart"/>
      <w:r>
        <w:t>attività</w:t>
      </w:r>
      <w:proofErr w:type="gramEnd"/>
      <w:r>
        <w:t xml:space="preserve"> di studio e/o di ricerca individuali con assistenza di personale docente</w:t>
      </w:r>
    </w:p>
    <w:p w:rsidR="000D0BE8" w:rsidRDefault="000D0BE8" w:rsidP="003B7137">
      <w:pPr>
        <w:numPr>
          <w:ilvl w:val="0"/>
          <w:numId w:val="48"/>
        </w:numPr>
      </w:pPr>
      <w:proofErr w:type="gramStart"/>
      <w:r>
        <w:t>libera</w:t>
      </w:r>
      <w:proofErr w:type="gramEnd"/>
      <w:r>
        <w:t xml:space="preserve"> attività di studio e/o di ricerca individuale senza assistenza di personale docente</w:t>
      </w:r>
    </w:p>
    <w:p w:rsidR="000D0BE8" w:rsidRDefault="000D0BE8" w:rsidP="003B7137">
      <w:pPr>
        <w:numPr>
          <w:ilvl w:val="0"/>
          <w:numId w:val="48"/>
        </w:numPr>
      </w:pPr>
      <w:proofErr w:type="gramStart"/>
      <w:r>
        <w:t>ingresso</w:t>
      </w:r>
      <w:proofErr w:type="gramEnd"/>
      <w:r>
        <w:t xml:space="preserve"> posticipato o uscita anticipata dalla scuola</w:t>
      </w:r>
    </w:p>
    <w:p w:rsidR="000D0BE8" w:rsidRDefault="000D0BE8"/>
    <w:p w:rsidR="00647B89" w:rsidRDefault="00647B89"/>
    <w:p w:rsidR="000D0BE8" w:rsidRDefault="000D0BE8">
      <w:pPr>
        <w:pStyle w:val="Titolo3"/>
        <w:rPr>
          <w:rFonts w:eastAsia="TimesNewRomanPSMT"/>
        </w:rPr>
      </w:pPr>
      <w:bookmarkStart w:id="385" w:name="__RefHeading__412_1234981862"/>
      <w:bookmarkStart w:id="386" w:name="_Toc400556135"/>
      <w:bookmarkStart w:id="387" w:name="_Toc400556448"/>
      <w:bookmarkStart w:id="388" w:name="_Toc402125160"/>
      <w:bookmarkStart w:id="389" w:name="_Toc432016364"/>
      <w:bookmarkStart w:id="390" w:name="_Toc433033715"/>
      <w:bookmarkStart w:id="391" w:name="_Toc436412555"/>
      <w:bookmarkEnd w:id="385"/>
      <w:r>
        <w:rPr>
          <w:rFonts w:eastAsia="TimesNewRomanPSMT"/>
        </w:rPr>
        <w:t>3.3.11 Didattiche speciali</w:t>
      </w:r>
      <w:bookmarkEnd w:id="386"/>
      <w:bookmarkEnd w:id="387"/>
      <w:bookmarkEnd w:id="388"/>
      <w:bookmarkEnd w:id="389"/>
      <w:bookmarkEnd w:id="390"/>
      <w:bookmarkEnd w:id="391"/>
      <w:r>
        <w:rPr>
          <w:rFonts w:eastAsia="TimesNewRomanPSMT"/>
        </w:rPr>
        <w:t xml:space="preserve"> </w:t>
      </w:r>
    </w:p>
    <w:p w:rsidR="000D0BE8" w:rsidRDefault="000D0BE8" w:rsidP="008512AC">
      <w:pPr>
        <w:pStyle w:val="Titolo4"/>
      </w:pPr>
      <w:bookmarkStart w:id="392" w:name="__RefHeading__414_1234981862"/>
      <w:bookmarkStart w:id="393" w:name="_Toc400556136"/>
      <w:bookmarkStart w:id="394" w:name="_Toc400556449"/>
      <w:bookmarkStart w:id="395" w:name="_Toc402125161"/>
      <w:bookmarkStart w:id="396" w:name="_Toc432016365"/>
      <w:bookmarkStart w:id="397" w:name="_Toc433033716"/>
      <w:bookmarkStart w:id="398" w:name="_Toc436412556"/>
      <w:bookmarkEnd w:id="392"/>
      <w:r>
        <w:t>3.3.11.1 Progetto “</w:t>
      </w:r>
      <w:proofErr w:type="gramStart"/>
      <w:r>
        <w:t>S.A.R.A.</w:t>
      </w:r>
      <w:proofErr w:type="gramEnd"/>
      <w:r>
        <w:t>”</w:t>
      </w:r>
      <w:bookmarkEnd w:id="393"/>
      <w:bookmarkEnd w:id="394"/>
      <w:bookmarkEnd w:id="395"/>
      <w:bookmarkEnd w:id="396"/>
      <w:bookmarkEnd w:id="397"/>
      <w:bookmarkEnd w:id="398"/>
    </w:p>
    <w:p w:rsidR="000D0BE8" w:rsidRDefault="000D0BE8">
      <w:pPr>
        <w:rPr>
          <w:rFonts w:eastAsia="TTE2AC3EE8t00"/>
        </w:rPr>
      </w:pPr>
      <w:r>
        <w:rPr>
          <w:rFonts w:eastAsia="TTE2AC3EE8t00"/>
        </w:rPr>
        <w:t xml:space="preserve">La FS e la Commissione programmano, tengono sotto controllo e verificano le azioni predisposte per gli alunni con bisogni </w:t>
      </w:r>
      <w:proofErr w:type="gramStart"/>
      <w:r>
        <w:rPr>
          <w:rFonts w:eastAsia="TTE2AC3EE8t00"/>
        </w:rPr>
        <w:t>speciali</w:t>
      </w:r>
      <w:proofErr w:type="gramEnd"/>
    </w:p>
    <w:p w:rsidR="000D0BE8" w:rsidRDefault="000D0BE8">
      <w:pPr>
        <w:rPr>
          <w:rFonts w:eastAsia="TTE2AC3EE8t00"/>
        </w:rPr>
      </w:pPr>
      <w:r>
        <w:rPr>
          <w:rFonts w:eastAsia="TTE2AC3EE8t00"/>
        </w:rPr>
        <w:t>Obiettivi:</w:t>
      </w:r>
    </w:p>
    <w:p w:rsidR="000D0BE8" w:rsidRDefault="000D0BE8" w:rsidP="003B7137">
      <w:pPr>
        <w:numPr>
          <w:ilvl w:val="0"/>
          <w:numId w:val="34"/>
        </w:numPr>
      </w:pPr>
      <w:proofErr w:type="gramStart"/>
      <w:r>
        <w:t>costituire</w:t>
      </w:r>
      <w:proofErr w:type="gramEnd"/>
      <w:r>
        <w:t xml:space="preserve"> un gruppo di lavoro tra gli insegnanti di sostegno con la collaborazione del servizio di psicopedagogia dell’I.C.S.</w:t>
      </w:r>
    </w:p>
    <w:p w:rsidR="000D0BE8" w:rsidRDefault="000D0BE8" w:rsidP="003B7137">
      <w:pPr>
        <w:numPr>
          <w:ilvl w:val="0"/>
          <w:numId w:val="34"/>
        </w:numPr>
      </w:pPr>
      <w:proofErr w:type="gramStart"/>
      <w:r>
        <w:t>coadiuvare</w:t>
      </w:r>
      <w:proofErr w:type="gramEnd"/>
      <w:r>
        <w:t>, sostenere, elaborare e monitorare l’attuazione di progetti volti a promuovere una migliore integrazione dei soggetti disabili</w:t>
      </w:r>
    </w:p>
    <w:p w:rsidR="000D0BE8" w:rsidRDefault="000D0BE8" w:rsidP="003B7137">
      <w:pPr>
        <w:numPr>
          <w:ilvl w:val="0"/>
          <w:numId w:val="34"/>
        </w:numPr>
      </w:pPr>
      <w:proofErr w:type="gramStart"/>
      <w:r>
        <w:t>partecipare</w:t>
      </w:r>
      <w:proofErr w:type="gramEnd"/>
      <w:r>
        <w:t xml:space="preserve"> alla rete di scuole del territorio . </w:t>
      </w:r>
    </w:p>
    <w:p w:rsidR="000D0BE8" w:rsidRDefault="000D0BE8" w:rsidP="008512AC">
      <w:pPr>
        <w:pStyle w:val="Titolo4"/>
      </w:pPr>
      <w:bookmarkStart w:id="399" w:name="__RefHeading__416_1234981862"/>
      <w:bookmarkStart w:id="400" w:name="_Toc400556137"/>
      <w:bookmarkStart w:id="401" w:name="_Toc400556450"/>
      <w:bookmarkStart w:id="402" w:name="_Toc402125162"/>
      <w:bookmarkStart w:id="403" w:name="_Toc432016366"/>
      <w:bookmarkStart w:id="404" w:name="_Toc433033717"/>
      <w:bookmarkStart w:id="405" w:name="_Toc436412557"/>
      <w:bookmarkEnd w:id="399"/>
      <w:r>
        <w:t>3.3.11.2 Progetto “Tutti a scuola”</w:t>
      </w:r>
      <w:bookmarkEnd w:id="400"/>
      <w:bookmarkEnd w:id="401"/>
      <w:bookmarkEnd w:id="402"/>
      <w:bookmarkEnd w:id="403"/>
      <w:bookmarkEnd w:id="404"/>
      <w:bookmarkEnd w:id="405"/>
    </w:p>
    <w:p w:rsidR="000D0BE8" w:rsidRDefault="000D0BE8">
      <w:pPr>
        <w:rPr>
          <w:rFonts w:eastAsia="TTE2AC3EE8t00"/>
        </w:rPr>
      </w:pPr>
      <w:r>
        <w:rPr>
          <w:rFonts w:eastAsia="TTE2AC3EE8t00"/>
        </w:rPr>
        <w:t xml:space="preserve">La Commissione Intercultura, unitamente al personale comunale dei servizi sociali, </w:t>
      </w:r>
      <w:proofErr w:type="gramStart"/>
      <w:r>
        <w:rPr>
          <w:rFonts w:eastAsia="TTE2AC3EE8t00"/>
        </w:rPr>
        <w:t>programmano</w:t>
      </w:r>
      <w:proofErr w:type="gramEnd"/>
      <w:r>
        <w:rPr>
          <w:rFonts w:eastAsia="TTE2AC3EE8t00"/>
        </w:rPr>
        <w:t>, tengono sotto controllo e verificano le azioni atte all’inserimento dei bambini stranieri nell’I.C.S.</w:t>
      </w:r>
    </w:p>
    <w:p w:rsidR="000D0BE8" w:rsidRDefault="000D0BE8">
      <w:pPr>
        <w:rPr>
          <w:rFonts w:eastAsia="TTE2AC3EE8t00"/>
        </w:rPr>
      </w:pPr>
      <w:r>
        <w:rPr>
          <w:rFonts w:eastAsia="TTE2AC3EE8t00"/>
        </w:rPr>
        <w:t>Obiettivi</w:t>
      </w:r>
    </w:p>
    <w:p w:rsidR="000D0BE8" w:rsidRDefault="000D0BE8" w:rsidP="003B7137">
      <w:pPr>
        <w:numPr>
          <w:ilvl w:val="0"/>
          <w:numId w:val="46"/>
        </w:numPr>
        <w:rPr>
          <w:rFonts w:eastAsia="TTE2AC3EE8t00"/>
        </w:rPr>
      </w:pPr>
      <w:proofErr w:type="gramStart"/>
      <w:r>
        <w:rPr>
          <w:rFonts w:eastAsia="TTE2AC3EE8t00"/>
        </w:rPr>
        <w:t>attuare</w:t>
      </w:r>
      <w:proofErr w:type="gramEnd"/>
      <w:r>
        <w:rPr>
          <w:rFonts w:eastAsia="TTE2AC3EE8t00"/>
        </w:rPr>
        <w:t xml:space="preserve"> il protocollo per l’inserimento di alunni stranieri nell’I.C.S.</w:t>
      </w:r>
    </w:p>
    <w:p w:rsidR="000D0BE8" w:rsidRDefault="000D0BE8" w:rsidP="003B7137">
      <w:pPr>
        <w:numPr>
          <w:ilvl w:val="0"/>
          <w:numId w:val="46"/>
        </w:numPr>
        <w:rPr>
          <w:rFonts w:eastAsia="TTE2AC3EE8t00"/>
        </w:rPr>
      </w:pPr>
      <w:proofErr w:type="gramStart"/>
      <w:r>
        <w:rPr>
          <w:rFonts w:eastAsia="TTE2AC3EE8t00"/>
        </w:rPr>
        <w:t>progettare</w:t>
      </w:r>
      <w:proofErr w:type="gramEnd"/>
      <w:r>
        <w:rPr>
          <w:rFonts w:eastAsia="TTE2AC3EE8t00"/>
        </w:rPr>
        <w:t xml:space="preserve"> e attuare iniziative didattiche finalizzate all’educazione, alla tolleranza, alla pace e alla civile convivenza tra i popoli. </w:t>
      </w:r>
    </w:p>
    <w:p w:rsidR="000D0BE8" w:rsidRDefault="000D0BE8">
      <w:pPr>
        <w:rPr>
          <w:rFonts w:eastAsia="TTE2AC3EE8t00"/>
        </w:rPr>
      </w:pPr>
    </w:p>
    <w:p w:rsidR="000D0BE8" w:rsidRDefault="000D0BE8" w:rsidP="008512AC">
      <w:pPr>
        <w:pStyle w:val="Titolo4"/>
      </w:pPr>
      <w:bookmarkStart w:id="406" w:name="_Toc400556138"/>
      <w:bookmarkStart w:id="407" w:name="_Toc400556451"/>
      <w:bookmarkStart w:id="408" w:name="_Toc402125163"/>
      <w:bookmarkStart w:id="409" w:name="_Toc432016367"/>
      <w:bookmarkStart w:id="410" w:name="_Toc433033718"/>
      <w:bookmarkStart w:id="411" w:name="_Toc436412558"/>
      <w:r>
        <w:t>3.3.11.3 Progetto DSA</w:t>
      </w:r>
      <w:bookmarkEnd w:id="406"/>
      <w:bookmarkEnd w:id="407"/>
      <w:bookmarkEnd w:id="408"/>
      <w:bookmarkEnd w:id="409"/>
      <w:bookmarkEnd w:id="410"/>
      <w:bookmarkEnd w:id="411"/>
    </w:p>
    <w:p w:rsidR="000D0BE8" w:rsidRDefault="000D0BE8">
      <w:pPr>
        <w:rPr>
          <w:rFonts w:eastAsia="TTE2AC3EE8t00"/>
        </w:rPr>
      </w:pPr>
      <w:r>
        <w:rPr>
          <w:rFonts w:eastAsia="TTE2AC3EE8t00"/>
        </w:rPr>
        <w:t xml:space="preserve">Nell'ambito della stesura del Piano Annuale per l'Inclusione, sono state </w:t>
      </w:r>
      <w:proofErr w:type="gramStart"/>
      <w:r>
        <w:rPr>
          <w:rFonts w:eastAsia="TTE2AC3EE8t00"/>
        </w:rPr>
        <w:t>delineate</w:t>
      </w:r>
      <w:proofErr w:type="gramEnd"/>
      <w:r>
        <w:rPr>
          <w:rFonts w:eastAsia="TTE2AC3EE8t00"/>
        </w:rPr>
        <w:t xml:space="preserve"> le linee per l'accoglienza e l'inclusione degli alunni con Bisogni Educativi Speciali, con gli obiettivi di</w:t>
      </w:r>
    </w:p>
    <w:p w:rsidR="000D0BE8" w:rsidRDefault="000D0BE8" w:rsidP="003B7137">
      <w:pPr>
        <w:numPr>
          <w:ilvl w:val="0"/>
          <w:numId w:val="46"/>
        </w:numPr>
        <w:rPr>
          <w:rFonts w:eastAsia="TTE2AC3EE8t00"/>
        </w:rPr>
      </w:pPr>
      <w:proofErr w:type="gramStart"/>
      <w:r>
        <w:rPr>
          <w:rFonts w:eastAsia="TTE2AC3EE8t00"/>
        </w:rPr>
        <w:t>identificare</w:t>
      </w:r>
      <w:proofErr w:type="gramEnd"/>
      <w:r>
        <w:rPr>
          <w:rFonts w:eastAsia="TTE2AC3EE8t00"/>
        </w:rPr>
        <w:t xml:space="preserve"> gli alunni con Bisogni Educativi Speciali</w:t>
      </w:r>
    </w:p>
    <w:p w:rsidR="000D0BE8" w:rsidRDefault="000D0BE8" w:rsidP="003B7137">
      <w:pPr>
        <w:numPr>
          <w:ilvl w:val="0"/>
          <w:numId w:val="46"/>
        </w:numPr>
        <w:rPr>
          <w:rFonts w:eastAsia="TTE2AC3EE8t00"/>
        </w:rPr>
      </w:pPr>
      <w:proofErr w:type="gramStart"/>
      <w:r>
        <w:rPr>
          <w:rFonts w:eastAsia="TTE2AC3EE8t00"/>
        </w:rPr>
        <w:t>stabilire</w:t>
      </w:r>
      <w:proofErr w:type="gramEnd"/>
      <w:r>
        <w:rPr>
          <w:rFonts w:eastAsia="TTE2AC3EE8t00"/>
        </w:rPr>
        <w:t xml:space="preserve"> gli obiettivi personalizzati e progettare le attività atte al raggiungimento degli stessi</w:t>
      </w:r>
    </w:p>
    <w:p w:rsidR="000D0BE8" w:rsidRDefault="000D0BE8">
      <w:pPr>
        <w:rPr>
          <w:rFonts w:eastAsia="TTE2AC3EE8t00"/>
          <w:b/>
          <w:bCs/>
        </w:rPr>
      </w:pPr>
    </w:p>
    <w:p w:rsidR="000D0BE8" w:rsidRDefault="000D0BE8">
      <w:pPr>
        <w:pStyle w:val="Titolo3"/>
        <w:rPr>
          <w:rFonts w:eastAsia="TimesNewRomanPSMT"/>
        </w:rPr>
      </w:pPr>
      <w:bookmarkStart w:id="412" w:name="__RefHeading__418_1234981862"/>
      <w:bookmarkStart w:id="413" w:name="_Toc400556139"/>
      <w:bookmarkStart w:id="414" w:name="_Toc400556452"/>
      <w:bookmarkStart w:id="415" w:name="_Toc402125164"/>
      <w:bookmarkStart w:id="416" w:name="_Toc432016368"/>
      <w:bookmarkStart w:id="417" w:name="_Toc433033719"/>
      <w:bookmarkStart w:id="418" w:name="_Toc436412559"/>
      <w:bookmarkEnd w:id="412"/>
      <w:r>
        <w:rPr>
          <w:rFonts w:eastAsia="TimesNewRomanPSMT"/>
        </w:rPr>
        <w:t>3.3.12 Manifestazioni ed eventi</w:t>
      </w:r>
      <w:bookmarkEnd w:id="413"/>
      <w:bookmarkEnd w:id="414"/>
      <w:bookmarkEnd w:id="415"/>
      <w:bookmarkEnd w:id="416"/>
      <w:bookmarkEnd w:id="417"/>
      <w:bookmarkEnd w:id="418"/>
      <w:r>
        <w:rPr>
          <w:rFonts w:eastAsia="TimesNewRomanPSMT"/>
        </w:rPr>
        <w:t xml:space="preserve"> </w:t>
      </w:r>
    </w:p>
    <w:p w:rsidR="000D0BE8" w:rsidRDefault="000D0BE8">
      <w:pPr>
        <w:rPr>
          <w:rFonts w:eastAsia="TimesNewRomanPSMT"/>
        </w:rPr>
      </w:pPr>
      <w:proofErr w:type="gramStart"/>
      <w:r>
        <w:rPr>
          <w:rFonts w:eastAsia="TimesNewRomanPSMT"/>
        </w:rPr>
        <w:t xml:space="preserve">La scuola primaria, nell'ambito dell'autonomia organizzativa, programma ogni anno, una serie di manifestazioni </w:t>
      </w:r>
      <w:r>
        <w:rPr>
          <w:rFonts w:eastAsia="TimesNewRomanPSMT"/>
        </w:rPr>
        <w:lastRenderedPageBreak/>
        <w:t>volte all'integrazione dell'a</w:t>
      </w:r>
      <w:proofErr w:type="gramEnd"/>
      <w:r>
        <w:rPr>
          <w:rFonts w:eastAsia="TimesNewRomanPSMT"/>
        </w:rPr>
        <w:t>ttività didattica e all'autofinanziamento.</w:t>
      </w:r>
    </w:p>
    <w:p w:rsidR="006067E0" w:rsidRDefault="000D0BE8">
      <w:pPr>
        <w:rPr>
          <w:rFonts w:eastAsia="TimesNewRomanPSMT"/>
        </w:rPr>
      </w:pPr>
      <w:r>
        <w:rPr>
          <w:rFonts w:eastAsia="TimesNewRomanPSMT"/>
        </w:rPr>
        <w:t xml:space="preserve">Tali attività, progettate da docenti responsabili supportati da una commissione di lavoro, composta, </w:t>
      </w:r>
      <w:proofErr w:type="gramStart"/>
      <w:r>
        <w:rPr>
          <w:rFonts w:eastAsia="TimesNewRomanPSMT"/>
        </w:rPr>
        <w:t>a</w:t>
      </w:r>
      <w:proofErr w:type="gramEnd"/>
      <w:r>
        <w:rPr>
          <w:rFonts w:eastAsia="TimesNewRomanPSMT"/>
        </w:rPr>
        <w:t xml:space="preserve"> secondo della tipologia, da insegnanti e genitori, sono:</w:t>
      </w:r>
    </w:p>
    <w:p w:rsidR="006067E0" w:rsidRDefault="006067E0">
      <w:pPr>
        <w:rPr>
          <w:rFonts w:eastAsia="TimesNewRomanPSMT"/>
        </w:rPr>
      </w:pPr>
    </w:p>
    <w:tbl>
      <w:tblPr>
        <w:tblW w:w="0" w:type="auto"/>
        <w:tblInd w:w="628" w:type="dxa"/>
        <w:tblLayout w:type="fixed"/>
        <w:tblCellMar>
          <w:top w:w="55" w:type="dxa"/>
          <w:left w:w="55" w:type="dxa"/>
          <w:bottom w:w="55" w:type="dxa"/>
          <w:right w:w="55" w:type="dxa"/>
        </w:tblCellMar>
        <w:tblLook w:val="0000"/>
      </w:tblPr>
      <w:tblGrid>
        <w:gridCol w:w="2604"/>
        <w:gridCol w:w="3408"/>
        <w:gridCol w:w="3395"/>
      </w:tblGrid>
      <w:tr w:rsidR="000D0BE8">
        <w:trPr>
          <w:trHeight w:val="238"/>
          <w:tblHeader/>
        </w:trPr>
        <w:tc>
          <w:tcPr>
            <w:tcW w:w="2604"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pPr>
            <w:r>
              <w:t>ATTIVITÁ</w:t>
            </w:r>
          </w:p>
        </w:tc>
        <w:tc>
          <w:tcPr>
            <w:tcW w:w="3408"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pPr>
            <w:r>
              <w:t>RESPONSABILE</w:t>
            </w:r>
          </w:p>
        </w:tc>
        <w:tc>
          <w:tcPr>
            <w:tcW w:w="3395" w:type="dxa"/>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Intestazionetabella"/>
              <w:snapToGrid w:val="0"/>
            </w:pPr>
            <w:r>
              <w:t>PERIODO DI SVOLGIMENTO</w:t>
            </w:r>
          </w:p>
        </w:tc>
      </w:tr>
      <w:tr w:rsidR="000D0BE8">
        <w:trPr>
          <w:trHeight w:val="238"/>
          <w:tblHeader/>
        </w:trPr>
        <w:tc>
          <w:tcPr>
            <w:tcW w:w="2604"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jc w:val="left"/>
              <w:rPr>
                <w:b w:val="0"/>
              </w:rPr>
            </w:pPr>
            <w:r>
              <w:rPr>
                <w:b w:val="0"/>
              </w:rPr>
              <w:t>Puliamo il mondo</w:t>
            </w:r>
          </w:p>
        </w:tc>
        <w:tc>
          <w:tcPr>
            <w:tcW w:w="3408"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jc w:val="left"/>
              <w:rPr>
                <w:b w:val="0"/>
              </w:rPr>
            </w:pPr>
            <w:r>
              <w:rPr>
                <w:b w:val="0"/>
              </w:rPr>
              <w:t xml:space="preserve">Referente “Scuola </w:t>
            </w:r>
            <w:proofErr w:type="gramStart"/>
            <w:r>
              <w:rPr>
                <w:b w:val="0"/>
              </w:rPr>
              <w:t>21</w:t>
            </w:r>
            <w:proofErr w:type="gramEnd"/>
            <w:r>
              <w:rPr>
                <w:b w:val="0"/>
              </w:rPr>
              <w:t>”</w:t>
            </w:r>
          </w:p>
        </w:tc>
        <w:tc>
          <w:tcPr>
            <w:tcW w:w="3395" w:type="dxa"/>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Intestazionetabella"/>
              <w:snapToGrid w:val="0"/>
              <w:jc w:val="left"/>
              <w:rPr>
                <w:b w:val="0"/>
              </w:rPr>
            </w:pPr>
            <w:r>
              <w:rPr>
                <w:b w:val="0"/>
              </w:rPr>
              <w:t>25 Settembre</w:t>
            </w:r>
          </w:p>
        </w:tc>
      </w:tr>
      <w:tr w:rsidR="00C63AA7" w:rsidTr="006A7E40">
        <w:trPr>
          <w:trHeight w:val="254"/>
        </w:trPr>
        <w:tc>
          <w:tcPr>
            <w:tcW w:w="2604" w:type="dxa"/>
            <w:tcBorders>
              <w:left w:val="single" w:sz="1" w:space="0" w:color="000000"/>
              <w:bottom w:val="single" w:sz="1" w:space="0" w:color="000000"/>
            </w:tcBorders>
            <w:shd w:val="clear" w:color="auto" w:fill="auto"/>
          </w:tcPr>
          <w:p w:rsidR="00C63AA7" w:rsidRDefault="00C63AA7" w:rsidP="00C63AA7">
            <w:pPr>
              <w:pStyle w:val="Contenutotabella"/>
              <w:snapToGrid w:val="0"/>
            </w:pPr>
            <w:r>
              <w:t>Libriamoci</w:t>
            </w:r>
          </w:p>
        </w:tc>
        <w:tc>
          <w:tcPr>
            <w:tcW w:w="3408" w:type="dxa"/>
            <w:tcBorders>
              <w:left w:val="single" w:sz="1" w:space="0" w:color="000000"/>
              <w:bottom w:val="single" w:sz="1" w:space="0" w:color="000000"/>
            </w:tcBorders>
            <w:shd w:val="clear" w:color="auto" w:fill="auto"/>
          </w:tcPr>
          <w:p w:rsidR="00C63AA7" w:rsidRDefault="00647B89" w:rsidP="006A7E40">
            <w:pPr>
              <w:pStyle w:val="Contenutotabella"/>
              <w:snapToGrid w:val="0"/>
            </w:pPr>
            <w:r>
              <w:t>Commissione</w:t>
            </w:r>
            <w:r w:rsidR="00C63AA7">
              <w:t xml:space="preserve"> “Progetto Libro”</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rsidP="006A7E40">
            <w:pPr>
              <w:pStyle w:val="Contenutotabella"/>
              <w:snapToGrid w:val="0"/>
            </w:pPr>
            <w:r>
              <w:t>Ottobre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dell'albero</w:t>
            </w:r>
          </w:p>
        </w:tc>
        <w:tc>
          <w:tcPr>
            <w:tcW w:w="3408" w:type="dxa"/>
            <w:tcBorders>
              <w:left w:val="single" w:sz="1" w:space="0" w:color="000000"/>
              <w:bottom w:val="single" w:sz="1" w:space="0" w:color="000000"/>
            </w:tcBorders>
            <w:shd w:val="clear" w:color="auto" w:fill="auto"/>
            <w:vAlign w:val="center"/>
          </w:tcPr>
          <w:p w:rsidR="00C63AA7" w:rsidRDefault="00C63AA7">
            <w:pPr>
              <w:pStyle w:val="Contenutotabella"/>
              <w:snapToGrid w:val="0"/>
              <w:jc w:val="left"/>
            </w:pPr>
            <w:r>
              <w:t xml:space="preserve">Referente “Scuola </w:t>
            </w:r>
            <w:proofErr w:type="gramStart"/>
            <w:r>
              <w:t>21</w:t>
            </w:r>
            <w:proofErr w:type="gramEnd"/>
            <w:r>
              <w:t>”</w:t>
            </w:r>
          </w:p>
        </w:tc>
        <w:tc>
          <w:tcPr>
            <w:tcW w:w="3395" w:type="dxa"/>
            <w:tcBorders>
              <w:left w:val="single" w:sz="1" w:space="0" w:color="000000"/>
              <w:bottom w:val="single" w:sz="1" w:space="0" w:color="000000"/>
              <w:right w:val="single" w:sz="1" w:space="0" w:color="000000"/>
            </w:tcBorders>
            <w:shd w:val="clear" w:color="auto" w:fill="auto"/>
            <w:vAlign w:val="center"/>
          </w:tcPr>
          <w:p w:rsidR="00C63AA7" w:rsidRDefault="00C63AA7">
            <w:pPr>
              <w:pStyle w:val="Contenutotabella"/>
              <w:snapToGrid w:val="0"/>
              <w:jc w:val="left"/>
            </w:pPr>
            <w:r>
              <w:t>Novembre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Natale</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Comitato genitori e commissione eventi</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t>Dicembre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primavera</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 xml:space="preserve">Referente “Scuola </w:t>
            </w:r>
            <w:proofErr w:type="gramStart"/>
            <w:r>
              <w:t>21</w:t>
            </w:r>
            <w:proofErr w:type="gramEnd"/>
            <w:r>
              <w:t>”</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t>Aprile</w:t>
            </w:r>
          </w:p>
        </w:tc>
      </w:tr>
      <w:tr w:rsidR="00C63AA7">
        <w:trPr>
          <w:trHeight w:val="254"/>
        </w:trPr>
        <w:tc>
          <w:tcPr>
            <w:tcW w:w="2604" w:type="dxa"/>
            <w:tcBorders>
              <w:left w:val="single" w:sz="1" w:space="0" w:color="000000"/>
              <w:bottom w:val="single" w:sz="1" w:space="0" w:color="000000"/>
            </w:tcBorders>
            <w:shd w:val="clear" w:color="auto" w:fill="auto"/>
          </w:tcPr>
          <w:p w:rsidR="00C63AA7" w:rsidRDefault="00C63AA7">
            <w:pPr>
              <w:pStyle w:val="Contenutotabella"/>
              <w:snapToGrid w:val="0"/>
            </w:pPr>
            <w:r>
              <w:t>Festa di fine anno</w:t>
            </w:r>
          </w:p>
        </w:tc>
        <w:tc>
          <w:tcPr>
            <w:tcW w:w="3408" w:type="dxa"/>
            <w:tcBorders>
              <w:left w:val="single" w:sz="1" w:space="0" w:color="000000"/>
              <w:bottom w:val="single" w:sz="1" w:space="0" w:color="000000"/>
            </w:tcBorders>
            <w:shd w:val="clear" w:color="auto" w:fill="auto"/>
          </w:tcPr>
          <w:p w:rsidR="00C63AA7" w:rsidRDefault="00C63AA7">
            <w:pPr>
              <w:pStyle w:val="Contenutotabella"/>
              <w:snapToGrid w:val="0"/>
            </w:pPr>
            <w:r>
              <w:t>Commissione eventi e Comitato genitori</w:t>
            </w:r>
          </w:p>
        </w:tc>
        <w:tc>
          <w:tcPr>
            <w:tcW w:w="3395" w:type="dxa"/>
            <w:tcBorders>
              <w:left w:val="single" w:sz="1" w:space="0" w:color="000000"/>
              <w:bottom w:val="single" w:sz="1" w:space="0" w:color="000000"/>
              <w:right w:val="single" w:sz="1" w:space="0" w:color="000000"/>
            </w:tcBorders>
            <w:shd w:val="clear" w:color="auto" w:fill="auto"/>
          </w:tcPr>
          <w:p w:rsidR="00C63AA7" w:rsidRDefault="00C63AA7">
            <w:pPr>
              <w:pStyle w:val="Contenutotabella"/>
              <w:snapToGrid w:val="0"/>
            </w:pPr>
            <w:r w:rsidRPr="001868E2">
              <w:t>Ultima settimana di maggio</w:t>
            </w:r>
          </w:p>
        </w:tc>
      </w:tr>
    </w:tbl>
    <w:p w:rsidR="000D0BE8" w:rsidRDefault="000D0BE8"/>
    <w:p w:rsidR="000D0BE8" w:rsidRDefault="000D0BE8">
      <w:pPr>
        <w:rPr>
          <w:rFonts w:eastAsia="TimesNewRomanPSMT"/>
        </w:rPr>
      </w:pPr>
      <w:r>
        <w:rPr>
          <w:rFonts w:eastAsia="TimesNewRomanPSMT"/>
        </w:rPr>
        <w:t>Alcuni di questi eventi si svolgono in collaborazione con partners esterni, quali associazioni ambientali e socioculturali che intervengono attivamente sia nella fase di progettazione, sia in quella di realizzazione.</w:t>
      </w:r>
    </w:p>
    <w:p w:rsidR="000D0BE8" w:rsidRDefault="000D0BE8">
      <w:pPr>
        <w:rPr>
          <w:rFonts w:eastAsia="TimesNewRomanPSMT"/>
        </w:rPr>
      </w:pPr>
    </w:p>
    <w:p w:rsidR="000D0BE8" w:rsidRDefault="000D0BE8">
      <w:pPr>
        <w:rPr>
          <w:rFonts w:eastAsia="TimesNewRomanPSMT"/>
        </w:rPr>
      </w:pPr>
      <w:r>
        <w:rPr>
          <w:rFonts w:eastAsia="TimesNewRomanPSMT"/>
        </w:rPr>
        <w:t xml:space="preserve">Grazie ai fondi raccolti durante le </w:t>
      </w:r>
      <w:proofErr w:type="gramStart"/>
      <w:r>
        <w:rPr>
          <w:rFonts w:eastAsia="TimesNewRomanPSMT"/>
        </w:rPr>
        <w:t>manifestazioni</w:t>
      </w:r>
      <w:proofErr w:type="gramEnd"/>
      <w:r>
        <w:rPr>
          <w:rFonts w:eastAsia="TimesNewRomanPSMT"/>
        </w:rPr>
        <w:t xml:space="preserve"> è stato possibile, nel corso degli anni, finanziare progetti didattici, dotare la scuola primaria di strumenti di supporto all'attività didattica, quali fotocopiatori, stampatori, televisori, e incrementare la già fornita dotazione della biblioteca scolastica, di cui alunni e docenti usufruiscono regolarmente.</w:t>
      </w:r>
    </w:p>
    <w:p w:rsidR="000D0BE8" w:rsidRDefault="000D0BE8">
      <w:pPr>
        <w:rPr>
          <w:rFonts w:eastAsia="TimesNewRomanPSMT"/>
        </w:rPr>
      </w:pPr>
    </w:p>
    <w:p w:rsidR="000D0BE8" w:rsidRDefault="000D0BE8">
      <w:pPr>
        <w:pStyle w:val="Titolo3"/>
        <w:rPr>
          <w:rFonts w:eastAsia="TimesNewRomanPSMT"/>
        </w:rPr>
      </w:pPr>
      <w:bookmarkStart w:id="419" w:name="__RefHeading__420_1234981862"/>
      <w:bookmarkStart w:id="420" w:name="_Toc400556140"/>
      <w:bookmarkStart w:id="421" w:name="_Toc400556453"/>
      <w:bookmarkStart w:id="422" w:name="_Toc402125165"/>
      <w:bookmarkStart w:id="423" w:name="_Toc432016369"/>
      <w:bookmarkStart w:id="424" w:name="_Toc433033720"/>
      <w:bookmarkStart w:id="425" w:name="_Toc436412560"/>
      <w:bookmarkEnd w:id="419"/>
      <w:r>
        <w:rPr>
          <w:rFonts w:eastAsia="TimesNewRomanPSMT"/>
        </w:rPr>
        <w:t>3.3.13 Documenti scolastici</w:t>
      </w:r>
      <w:bookmarkEnd w:id="420"/>
      <w:bookmarkEnd w:id="421"/>
      <w:bookmarkEnd w:id="422"/>
      <w:bookmarkEnd w:id="423"/>
      <w:bookmarkEnd w:id="424"/>
      <w:bookmarkEnd w:id="425"/>
    </w:p>
    <w:p w:rsidR="000D0BE8" w:rsidRDefault="000D0BE8">
      <w:pPr>
        <w:rPr>
          <w:rFonts w:eastAsia="TimesNewRomanPSMT"/>
        </w:rPr>
      </w:pPr>
      <w:r>
        <w:rPr>
          <w:rFonts w:eastAsia="TimesNewRomanPSMT"/>
        </w:rPr>
        <w:t xml:space="preserve">La progettazione didattica fa parte del normale espletamento delle attività </w:t>
      </w:r>
      <w:proofErr w:type="gramStart"/>
      <w:r>
        <w:rPr>
          <w:rFonts w:eastAsia="TimesNewRomanPSMT"/>
        </w:rPr>
        <w:t xml:space="preserve">di </w:t>
      </w:r>
      <w:proofErr w:type="gramEnd"/>
      <w:r>
        <w:rPr>
          <w:rFonts w:eastAsia="TimesNewRomanPSMT"/>
        </w:rPr>
        <w:t xml:space="preserve">insegnamento e rientra nello svolgimento del relativo processo, inserito nel sistema di gestione della qualità. I docenti della scuola primaria dedicano settimanalmente </w:t>
      </w:r>
      <w:proofErr w:type="gramStart"/>
      <w:r>
        <w:rPr>
          <w:rFonts w:eastAsia="TimesNewRomanPSMT"/>
        </w:rPr>
        <w:t>2</w:t>
      </w:r>
      <w:proofErr w:type="gramEnd"/>
      <w:r>
        <w:rPr>
          <w:rFonts w:eastAsia="TimesNewRomanPSMT"/>
        </w:rPr>
        <w:t xml:space="preserve"> ore alla programmazione delle attività da svolgere nella propria classe. All’inizio dell’anno scolastico i docenti esaminano e </w:t>
      </w:r>
      <w:proofErr w:type="gramStart"/>
      <w:r>
        <w:rPr>
          <w:rFonts w:eastAsia="TimesNewRomanPSMT"/>
        </w:rPr>
        <w:t>revisionano</w:t>
      </w:r>
      <w:proofErr w:type="gramEnd"/>
      <w:r>
        <w:rPr>
          <w:rFonts w:eastAsia="TimesNewRomanPSMT"/>
        </w:rPr>
        <w:t xml:space="preserve"> i piani annuali delle varie discipline/educazioni, per adattarli alla realtà della propria classe. I piani annuali diventano patrimonio comune e sono accessibili a tutti i docenti.</w:t>
      </w:r>
    </w:p>
    <w:p w:rsidR="000D0BE8" w:rsidRDefault="000D0BE8">
      <w:pPr>
        <w:rPr>
          <w:rFonts w:eastAsia="TimesNewRomanPSMT"/>
        </w:rPr>
      </w:pPr>
      <w:r>
        <w:rPr>
          <w:rFonts w:eastAsia="TimesNewRomanPSMT"/>
        </w:rPr>
        <w:t xml:space="preserve">Tutte le riunioni </w:t>
      </w:r>
      <w:proofErr w:type="gramStart"/>
      <w:r>
        <w:rPr>
          <w:rFonts w:eastAsia="TimesNewRomanPSMT"/>
        </w:rPr>
        <w:t>vengono</w:t>
      </w:r>
      <w:proofErr w:type="gramEnd"/>
      <w:r>
        <w:rPr>
          <w:rFonts w:eastAsia="TimesNewRomanPSMT"/>
        </w:rPr>
        <w:t xml:space="preserve"> puntualmente registrate nell’agenda della programmazione didattica, documento predisposto dal collegio docenti della scuola primaria, nel rispetto della normativa vigente e aggiornato grazie alle osservazioni ricevute durante le verifiche ispettive di controllo dell’ente di certificazione. </w:t>
      </w:r>
      <w:proofErr w:type="gramStart"/>
      <w:r>
        <w:rPr>
          <w:rFonts w:eastAsia="TimesNewRomanPSMT"/>
        </w:rPr>
        <w:t>Vengono</w:t>
      </w:r>
      <w:proofErr w:type="gramEnd"/>
      <w:r>
        <w:rPr>
          <w:rFonts w:eastAsia="TimesNewRomanPSMT"/>
        </w:rPr>
        <w:t xml:space="preserve"> poi annotati i colloqui con i genitori, gli incontri con gli specialisti, gli interventi degli esperti e tutto ciò che viene ritenuto significativo per la vita della classe.</w:t>
      </w:r>
    </w:p>
    <w:p w:rsidR="000D0BE8" w:rsidRDefault="000D0BE8">
      <w:pPr>
        <w:rPr>
          <w:rFonts w:eastAsia="TimesNewRomanPSMT"/>
        </w:rPr>
      </w:pPr>
      <w:r>
        <w:rPr>
          <w:rFonts w:eastAsia="TimesNewRomanPSMT"/>
        </w:rPr>
        <w:t xml:space="preserve">Ogni docente ha in dotazione il “Giornale dell’insegnante” con le seguenti sezioni: Registrazione delle prove di verifica, Valutazione degli alunni, Programmazione mensile dei docenti per ambiti disciplinari. </w:t>
      </w:r>
    </w:p>
    <w:p w:rsidR="000D0BE8" w:rsidRDefault="000D0BE8">
      <w:pPr>
        <w:rPr>
          <w:rFonts w:eastAsia="TimesNewRomanPSMT"/>
        </w:rPr>
      </w:pPr>
      <w:r>
        <w:rPr>
          <w:rFonts w:eastAsia="TimesNewRomanPSMT"/>
        </w:rPr>
        <w:t>Questi due strumenti costituiscono il percorso della progettazione didattica, dalla pianificazione delle attività alla realizzazione, alla verifica, che avviene al termine del quadrimestre. E’ possibile così individuare il filo rosso che unisce le varie fasi di lavoro sia del singolo docente, sia dell’equipe di classe.</w:t>
      </w:r>
    </w:p>
    <w:p w:rsidR="000D0BE8" w:rsidRDefault="000D0BE8">
      <w:pPr>
        <w:rPr>
          <w:rFonts w:eastAsia="TimesNewRomanPSMT"/>
          <w:sz w:val="8"/>
          <w:szCs w:val="8"/>
        </w:rPr>
      </w:pPr>
    </w:p>
    <w:p w:rsidR="000D0BE8" w:rsidRDefault="000D0BE8">
      <w:pPr>
        <w:rPr>
          <w:rFonts w:eastAsia="TimesNewRomanPSMT"/>
          <w:b/>
        </w:rPr>
      </w:pPr>
      <w:r>
        <w:rPr>
          <w:rFonts w:eastAsia="TimesNewRomanPSMT"/>
        </w:rPr>
        <w:t xml:space="preserve">Tali strumenti, </w:t>
      </w:r>
      <w:proofErr w:type="gramStart"/>
      <w:r>
        <w:rPr>
          <w:rFonts w:eastAsia="TimesNewRomanPSMT"/>
        </w:rPr>
        <w:t>in quanto</w:t>
      </w:r>
      <w:proofErr w:type="gramEnd"/>
      <w:r>
        <w:rPr>
          <w:rFonts w:eastAsia="TimesNewRomanPSMT"/>
        </w:rPr>
        <w:t xml:space="preserve"> produzione interna, sono costantemente sottoposti a verifica annuale in merito alla loro validità e efficacia, quindi </w:t>
      </w:r>
      <w:r>
        <w:rPr>
          <w:rFonts w:eastAsia="TimesNewRomanPSMT"/>
          <w:b/>
        </w:rPr>
        <w:t>sono frutto di elaborazioni e continui miglioramenti da parte dei docenti che li adattano alle reali esigenze di progettazione e registrazione.</w:t>
      </w:r>
    </w:p>
    <w:p w:rsidR="000D0BE8" w:rsidRDefault="000D0BE8">
      <w:pPr>
        <w:rPr>
          <w:rFonts w:eastAsia="TimesNewRomanPSMT"/>
        </w:rPr>
      </w:pPr>
      <w:r>
        <w:rPr>
          <w:rFonts w:eastAsia="TimesNewRomanPSMT"/>
        </w:rPr>
        <w:t xml:space="preserve">Infine, il modello del documento di valutazione </w:t>
      </w:r>
      <w:proofErr w:type="gramStart"/>
      <w:r>
        <w:rPr>
          <w:rFonts w:eastAsia="TimesNewRomanPSMT"/>
        </w:rPr>
        <w:t>recepisce</w:t>
      </w:r>
      <w:proofErr w:type="gramEnd"/>
      <w:r>
        <w:rPr>
          <w:rFonts w:eastAsia="TimesNewRomanPSMT"/>
        </w:rPr>
        <w:t xml:space="preserve"> le indicazioni ministeriali ed è ideato nel rispetto dell'autonomia scolastica.</w:t>
      </w:r>
    </w:p>
    <w:p w:rsidR="000D0BE8" w:rsidRDefault="000D0BE8">
      <w:pPr>
        <w:rPr>
          <w:rFonts w:eastAsia="TimesNewRomanPSMT"/>
        </w:rPr>
      </w:pPr>
    </w:p>
    <w:p w:rsidR="000D0BE8" w:rsidRDefault="000D0BE8">
      <w:pPr>
        <w:pStyle w:val="Titolo3"/>
        <w:rPr>
          <w:rFonts w:eastAsia="TimesNewRomanPSMT"/>
        </w:rPr>
      </w:pPr>
      <w:bookmarkStart w:id="426" w:name="__RefHeading__422_1234981862"/>
      <w:bookmarkStart w:id="427" w:name="_Toc400556141"/>
      <w:bookmarkStart w:id="428" w:name="_Toc400556454"/>
      <w:bookmarkStart w:id="429" w:name="_Toc402125166"/>
      <w:bookmarkStart w:id="430" w:name="_Toc432016370"/>
      <w:bookmarkStart w:id="431" w:name="_Toc433033721"/>
      <w:bookmarkStart w:id="432" w:name="_Toc436412561"/>
      <w:bookmarkEnd w:id="426"/>
      <w:r>
        <w:rPr>
          <w:rFonts w:eastAsia="TimesNewRomanPSMT"/>
        </w:rPr>
        <w:t>3.3.14 Partnership esterne</w:t>
      </w:r>
      <w:bookmarkEnd w:id="427"/>
      <w:bookmarkEnd w:id="428"/>
      <w:bookmarkEnd w:id="429"/>
      <w:bookmarkEnd w:id="430"/>
      <w:bookmarkEnd w:id="431"/>
      <w:bookmarkEnd w:id="432"/>
    </w:p>
    <w:p w:rsidR="000D0BE8" w:rsidRDefault="000D0BE8">
      <w:pPr>
        <w:rPr>
          <w:rFonts w:eastAsia="TimesNewRomanPSMT"/>
        </w:rPr>
      </w:pPr>
      <w:r>
        <w:rPr>
          <w:rFonts w:eastAsia="TimesNewRomanPSMT"/>
        </w:rPr>
        <w:t xml:space="preserve">Tra le molte collaborazioni che l’ICS mette in </w:t>
      </w:r>
      <w:proofErr w:type="gramStart"/>
      <w:r>
        <w:rPr>
          <w:rFonts w:eastAsia="TimesNewRomanPSMT"/>
        </w:rPr>
        <w:t>campo</w:t>
      </w:r>
      <w:proofErr w:type="gramEnd"/>
      <w:r>
        <w:rPr>
          <w:rFonts w:eastAsia="TimesNewRomanPSMT"/>
        </w:rPr>
        <w:t xml:space="preserve"> si distinguono quelle che offrono alla scuola la possibilità di sviluppare le linee strategiche e integrare l'attività didattica,  allo scopo di ottenere un reciproco beneficio.</w:t>
      </w:r>
    </w:p>
    <w:p w:rsidR="000D0BE8" w:rsidRDefault="000D0BE8">
      <w:pPr>
        <w:rPr>
          <w:rFonts w:eastAsia="TimesNewRomanPSMT"/>
        </w:rPr>
      </w:pPr>
      <w:r>
        <w:rPr>
          <w:rFonts w:eastAsia="TimesNewRomanPSMT"/>
        </w:rPr>
        <w:lastRenderedPageBreak/>
        <w:t>Nella scelta di intraprendere rapporti di partnership si valuta soprattutto il loro rapporto con le politiche definite nell’ambito dell’autonomia scolastica.  Le partnership dell'istituto permettono</w:t>
      </w:r>
      <w:proofErr w:type="gramStart"/>
      <w:r>
        <w:rPr>
          <w:rFonts w:eastAsia="TimesNewRomanPSMT"/>
        </w:rPr>
        <w:t xml:space="preserve"> infatti</w:t>
      </w:r>
      <w:proofErr w:type="gramEnd"/>
      <w:r>
        <w:rPr>
          <w:rFonts w:eastAsia="TimesNewRomanPSMT"/>
        </w:rPr>
        <w:t xml:space="preserve"> la realizzazione di progetti qualificanti grazie al finanziamento di enti e associazioni operanti sul territorio, oltre agli enti istituzionali quali amministrazione comunale, provincia, regione, ASL.</w:t>
      </w:r>
    </w:p>
    <w:p w:rsidR="000D0BE8" w:rsidRDefault="000D0BE8">
      <w:pPr>
        <w:rPr>
          <w:rFonts w:eastAsia="TimesNewRomanPSMT"/>
        </w:rPr>
      </w:pPr>
      <w:r>
        <w:rPr>
          <w:rFonts w:eastAsia="TimesNewRomanPSMT"/>
        </w:rPr>
        <w:t>La seguente tabella raggruppa le principali partnership della scuola primaria.</w:t>
      </w:r>
    </w:p>
    <w:p w:rsidR="000D0BE8" w:rsidRDefault="000D0BE8">
      <w:pPr>
        <w:rPr>
          <w:rFonts w:eastAsia="TimesNewRomanPSMT"/>
        </w:rPr>
      </w:pPr>
    </w:p>
    <w:tbl>
      <w:tblPr>
        <w:tblW w:w="5000" w:type="pct"/>
        <w:tblCellMar>
          <w:top w:w="55" w:type="dxa"/>
          <w:left w:w="55" w:type="dxa"/>
          <w:bottom w:w="55" w:type="dxa"/>
          <w:right w:w="55" w:type="dxa"/>
        </w:tblCellMar>
        <w:tblLook w:val="0000"/>
      </w:tblPr>
      <w:tblGrid>
        <w:gridCol w:w="4574"/>
        <w:gridCol w:w="6642"/>
      </w:tblGrid>
      <w:tr w:rsidR="000D0BE8">
        <w:trPr>
          <w:tblHeader/>
        </w:trPr>
        <w:tc>
          <w:tcPr>
            <w:tcW w:w="2039" w:type="pct"/>
            <w:tcBorders>
              <w:top w:val="single" w:sz="1" w:space="0" w:color="000000"/>
              <w:left w:val="single" w:sz="1" w:space="0" w:color="000000"/>
              <w:bottom w:val="single" w:sz="1" w:space="0" w:color="000000"/>
            </w:tcBorders>
            <w:shd w:val="clear" w:color="auto" w:fill="auto"/>
          </w:tcPr>
          <w:p w:rsidR="000D0BE8" w:rsidRDefault="000D0BE8">
            <w:pPr>
              <w:pStyle w:val="Contenutotabella"/>
              <w:snapToGrid w:val="0"/>
              <w:jc w:val="center"/>
              <w:rPr>
                <w:b/>
              </w:rPr>
            </w:pPr>
            <w:r>
              <w:rPr>
                <w:b/>
              </w:rPr>
              <w:t>PARTNER</w:t>
            </w:r>
          </w:p>
        </w:tc>
        <w:tc>
          <w:tcPr>
            <w:tcW w:w="2961" w:type="pct"/>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Contenutotabella"/>
              <w:snapToGrid w:val="0"/>
              <w:jc w:val="center"/>
              <w:rPr>
                <w:b/>
              </w:rPr>
            </w:pPr>
            <w:r>
              <w:rPr>
                <w:b/>
              </w:rPr>
              <w:t>ATTIVITÁ SVILUPPATA</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Amministrazione Comunale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Finanziamento di progetti</w:t>
            </w:r>
            <w:proofErr w:type="gramStart"/>
            <w:r>
              <w:t xml:space="preserve">  </w:t>
            </w:r>
            <w:proofErr w:type="gramEnd"/>
            <w:r>
              <w:t>Diritto allo Studio</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Associazioni di volontariato</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Progetti sviluppati nell'ambito del contenitore didattico di Cittadinanza e </w:t>
            </w:r>
            <w:proofErr w:type="gramStart"/>
            <w:r>
              <w:t>Costituzione</w:t>
            </w:r>
            <w:proofErr w:type="gramEnd"/>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Società Sportive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Avviamento allo sport </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Polizia locale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Educazione stradale</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CIESSEVI (Ente provinciale per il volontariato</w:t>
            </w:r>
            <w:proofErr w:type="gramStart"/>
            <w:r>
              <w:t>)</w:t>
            </w:r>
            <w:proofErr w:type="gramEnd"/>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Collaborazione nella progettazione e realizzazione, sovvenzione di progetti</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Legambiente</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Collaborazione in alcuni progetti ambientali di “Scuola </w:t>
            </w:r>
            <w:proofErr w:type="gramStart"/>
            <w:r>
              <w:t>21</w:t>
            </w:r>
            <w:proofErr w:type="gramEnd"/>
            <w:r>
              <w:t>”</w:t>
            </w:r>
          </w:p>
        </w:tc>
      </w:tr>
      <w:tr w:rsidR="000D0BE8">
        <w:tc>
          <w:tcPr>
            <w:tcW w:w="2039" w:type="pct"/>
            <w:tcBorders>
              <w:top w:val="single" w:sz="1" w:space="0" w:color="000000"/>
              <w:left w:val="single" w:sz="1" w:space="0" w:color="000000"/>
              <w:bottom w:val="single" w:sz="1" w:space="0" w:color="000000"/>
            </w:tcBorders>
            <w:shd w:val="clear" w:color="auto" w:fill="auto"/>
            <w:vAlign w:val="center"/>
          </w:tcPr>
          <w:p w:rsidR="000D0BE8" w:rsidRDefault="000D0BE8">
            <w:pPr>
              <w:pStyle w:val="Contenutotabella"/>
              <w:snapToGrid w:val="0"/>
            </w:pPr>
            <w:r>
              <w:t>Coop/Asl</w:t>
            </w:r>
          </w:p>
        </w:tc>
        <w:tc>
          <w:tcPr>
            <w:tcW w:w="2961" w:type="pct"/>
            <w:tcBorders>
              <w:top w:val="single" w:sz="1" w:space="0" w:color="000000"/>
              <w:left w:val="single" w:sz="1" w:space="0" w:color="000000"/>
              <w:bottom w:val="single" w:sz="1" w:space="0" w:color="000000"/>
              <w:right w:val="single" w:sz="1" w:space="0" w:color="000000"/>
            </w:tcBorders>
            <w:shd w:val="clear" w:color="auto" w:fill="auto"/>
            <w:vAlign w:val="center"/>
          </w:tcPr>
          <w:p w:rsidR="000D0BE8" w:rsidRDefault="000D0BE8">
            <w:pPr>
              <w:pStyle w:val="Contenutotabella"/>
              <w:snapToGrid w:val="0"/>
            </w:pPr>
            <w:r>
              <w:t xml:space="preserve">Laboratori di educazione </w:t>
            </w:r>
            <w:r w:rsidR="00647B89">
              <w:t>alla salute/</w:t>
            </w:r>
            <w:r>
              <w:t>alimentare</w:t>
            </w:r>
          </w:p>
        </w:tc>
      </w:tr>
      <w:tr w:rsidR="000D0BE8">
        <w:tc>
          <w:tcPr>
            <w:tcW w:w="2039" w:type="pct"/>
            <w:tcBorders>
              <w:top w:val="single" w:sz="1" w:space="0" w:color="000000"/>
              <w:left w:val="single" w:sz="1" w:space="0" w:color="000000"/>
              <w:bottom w:val="single" w:sz="1" w:space="0" w:color="000000"/>
            </w:tcBorders>
            <w:shd w:val="clear" w:color="auto" w:fill="auto"/>
          </w:tcPr>
          <w:p w:rsidR="000D0BE8" w:rsidRDefault="000D0BE8">
            <w:pPr>
              <w:pStyle w:val="Contenutotabella"/>
              <w:snapToGrid w:val="0"/>
            </w:pPr>
            <w:r>
              <w:t>Servizio di neuropsichiatria infantile</w:t>
            </w:r>
          </w:p>
        </w:tc>
        <w:tc>
          <w:tcPr>
            <w:tcW w:w="2961" w:type="pct"/>
            <w:tcBorders>
              <w:top w:val="single" w:sz="1" w:space="0" w:color="000000"/>
              <w:left w:val="single" w:sz="1" w:space="0" w:color="000000"/>
              <w:bottom w:val="single" w:sz="1" w:space="0" w:color="000000"/>
              <w:right w:val="single" w:sz="1" w:space="0" w:color="000000"/>
            </w:tcBorders>
            <w:shd w:val="clear" w:color="auto" w:fill="auto"/>
          </w:tcPr>
          <w:p w:rsidR="000D0BE8" w:rsidRDefault="000D0BE8">
            <w:pPr>
              <w:pStyle w:val="Contenutotabella"/>
              <w:snapToGrid w:val="0"/>
            </w:pPr>
            <w:r>
              <w:t>Gestione alunni DVA, DSA, BES</w:t>
            </w:r>
          </w:p>
        </w:tc>
      </w:tr>
    </w:tbl>
    <w:p w:rsidR="000D0BE8" w:rsidRDefault="000D0BE8"/>
    <w:p w:rsidR="000D0BE8" w:rsidRDefault="000D0BE8">
      <w:pPr>
        <w:pStyle w:val="Titolo3"/>
        <w:rPr>
          <w:rFonts w:eastAsia="TimesNewRomanPSMT"/>
        </w:rPr>
      </w:pPr>
      <w:bookmarkStart w:id="433" w:name="__RefHeading__424_1234981862"/>
      <w:bookmarkStart w:id="434" w:name="_Toc400556142"/>
      <w:bookmarkStart w:id="435" w:name="_Toc400556455"/>
      <w:bookmarkStart w:id="436" w:name="_Toc402125167"/>
      <w:bookmarkStart w:id="437" w:name="_Toc432016371"/>
      <w:bookmarkStart w:id="438" w:name="_Toc433033722"/>
      <w:bookmarkStart w:id="439" w:name="_Toc436412562"/>
      <w:bookmarkEnd w:id="433"/>
      <w:r>
        <w:rPr>
          <w:rFonts w:eastAsia="TimesNewRomanPSMT"/>
        </w:rPr>
        <w:t>3.3.15 Valutazione degli alunni</w:t>
      </w:r>
      <w:bookmarkEnd w:id="434"/>
      <w:bookmarkEnd w:id="435"/>
      <w:bookmarkEnd w:id="436"/>
      <w:bookmarkEnd w:id="437"/>
      <w:bookmarkEnd w:id="438"/>
      <w:bookmarkEnd w:id="439"/>
    </w:p>
    <w:p w:rsidR="000D0BE8" w:rsidRDefault="000D0BE8">
      <w:r>
        <w:t xml:space="preserve">La valutazione degli allievi si </w:t>
      </w:r>
      <w:proofErr w:type="gramStart"/>
      <w:r>
        <w:t>effettua</w:t>
      </w:r>
      <w:proofErr w:type="gramEnd"/>
      <w:r>
        <w:t xml:space="preserve"> con due modalità:</w:t>
      </w:r>
    </w:p>
    <w:p w:rsidR="000D0BE8" w:rsidRDefault="000D0BE8" w:rsidP="003B7137">
      <w:pPr>
        <w:numPr>
          <w:ilvl w:val="0"/>
          <w:numId w:val="28"/>
        </w:numPr>
      </w:pPr>
      <w:proofErr w:type="gramStart"/>
      <w:r>
        <w:t>la</w:t>
      </w:r>
      <w:proofErr w:type="gramEnd"/>
      <w:r>
        <w:t xml:space="preserve"> valutazione formativa (verifiche periodiche sugli argomenti trattati) che  consente ai docenti di valutare il livello di apprendimento dei propri allievi; (accertamento di competenze);</w:t>
      </w:r>
    </w:p>
    <w:p w:rsidR="000D0BE8" w:rsidRDefault="000D0BE8" w:rsidP="003B7137">
      <w:pPr>
        <w:numPr>
          <w:ilvl w:val="0"/>
          <w:numId w:val="28"/>
        </w:numPr>
      </w:pPr>
      <w:proofErr w:type="gramStart"/>
      <w:r>
        <w:t>la</w:t>
      </w:r>
      <w:proofErr w:type="gramEnd"/>
      <w:r>
        <w:t xml:space="preserve"> valutazione sommativa che definisce con criteri oggettivi il livello di apprendimento globale e certifica il grado di  conoscenze raggiunto. </w:t>
      </w:r>
    </w:p>
    <w:p w:rsidR="000D0BE8" w:rsidRDefault="000D0BE8">
      <w:r>
        <w:t>Le prove di verifica sono di solito effettuate secondo</w:t>
      </w:r>
      <w:proofErr w:type="gramStart"/>
      <w:r>
        <w:t xml:space="preserve">  </w:t>
      </w:r>
      <w:proofErr w:type="gramEnd"/>
      <w:r>
        <w:t xml:space="preserve">le modalità previste nei momenti di programmazione settimanale; la somministrazione avviene attraverso prove oggettive, strutturate o semistrutturate. Per gli alunni diversamente abili o con disturbi specifici dell'apprendimento </w:t>
      </w:r>
      <w:proofErr w:type="gramStart"/>
      <w:r>
        <w:t>vengono</w:t>
      </w:r>
      <w:proofErr w:type="gramEnd"/>
      <w:r>
        <w:t xml:space="preserve"> approntate prove individualizzate e/o consentito l'uso di strumenti dispensatori o compensatori (calcolatrice, tavola pitagorica, prove con minor richieste o prove identiche con tempi più lunghi).</w:t>
      </w:r>
    </w:p>
    <w:p w:rsidR="000D0BE8" w:rsidRDefault="000D0BE8">
      <w:r>
        <w:t xml:space="preserve">Per ogni prova </w:t>
      </w:r>
      <w:proofErr w:type="gramStart"/>
      <w:r>
        <w:t>viene</w:t>
      </w:r>
      <w:proofErr w:type="gramEnd"/>
      <w:r>
        <w:t xml:space="preserve"> attribuita una votazione in decimi, come stabilito dalla legge. Il Collegio Docenti della scuola primaria ha deliberato di utilizzare la votazione in maniera premiante e non punitiva e di servirsi della scala numerica da </w:t>
      </w:r>
      <w:proofErr w:type="gramStart"/>
      <w:r>
        <w:t>5</w:t>
      </w:r>
      <w:proofErr w:type="gramEnd"/>
      <w:r>
        <w:t xml:space="preserve"> a 10.</w:t>
      </w:r>
    </w:p>
    <w:p w:rsidR="000D0BE8" w:rsidRDefault="000D0BE8">
      <w:pPr>
        <w:rPr>
          <w:color w:val="000000"/>
        </w:rPr>
      </w:pPr>
      <w:r>
        <w:t xml:space="preserve">Le verifiche orali sono effettuate a discrezione del docente </w:t>
      </w:r>
      <w:proofErr w:type="gramStart"/>
      <w:r>
        <w:t>ed</w:t>
      </w:r>
      <w:proofErr w:type="gramEnd"/>
      <w:r>
        <w:t xml:space="preserve"> in numero tale da giustificare le rispettive valutazioni quadrimestrali e/o finali.  Le valutazioni riportate da ogni studente sono registrate </w:t>
      </w:r>
      <w:r>
        <w:rPr>
          <w:color w:val="000000"/>
        </w:rPr>
        <w:t>sul registro personale del docente e/o sul diario dell’alunno.</w:t>
      </w:r>
    </w:p>
    <w:p w:rsidR="000D0BE8" w:rsidRDefault="000D0BE8">
      <w:pPr>
        <w:pStyle w:val="Corpodeltesto"/>
      </w:pPr>
      <w:r>
        <w:t xml:space="preserve">A fine gennaio si procede con la valutazione quadrimestrale da parte dell’equipe psicopedagogica di ogni classe. I risultati di ogni studente sono comunicati alle famiglie tramite il documento di valutazione, durante un’assemblea di classe </w:t>
      </w:r>
      <w:proofErr w:type="gramStart"/>
      <w:r>
        <w:t>appositamente</w:t>
      </w:r>
      <w:proofErr w:type="gramEnd"/>
      <w:r>
        <w:t xml:space="preserve"> indetta, secondo il calendario approvato dal CDU a settembre.</w:t>
      </w:r>
    </w:p>
    <w:p w:rsidR="000D0BE8" w:rsidRDefault="000D0BE8">
      <w:r>
        <w:t xml:space="preserve">Al termine delle lezioni, nello scrutinio di giugno, l’equipe di classe procede alla valutazione finale degli studenti, alla pubblicazione degli esiti, alla compilazione del documento di valutazione. In entrambi i </w:t>
      </w:r>
      <w:proofErr w:type="gramStart"/>
      <w:r>
        <w:t>casi il</w:t>
      </w:r>
      <w:proofErr w:type="gramEnd"/>
      <w:r>
        <w:t xml:space="preserve"> team di classe informa l’interclasse docenti sugli esiti delle valutazioni. Il documento di valutazione </w:t>
      </w:r>
      <w:proofErr w:type="gramStart"/>
      <w:r>
        <w:t>viene</w:t>
      </w:r>
      <w:proofErr w:type="gramEnd"/>
      <w:r>
        <w:t xml:space="preserve"> allegato in fotocopia al fascicolo personale dell’alunno da parte del personale incaricato di segreteria.</w:t>
      </w:r>
    </w:p>
    <w:p w:rsidR="000D0BE8" w:rsidRDefault="000D0BE8">
      <w:pPr>
        <w:pStyle w:val="INTESTA"/>
      </w:pPr>
    </w:p>
    <w:p w:rsidR="000D0BE8" w:rsidRDefault="000D0BE8">
      <w:r>
        <w:t xml:space="preserve">Nella fase iniziale dello scorso anno scolastico i docenti hanno portato a termine una </w:t>
      </w:r>
      <w:proofErr w:type="gramStart"/>
      <w:r>
        <w:t>revisione</w:t>
      </w:r>
      <w:proofErr w:type="gramEnd"/>
      <w:r>
        <w:t xml:space="preserve"> del quadro delle competenze per ogni disciplina, in linea con le nuove Indicazioni Nazionali, con l’obiettivo di far conoscere alle famiglie i criteri della valutazione e conseguentemente condividere fini e contenuti della didattica. </w:t>
      </w:r>
    </w:p>
    <w:p w:rsidR="000D0BE8" w:rsidRDefault="000D0BE8">
      <w:r>
        <w:lastRenderedPageBreak/>
        <w:t xml:space="preserve">Rimandiamo qui </w:t>
      </w:r>
      <w:proofErr w:type="gramStart"/>
      <w:r>
        <w:t>al</w:t>
      </w:r>
      <w:proofErr w:type="gramEnd"/>
      <w:r>
        <w:t xml:space="preserve"> </w:t>
      </w:r>
      <w:r>
        <w:rPr>
          <w:b/>
        </w:rPr>
        <w:t xml:space="preserve">Capitolo V, </w:t>
      </w:r>
      <w:r>
        <w:t>nel quale si trova la documentazione di tutte le discipline.</w:t>
      </w:r>
    </w:p>
    <w:p w:rsidR="000D0BE8" w:rsidRDefault="000D0BE8">
      <w:r>
        <w:rPr>
          <w:b/>
        </w:rPr>
        <w:t xml:space="preserve">Riferimenti </w:t>
      </w:r>
      <w:r>
        <w:t>(ctrl + clic per visualizzare</w:t>
      </w:r>
      <w:proofErr w:type="gramStart"/>
      <w:r>
        <w:t>)</w:t>
      </w:r>
      <w:proofErr w:type="gramEnd"/>
    </w:p>
    <w:p w:rsidR="000D0BE8" w:rsidRPr="000D0BE8" w:rsidRDefault="000D0BE8">
      <w:r>
        <w:fldChar w:fldCharType="begin"/>
      </w:r>
      <w:r>
        <w:instrText xml:space="preserve"> REF _Ref342041010 \h </w:instrText>
      </w:r>
      <w:r>
        <w:fldChar w:fldCharType="separate"/>
      </w:r>
      <w:r>
        <w:t>5.2.1 Classi terze</w:t>
      </w:r>
      <w:r>
        <w:fldChar w:fldCharType="end"/>
      </w:r>
    </w:p>
    <w:p w:rsidR="000D0BE8" w:rsidRDefault="000D0BE8">
      <w:pPr>
        <w:rPr>
          <w:rFonts w:eastAsia="TimesNewRomanPSMT"/>
        </w:rPr>
      </w:pPr>
      <w:r>
        <w:rPr>
          <w:rFonts w:eastAsia="TimesNewRomanPSMT"/>
        </w:rPr>
        <w:fldChar w:fldCharType="begin"/>
      </w:r>
      <w:r>
        <w:rPr>
          <w:rFonts w:eastAsia="TimesNewRomanPSMT"/>
        </w:rPr>
        <w:instrText xml:space="preserve"> REF _Ref342041013 \h </w:instrText>
      </w:r>
      <w:r>
        <w:rPr>
          <w:rFonts w:eastAsia="TimesNewRomanPSMT"/>
        </w:rPr>
      </w:r>
      <w:r>
        <w:rPr>
          <w:rFonts w:eastAsia="TimesNewRomanPSMT"/>
        </w:rPr>
        <w:fldChar w:fldCharType="separate"/>
      </w:r>
      <w:r>
        <w:rPr>
          <w:rFonts w:eastAsia="TimesNewRomanPSMT"/>
        </w:rPr>
        <w:t>5.2.2 Classi quinte</w:t>
      </w:r>
      <w:r>
        <w:rPr>
          <w:rFonts w:eastAsia="TimesNewRomanPSMT"/>
        </w:rPr>
        <w:fldChar w:fldCharType="end"/>
      </w:r>
    </w:p>
    <w:p w:rsidR="000D0BE8" w:rsidRDefault="000D0BE8">
      <w:pPr>
        <w:rPr>
          <w:rFonts w:eastAsia="TimesNewRomanPSMT"/>
        </w:rPr>
      </w:pPr>
    </w:p>
    <w:p w:rsidR="000D0BE8" w:rsidRDefault="000D0BE8">
      <w:pPr>
        <w:rPr>
          <w:rFonts w:eastAsia="TimesNewRomanPSMT"/>
        </w:rPr>
      </w:pPr>
      <w:r>
        <w:rPr>
          <w:rFonts w:eastAsia="TimesNewRomanPSMT"/>
        </w:rPr>
        <w:t xml:space="preserve">Per quanto riguarda il comportamento, nel documento di valutazione (distribuito a febbraio e giugno), è prevista la valutazione con un giudizio sintetico: </w:t>
      </w:r>
      <w:r>
        <w:rPr>
          <w:rFonts w:eastAsia="TimesNewRomanPSMT"/>
          <w:b/>
        </w:rPr>
        <w:t>ottimo, buono, sufficiente</w:t>
      </w:r>
      <w:r>
        <w:rPr>
          <w:rFonts w:eastAsia="TimesNewRomanPSMT"/>
        </w:rPr>
        <w:t>.</w:t>
      </w:r>
    </w:p>
    <w:p w:rsidR="00EB5028" w:rsidRDefault="00EB5028">
      <w:pPr>
        <w:rPr>
          <w:rFonts w:eastAsia="TimesNewRomanPSMT"/>
        </w:rPr>
      </w:pPr>
    </w:p>
    <w:p w:rsidR="00EB5028" w:rsidRDefault="00EB5028">
      <w:pPr>
        <w:rPr>
          <w:rFonts w:eastAsia="TimesNewRomanPSMT"/>
        </w:rPr>
      </w:pPr>
      <w:r w:rsidRPr="00B0339E">
        <w:rPr>
          <w:rFonts w:eastAsia="TimesNewRomanPSMT"/>
        </w:rPr>
        <w:t xml:space="preserve">Al termine dello scorso anno scolastico, i docenti delle classi quinte hanno aderito alla sperimentazione ministeriale del nuovo modello per la certificazione delle competenze. L’introduzione definitiva di ciò porterà </w:t>
      </w:r>
      <w:proofErr w:type="gramStart"/>
      <w:r w:rsidRPr="00B0339E">
        <w:rPr>
          <w:rFonts w:eastAsia="TimesNewRomanPSMT"/>
        </w:rPr>
        <w:t>ad</w:t>
      </w:r>
      <w:proofErr w:type="gramEnd"/>
      <w:r w:rsidRPr="00B0339E">
        <w:rPr>
          <w:rFonts w:eastAsia="TimesNewRomanPSMT"/>
        </w:rPr>
        <w:t xml:space="preserve">  una rivisitazione degli indicatori di competenza.</w:t>
      </w:r>
    </w:p>
    <w:p w:rsidR="000D0BE8" w:rsidRDefault="000D0BE8">
      <w:pPr>
        <w:rPr>
          <w:rFonts w:eastAsia="TimesNewRomanPSMT"/>
        </w:rPr>
      </w:pPr>
    </w:p>
    <w:p w:rsidR="00FE0BDA" w:rsidRDefault="00FE0BDA">
      <w:pPr>
        <w:rPr>
          <w:rFonts w:eastAsia="TimesNewRomanPSMT"/>
        </w:rPr>
      </w:pPr>
    </w:p>
    <w:p w:rsidR="000D0BE8" w:rsidRDefault="000D0BE8">
      <w:pPr>
        <w:pStyle w:val="Titolo3"/>
        <w:rPr>
          <w:rFonts w:eastAsia="TimesNewRomanPSMT"/>
        </w:rPr>
      </w:pPr>
      <w:bookmarkStart w:id="440" w:name="__RefHeading__426_1234981862"/>
      <w:bookmarkStart w:id="441" w:name="_Toc400556143"/>
      <w:bookmarkStart w:id="442" w:name="_Toc400556456"/>
      <w:bookmarkStart w:id="443" w:name="_Toc402125168"/>
      <w:bookmarkStart w:id="444" w:name="_Toc432016372"/>
      <w:bookmarkStart w:id="445" w:name="_Toc433033723"/>
      <w:bookmarkStart w:id="446" w:name="_Toc436412563"/>
      <w:bookmarkEnd w:id="440"/>
      <w:r>
        <w:rPr>
          <w:rFonts w:eastAsia="TimesNewRomanPSMT"/>
        </w:rPr>
        <w:t>3.3.16 Rapporti con le famiglie</w:t>
      </w:r>
      <w:bookmarkEnd w:id="441"/>
      <w:bookmarkEnd w:id="442"/>
      <w:bookmarkEnd w:id="443"/>
      <w:bookmarkEnd w:id="444"/>
      <w:bookmarkEnd w:id="445"/>
      <w:bookmarkEnd w:id="446"/>
    </w:p>
    <w:p w:rsidR="000D0BE8" w:rsidRDefault="000D0BE8">
      <w:pPr>
        <w:rPr>
          <w:rFonts w:eastAsia="TimesNewRomanPSMT"/>
        </w:rPr>
      </w:pPr>
      <w:r>
        <w:rPr>
          <w:rFonts w:eastAsia="TimesNewRomanPSMT"/>
        </w:rPr>
        <w:t xml:space="preserve">I docenti incontrano le famiglie con le seguenti </w:t>
      </w:r>
      <w:proofErr w:type="gramStart"/>
      <w:r>
        <w:rPr>
          <w:rFonts w:eastAsia="TimesNewRomanPSMT"/>
        </w:rPr>
        <w:t>modalità</w:t>
      </w:r>
      <w:proofErr w:type="gramEnd"/>
      <w:r>
        <w:rPr>
          <w:rFonts w:eastAsia="TimesNewRomanPSMT"/>
        </w:rPr>
        <w:t>:</w:t>
      </w:r>
    </w:p>
    <w:p w:rsidR="000D0BE8" w:rsidRDefault="000D0BE8" w:rsidP="003B7137">
      <w:pPr>
        <w:numPr>
          <w:ilvl w:val="0"/>
          <w:numId w:val="14"/>
        </w:numPr>
      </w:pPr>
      <w:r>
        <w:t>assemblee di classe</w:t>
      </w:r>
    </w:p>
    <w:p w:rsidR="000D0BE8" w:rsidRDefault="000D0BE8" w:rsidP="003B7137">
      <w:pPr>
        <w:numPr>
          <w:ilvl w:val="1"/>
          <w:numId w:val="14"/>
        </w:numPr>
      </w:pPr>
      <w:proofErr w:type="gramStart"/>
      <w:r>
        <w:t>ottobre</w:t>
      </w:r>
      <w:proofErr w:type="gramEnd"/>
      <w:r>
        <w:t>: presentazione delle attività, elezione dei rappresentanti di classe</w:t>
      </w:r>
    </w:p>
    <w:p w:rsidR="000D0BE8" w:rsidRDefault="000D0BE8" w:rsidP="003B7137">
      <w:pPr>
        <w:numPr>
          <w:ilvl w:val="1"/>
          <w:numId w:val="14"/>
        </w:numPr>
      </w:pPr>
      <w:proofErr w:type="gramStart"/>
      <w:r>
        <w:t>febbraio</w:t>
      </w:r>
      <w:proofErr w:type="gramEnd"/>
      <w:r>
        <w:t>: verifica quadrimestrale e consegna del documento di valutazione</w:t>
      </w:r>
    </w:p>
    <w:p w:rsidR="000D0BE8" w:rsidRDefault="000D0BE8" w:rsidP="003B7137">
      <w:pPr>
        <w:numPr>
          <w:ilvl w:val="1"/>
          <w:numId w:val="14"/>
        </w:numPr>
      </w:pPr>
      <w:proofErr w:type="gramStart"/>
      <w:r>
        <w:t>maggio</w:t>
      </w:r>
      <w:proofErr w:type="gramEnd"/>
      <w:r>
        <w:t>: verifica finale delle attività</w:t>
      </w:r>
    </w:p>
    <w:p w:rsidR="000D0BE8" w:rsidRDefault="000D0BE8" w:rsidP="003B7137">
      <w:pPr>
        <w:numPr>
          <w:ilvl w:val="0"/>
          <w:numId w:val="14"/>
        </w:numPr>
      </w:pPr>
      <w:proofErr w:type="gramStart"/>
      <w:r>
        <w:t>colloqui</w:t>
      </w:r>
      <w:proofErr w:type="gramEnd"/>
      <w:r>
        <w:t xml:space="preserve"> individuali: due incontri programmati durante l'anno, orientativamente novembre/marzo, incontro per la consegna del documento di valutazione a conclusione dell'anno scolastico</w:t>
      </w:r>
    </w:p>
    <w:p w:rsidR="000D0BE8" w:rsidRDefault="000D0BE8" w:rsidP="003B7137">
      <w:pPr>
        <w:numPr>
          <w:ilvl w:val="0"/>
          <w:numId w:val="14"/>
        </w:numPr>
      </w:pPr>
      <w:proofErr w:type="gramStart"/>
      <w:r>
        <w:t>colloqui</w:t>
      </w:r>
      <w:proofErr w:type="gramEnd"/>
      <w:r>
        <w:t xml:space="preserve"> su richiesta di docenti o genitori</w:t>
      </w:r>
    </w:p>
    <w:p w:rsidR="000D0BE8" w:rsidRDefault="000D0BE8" w:rsidP="003B7137">
      <w:pPr>
        <w:numPr>
          <w:ilvl w:val="0"/>
          <w:numId w:val="14"/>
        </w:numPr>
      </w:pPr>
      <w:proofErr w:type="gramStart"/>
      <w:r>
        <w:t>riunioni</w:t>
      </w:r>
      <w:proofErr w:type="gramEnd"/>
      <w:r>
        <w:t xml:space="preserve"> dei consigli di interclasse: novembre, gennaio, marzo, maggio, con ordine del giorno fissato di volta in volta dal presidente di interclasse delegato dal dirigente.</w:t>
      </w:r>
    </w:p>
    <w:p w:rsidR="000D0BE8" w:rsidRDefault="000D0BE8"/>
    <w:p w:rsidR="000D0BE8" w:rsidRPr="00B0339E" w:rsidRDefault="000D0BE8">
      <w:pPr>
        <w:pStyle w:val="Titolo2"/>
        <w:pageBreakBefore/>
      </w:pPr>
      <w:bookmarkStart w:id="447" w:name="__RefHeading__428_1234981862"/>
      <w:bookmarkStart w:id="448" w:name="_Toc400556144"/>
      <w:bookmarkStart w:id="449" w:name="_Toc400556457"/>
      <w:bookmarkStart w:id="450" w:name="_Toc402125169"/>
      <w:bookmarkStart w:id="451" w:name="_Toc432016373"/>
      <w:bookmarkStart w:id="452" w:name="_Toc433033724"/>
      <w:bookmarkStart w:id="453" w:name="_Toc436412564"/>
      <w:bookmarkEnd w:id="447"/>
      <w:r w:rsidRPr="00B0339E">
        <w:lastRenderedPageBreak/>
        <w:t>3.4 SCUOLA SECONDARIA DI PRIMO GRADO</w:t>
      </w:r>
      <w:bookmarkEnd w:id="448"/>
      <w:bookmarkEnd w:id="449"/>
      <w:bookmarkEnd w:id="450"/>
      <w:bookmarkEnd w:id="451"/>
      <w:bookmarkEnd w:id="452"/>
      <w:bookmarkEnd w:id="453"/>
    </w:p>
    <w:p w:rsidR="000D0BE8" w:rsidRDefault="000D0BE8"/>
    <w:p w:rsidR="000D0BE8" w:rsidRDefault="000D0BE8">
      <w:pPr>
        <w:pStyle w:val="Titolo3"/>
      </w:pPr>
      <w:bookmarkStart w:id="454" w:name="__RefHeading__430_1234981862"/>
      <w:bookmarkStart w:id="455" w:name="_Toc400556145"/>
      <w:bookmarkStart w:id="456" w:name="_Toc400556458"/>
      <w:bookmarkStart w:id="457" w:name="_Toc402125170"/>
      <w:bookmarkStart w:id="458" w:name="_Toc432016374"/>
      <w:bookmarkStart w:id="459" w:name="_Toc433033725"/>
      <w:bookmarkStart w:id="460" w:name="_Toc436412565"/>
      <w:bookmarkEnd w:id="454"/>
      <w:r>
        <w:t>3.4.1 Mission</w:t>
      </w:r>
      <w:bookmarkEnd w:id="455"/>
      <w:bookmarkEnd w:id="456"/>
      <w:bookmarkEnd w:id="457"/>
      <w:bookmarkEnd w:id="458"/>
      <w:bookmarkEnd w:id="459"/>
      <w:bookmarkEnd w:id="460"/>
      <w:r>
        <w:t xml:space="preserve"> </w:t>
      </w:r>
    </w:p>
    <w:p w:rsidR="000D0BE8" w:rsidRDefault="000D0BE8">
      <w:proofErr w:type="gramStart"/>
      <w:r>
        <w:rPr>
          <w:i/>
        </w:rPr>
        <w:t>Accompagnare i ragazzi nella loro crescita in un clima di serenità, favorendo l’interesse per la conoscenza</w:t>
      </w:r>
      <w:proofErr w:type="gramEnd"/>
      <w:r>
        <w:rPr>
          <w:i/>
        </w:rPr>
        <w:t>. Valorizzare le potenzialità di ciascuno svolgendo un compito orientativo</w:t>
      </w:r>
      <w:r>
        <w:t>.</w:t>
      </w:r>
    </w:p>
    <w:p w:rsidR="000D0BE8" w:rsidRDefault="000D0BE8"/>
    <w:p w:rsidR="000D0BE8" w:rsidRDefault="000D0BE8">
      <w:pPr>
        <w:pStyle w:val="Titolo3"/>
      </w:pPr>
      <w:bookmarkStart w:id="461" w:name="__RefHeading__432_1234981862"/>
      <w:bookmarkStart w:id="462" w:name="_Toc400556146"/>
      <w:bookmarkStart w:id="463" w:name="_Toc400556459"/>
      <w:bookmarkStart w:id="464" w:name="_Toc402125171"/>
      <w:bookmarkStart w:id="465" w:name="_Toc432016375"/>
      <w:bookmarkStart w:id="466" w:name="_Toc433033726"/>
      <w:bookmarkStart w:id="467" w:name="_Toc436412566"/>
      <w:bookmarkEnd w:id="461"/>
      <w:r>
        <w:t>3.4.2 La nostra identità</w:t>
      </w:r>
      <w:bookmarkEnd w:id="462"/>
      <w:bookmarkEnd w:id="463"/>
      <w:bookmarkEnd w:id="464"/>
      <w:bookmarkEnd w:id="465"/>
      <w:bookmarkEnd w:id="466"/>
      <w:bookmarkEnd w:id="467"/>
    </w:p>
    <w:p w:rsidR="000D0BE8" w:rsidRDefault="000D0BE8">
      <w:r>
        <w:rPr>
          <w:bCs/>
        </w:rPr>
        <w:t>La nostra scuola</w:t>
      </w:r>
      <w:r>
        <w:rPr>
          <w:b/>
          <w:bCs/>
        </w:rPr>
        <w:t xml:space="preserve"> </w:t>
      </w:r>
      <w:r>
        <w:t xml:space="preserve">è </w:t>
      </w:r>
      <w:proofErr w:type="gramStart"/>
      <w:r>
        <w:t>fortemente</w:t>
      </w:r>
      <w:proofErr w:type="gramEnd"/>
      <w:r>
        <w:t xml:space="preserve"> caratterizzata da:</w:t>
      </w:r>
    </w:p>
    <w:p w:rsidR="000D0BE8" w:rsidRDefault="000D0BE8">
      <w:r>
        <w:rPr>
          <w:b/>
        </w:rPr>
        <w:t>- Pluralità dei percorsi scolastici e Flessibilità nella gestione del tempo-scuola</w:t>
      </w:r>
      <w:r>
        <w:t>: è possible la s</w:t>
      </w:r>
      <w:r>
        <w:rPr>
          <w:bCs/>
        </w:rPr>
        <w:t>celta</w:t>
      </w:r>
      <w:r>
        <w:t xml:space="preserve"> tra tempo normale e tempo potenziato, articolato in corsi pomeridiani che da un lato puntano all’arricchimento delle esperienze, dal laboratorio artistico a quello musicale, dall’altro </w:t>
      </w:r>
      <w:proofErr w:type="gramStart"/>
      <w:r>
        <w:t>privilegiano</w:t>
      </w:r>
      <w:proofErr w:type="gramEnd"/>
      <w:r>
        <w:t xml:space="preserve"> il recupero e l’approfondimento delle discipline più tradizionali.</w:t>
      </w:r>
    </w:p>
    <w:p w:rsidR="000D0BE8" w:rsidRDefault="000D0BE8">
      <w:r>
        <w:rPr>
          <w:b/>
        </w:rPr>
        <w:t>- Sviluppo delle nuove tecnologie</w:t>
      </w:r>
      <w:r>
        <w:t>: sperimentazione informatica con i laboratori pomeridiani, uso delle nuove tecnologie a scopo didattico, uso delle lavagne multimediali a integrazione e arricchimento della didattica.</w:t>
      </w:r>
    </w:p>
    <w:p w:rsidR="000D0BE8" w:rsidRDefault="000D0BE8">
      <w:pPr>
        <w:rPr>
          <w:b/>
        </w:rPr>
      </w:pPr>
      <w:r>
        <w:rPr>
          <w:b/>
        </w:rPr>
        <w:t xml:space="preserve">- Orientamento; ricerca del successo scolastico e lotta alla dispersione </w:t>
      </w:r>
      <w:proofErr w:type="gramStart"/>
      <w:r>
        <w:rPr>
          <w:b/>
        </w:rPr>
        <w:t>scolastica</w:t>
      </w:r>
      <w:proofErr w:type="gramEnd"/>
      <w:r>
        <w:rPr>
          <w:b/>
        </w:rPr>
        <w:t xml:space="preserve">; introduzione di un principio di realtà. </w:t>
      </w:r>
    </w:p>
    <w:p w:rsidR="000D0BE8" w:rsidRDefault="000D0BE8">
      <w:r>
        <w:t xml:space="preserve">La nostra scuola non si ferma all’applicazione degli standard previsti dalle Indicazioni ministeriali, conduce una </w:t>
      </w:r>
      <w:r>
        <w:rPr>
          <w:i/>
          <w:iCs/>
        </w:rPr>
        <w:t>ricerca nell’ambito dell’innovazione e progettazione didattica</w:t>
      </w:r>
      <w:r>
        <w:t>.</w:t>
      </w:r>
    </w:p>
    <w:p w:rsidR="000D0BE8" w:rsidRDefault="000D0BE8">
      <w:r>
        <w:t xml:space="preserve">Il tempo-scuola dei nostri ragazzi, oltre ai tradizionali indirizzi d’informatica e doppia lingua, è arricchito da </w:t>
      </w:r>
      <w:proofErr w:type="gramStart"/>
      <w:r>
        <w:t xml:space="preserve">un’ </w:t>
      </w:r>
      <w:proofErr w:type="gramEnd"/>
      <w:r>
        <w:t xml:space="preserve">ampia gamma di corsi e iniziative. Un’offerta ampia e </w:t>
      </w:r>
      <w:proofErr w:type="gramStart"/>
      <w:r>
        <w:t>diversificata</w:t>
      </w:r>
      <w:proofErr w:type="gramEnd"/>
      <w:r>
        <w:t xml:space="preserve"> di corsi accresce infatti l’interesse dei ragazzi e la loro </w:t>
      </w:r>
      <w:r>
        <w:rPr>
          <w:b/>
          <w:bCs/>
        </w:rPr>
        <w:t xml:space="preserve">motivazione </w:t>
      </w:r>
      <w:r>
        <w:t>a imparare. È un modo per scoprire e valorizzare abilità e attitudini individuali.</w:t>
      </w:r>
    </w:p>
    <w:p w:rsidR="000D0BE8" w:rsidRDefault="000D0BE8">
      <w:r>
        <w:t>I laboratori</w:t>
      </w:r>
      <w:proofErr w:type="gramStart"/>
      <w:r>
        <w:t xml:space="preserve">  </w:t>
      </w:r>
      <w:proofErr w:type="gramEnd"/>
      <w:r>
        <w:t>vanno dall’apprendimento del latino e dal lavoro sul metodo di studio alla produzione artistica e alle attività sportive. Nei corsi si recupera una dimensione ludica e creativa dell’apprendimento, e non mancano spazi in cui i docenti possono incontrare gli studenti in piccoli gruppi, garantendo quindi forme d’insegnamento individualizzato. Ciò fornisce un aiuto nell’apprendimento del metodo di studio, un nostro obiettivo è</w:t>
      </w:r>
      <w:proofErr w:type="gramStart"/>
      <w:r>
        <w:t xml:space="preserve"> infatti</w:t>
      </w:r>
      <w:proofErr w:type="gramEnd"/>
      <w:r>
        <w:t xml:space="preserve"> ridurre il più possibile l’insuccesso scolastico.</w:t>
      </w:r>
    </w:p>
    <w:p w:rsidR="000D0BE8" w:rsidRDefault="000D0BE8">
      <w:r>
        <w:t xml:space="preserve">Un’offerta di formazione ampia e </w:t>
      </w:r>
      <w:proofErr w:type="gramStart"/>
      <w:r>
        <w:t>differenziata</w:t>
      </w:r>
      <w:proofErr w:type="gramEnd"/>
      <w:r>
        <w:t xml:space="preserve"> si presenta come </w:t>
      </w:r>
      <w:r>
        <w:rPr>
          <w:b/>
          <w:bCs/>
          <w:i/>
          <w:iCs/>
        </w:rPr>
        <w:t>orientativa</w:t>
      </w:r>
      <w:r>
        <w:t>, può permettere  infatti a tutti gli studenti,  di prendere coscienza delle proprie attitudini ed esprimere fino in fondo le proprie potenzialità, misurandosi anche con i propri limiti.</w:t>
      </w:r>
    </w:p>
    <w:p w:rsidR="000D0BE8" w:rsidRDefault="000D0BE8">
      <w:r>
        <w:t>Abbiamo elaborato e realizziamo dei progetti didattici che integrano e rafforzano le attività curricolari proprie delle discipline, perseguendo i seguenti obiettivi generali:</w:t>
      </w:r>
    </w:p>
    <w:p w:rsidR="000D0BE8" w:rsidRDefault="000D0BE8" w:rsidP="003B7137">
      <w:pPr>
        <w:numPr>
          <w:ilvl w:val="0"/>
          <w:numId w:val="25"/>
        </w:numPr>
      </w:pPr>
      <w:r>
        <w:t>Sviluppo di nuove abilità espressive.</w:t>
      </w:r>
    </w:p>
    <w:p w:rsidR="000D0BE8" w:rsidRDefault="000D0BE8" w:rsidP="003B7137">
      <w:pPr>
        <w:numPr>
          <w:ilvl w:val="0"/>
          <w:numId w:val="25"/>
        </w:numPr>
      </w:pPr>
      <w:r>
        <w:t>Acquisizione di capacità logiche, linguistiche, operative.</w:t>
      </w:r>
    </w:p>
    <w:p w:rsidR="000D0BE8" w:rsidRDefault="000D0BE8" w:rsidP="003B7137">
      <w:pPr>
        <w:numPr>
          <w:ilvl w:val="0"/>
          <w:numId w:val="25"/>
        </w:numPr>
      </w:pPr>
      <w:r>
        <w:t>Sviluppo della padronanza dei processi comunicativi multimediali</w:t>
      </w:r>
    </w:p>
    <w:p w:rsidR="000D0BE8" w:rsidRDefault="000D0BE8" w:rsidP="003B7137">
      <w:pPr>
        <w:numPr>
          <w:ilvl w:val="0"/>
          <w:numId w:val="25"/>
        </w:numPr>
      </w:pPr>
      <w:r>
        <w:t>Apprendimento e applicazione di abilità manuali.</w:t>
      </w:r>
    </w:p>
    <w:p w:rsidR="000D0BE8" w:rsidRDefault="000D0BE8" w:rsidP="003B7137">
      <w:pPr>
        <w:numPr>
          <w:ilvl w:val="0"/>
          <w:numId w:val="25"/>
        </w:numPr>
      </w:pPr>
      <w:r>
        <w:t>Conoscenza e padronanza dei linguaggi non verbali (immagini, suoni, corpo…).</w:t>
      </w:r>
    </w:p>
    <w:p w:rsidR="000D0BE8" w:rsidRDefault="000D0BE8">
      <w:r>
        <w:t xml:space="preserve">Terreno comune a tutti questi obiettivi è la </w:t>
      </w:r>
      <w:r>
        <w:rPr>
          <w:iCs/>
        </w:rPr>
        <w:t xml:space="preserve">maturazione della coscienza di sé </w:t>
      </w:r>
      <w:r>
        <w:t>e della propria identità nelle relazioni con gli altri e</w:t>
      </w:r>
      <w:r>
        <w:rPr>
          <w:iCs/>
        </w:rPr>
        <w:t xml:space="preserve"> con il mondo esterno</w:t>
      </w:r>
      <w:r>
        <w:t>, quindi</w:t>
      </w:r>
      <w:proofErr w:type="gramStart"/>
      <w:r>
        <w:t xml:space="preserve">  </w:t>
      </w:r>
      <w:proofErr w:type="gramEnd"/>
      <w:r>
        <w:t xml:space="preserve">la crescita della motivazione  e lo </w:t>
      </w:r>
      <w:r>
        <w:rPr>
          <w:iCs/>
        </w:rPr>
        <w:t>sviluppo della capacità di operare scelte consapevoli</w:t>
      </w:r>
      <w:r>
        <w:t xml:space="preserve">. </w:t>
      </w:r>
    </w:p>
    <w:p w:rsidR="000D0BE8" w:rsidRDefault="000D0BE8">
      <w:r>
        <w:t xml:space="preserve">Alcuni progetti si traducono nella </w:t>
      </w:r>
      <w:r>
        <w:rPr>
          <w:b/>
          <w:bCs/>
          <w:i/>
          <w:iCs/>
        </w:rPr>
        <w:t xml:space="preserve">realizzazione di prodotti </w:t>
      </w:r>
      <w:r>
        <w:t xml:space="preserve">rivolti alla comunità esterna alla scuola (ad es. i manufatti artistici, il giornalino di classe, i testi prodotti nei corsi di scrittura creativa …). Il fatto che i “prodotti” del lavoro </w:t>
      </w:r>
      <w:proofErr w:type="gramStart"/>
      <w:r>
        <w:t>vengano</w:t>
      </w:r>
      <w:proofErr w:type="gramEnd"/>
      <w:r>
        <w:t xml:space="preserve"> presentati alla comunità locale e “vissuti” come propri dalla medesima, rafforza i legami della scuola con il territorio e contribuisce alla motivazione dei partecipanti.</w:t>
      </w:r>
    </w:p>
    <w:p w:rsidR="000D0BE8" w:rsidRDefault="000D0BE8"/>
    <w:p w:rsidR="000D0BE8" w:rsidRDefault="000D0BE8">
      <w:proofErr w:type="gramStart"/>
      <w:r>
        <w:t>Questo</w:t>
      </w:r>
      <w:proofErr w:type="gramEnd"/>
      <w:r>
        <w:t xml:space="preserve"> ultimo elemento introduce nella scuola un </w:t>
      </w:r>
      <w:r>
        <w:rPr>
          <w:b/>
          <w:bCs/>
          <w:i/>
          <w:iCs/>
        </w:rPr>
        <w:t xml:space="preserve">principio di realtà </w:t>
      </w:r>
      <w:r>
        <w:t xml:space="preserve">e un sapore di </w:t>
      </w:r>
      <w:r>
        <w:rPr>
          <w:b/>
          <w:bCs/>
        </w:rPr>
        <w:t>“</w:t>
      </w:r>
      <w:r>
        <w:rPr>
          <w:b/>
          <w:bCs/>
          <w:i/>
          <w:iCs/>
        </w:rPr>
        <w:t>lavoro adulto</w:t>
      </w:r>
      <w:r>
        <w:rPr>
          <w:b/>
          <w:bCs/>
        </w:rPr>
        <w:t xml:space="preserve">” </w:t>
      </w:r>
      <w:r>
        <w:t xml:space="preserve">educativo e gratificante   anche per gli alunni  meno attratti dalle forme tradizionali dello studio. S’intende così </w:t>
      </w:r>
      <w:r>
        <w:rPr>
          <w:b/>
          <w:bCs/>
          <w:i/>
          <w:iCs/>
        </w:rPr>
        <w:t xml:space="preserve">ridurre l'insuccesso </w:t>
      </w:r>
      <w:r>
        <w:t>favorendo una partecipazione più attiva e motivata.</w:t>
      </w:r>
    </w:p>
    <w:p w:rsidR="000D0BE8" w:rsidRDefault="000D0BE8"/>
    <w:p w:rsidR="000D0BE8" w:rsidRDefault="000D0BE8">
      <w:pPr>
        <w:pStyle w:val="Titolo3"/>
      </w:pPr>
      <w:bookmarkStart w:id="468" w:name="__RefHeading__434_1234981862"/>
      <w:bookmarkStart w:id="469" w:name="_Toc400556147"/>
      <w:bookmarkStart w:id="470" w:name="_Toc400556460"/>
      <w:bookmarkStart w:id="471" w:name="_Toc402125172"/>
      <w:bookmarkStart w:id="472" w:name="_Toc432016376"/>
      <w:bookmarkStart w:id="473" w:name="_Toc433033727"/>
      <w:bookmarkStart w:id="474" w:name="_Toc436412567"/>
      <w:bookmarkEnd w:id="468"/>
      <w:r>
        <w:t>3.4.3 Elementi in ingresso</w:t>
      </w:r>
      <w:bookmarkEnd w:id="469"/>
      <w:bookmarkEnd w:id="470"/>
      <w:bookmarkEnd w:id="471"/>
      <w:bookmarkEnd w:id="472"/>
      <w:bookmarkEnd w:id="473"/>
      <w:bookmarkEnd w:id="474"/>
    </w:p>
    <w:p w:rsidR="000D0BE8" w:rsidRDefault="000D0BE8">
      <w:r>
        <w:t xml:space="preserve">Per quanto riguarda la </w:t>
      </w:r>
      <w:r>
        <w:rPr>
          <w:b/>
        </w:rPr>
        <w:t>rilevazione degli elementi in ingresso</w:t>
      </w:r>
      <w:r>
        <w:t xml:space="preserve">, ci si avvale di molteplici strumenti. All’atto dell’iscrizione, i genitori esprimono le proprie esigenze </w:t>
      </w:r>
      <w:proofErr w:type="gramStart"/>
      <w:r>
        <w:t>relative al</w:t>
      </w:r>
      <w:proofErr w:type="gramEnd"/>
      <w:r>
        <w:t xml:space="preserve"> modello organizzativo (tempo scuola, insegnamento della religione cattolica, …). La famiglia, inoltre, ha la facoltà di segnalare tre nomi di compagni che preferirebbe fossero inseriti nella classe del proprio figlio e/o eventuali incompatibilità. Anche i dati forniti dai questionari di customer satisfaction</w:t>
      </w:r>
      <w:proofErr w:type="gramStart"/>
      <w:r>
        <w:t xml:space="preserve"> ,</w:t>
      </w:r>
      <w:proofErr w:type="gramEnd"/>
      <w:r>
        <w:t xml:space="preserve"> elaborati al termine di ciascun anno scolastico, costituiscono uno strumento per raccogliere informazioni da parte dei docenti, dei genitori, degli Ata e degli alunni, al fine di pianificare l’attività dell’anno successivo. Tra le aree monitorate tramite CS, rientrano i progetti, le attività previste per l’accoglienza e l’orientamento, la formazione dei docenti.</w:t>
      </w:r>
    </w:p>
    <w:p w:rsidR="000D0BE8" w:rsidRDefault="000D0BE8">
      <w:r>
        <w:t xml:space="preserve">Alla conclusione di ogni progetto e percorso </w:t>
      </w:r>
      <w:proofErr w:type="gramStart"/>
      <w:r>
        <w:t>vengono</w:t>
      </w:r>
      <w:proofErr w:type="gramEnd"/>
      <w:r>
        <w:t xml:space="preserve"> distribuite ai docenti delle schede PF/PD, che sono utilizzate come punto di partenza per migliorare l’organizzazione.</w:t>
      </w:r>
    </w:p>
    <w:p w:rsidR="000D0BE8" w:rsidRDefault="000D0BE8">
      <w:r>
        <w:t xml:space="preserve">Durante l’anno scolastico </w:t>
      </w:r>
      <w:proofErr w:type="gramStart"/>
      <w:r>
        <w:t>vengono</w:t>
      </w:r>
      <w:proofErr w:type="gramEnd"/>
      <w:r>
        <w:t xml:space="preserve"> convocati tre consigli di classe con i rappresentanti dei genitori anche per un confronto con i docenti su bisogni e problematiche particolari, al fine d’individuare le strategie più idonee a rispondere alle esigenze emerse. La situazione di ciascun alunno è invece </w:t>
      </w:r>
      <w:proofErr w:type="gramStart"/>
      <w:r>
        <w:t>oggetto</w:t>
      </w:r>
      <w:proofErr w:type="gramEnd"/>
      <w:r>
        <w:t xml:space="preserve"> di colloqui individuali tra docenti e genitori. I docenti mettono a disposizione quattro giornate per colloqui serali in momenti strategici dell’anno (novembre; dicembre; febbraio in occasione della consegna delle schede </w:t>
      </w:r>
      <w:proofErr w:type="gramStart"/>
      <w:r>
        <w:t>di</w:t>
      </w:r>
      <w:proofErr w:type="gramEnd"/>
      <w:r>
        <w:t xml:space="preserve"> valutazione del primo quadrimestre; aprile /maggio), è però facoltà dei genitori chiedere un colloquio in orario antimeridiano, su appuntamento e compatibilmente con roario e impegni dei docenti.</w:t>
      </w:r>
    </w:p>
    <w:p w:rsidR="000D0BE8" w:rsidRDefault="000D0BE8"/>
    <w:p w:rsidR="000D0BE8" w:rsidRDefault="000D0BE8">
      <w:pPr>
        <w:pStyle w:val="Titolo3"/>
      </w:pPr>
      <w:bookmarkStart w:id="475" w:name="__RefHeading__436_1234981862"/>
      <w:bookmarkStart w:id="476" w:name="_Toc400556148"/>
      <w:bookmarkStart w:id="477" w:name="_Toc400556461"/>
      <w:bookmarkStart w:id="478" w:name="_Toc402125173"/>
      <w:bookmarkStart w:id="479" w:name="_Toc432016377"/>
      <w:bookmarkStart w:id="480" w:name="_Toc433033728"/>
      <w:bookmarkStart w:id="481" w:name="_Toc436412568"/>
      <w:bookmarkEnd w:id="475"/>
      <w:r>
        <w:t>3.4.4 Formazione delle classi prime.</w:t>
      </w:r>
      <w:bookmarkEnd w:id="476"/>
      <w:bookmarkEnd w:id="477"/>
      <w:bookmarkEnd w:id="478"/>
      <w:bookmarkEnd w:id="479"/>
      <w:bookmarkEnd w:id="480"/>
      <w:bookmarkEnd w:id="481"/>
    </w:p>
    <w:p w:rsidR="000D0BE8" w:rsidRDefault="000D0BE8">
      <w:r>
        <w:t xml:space="preserve">Per quanto riguarda la </w:t>
      </w:r>
      <w:r>
        <w:rPr>
          <w:b/>
        </w:rPr>
        <w:t>formazione delle classi prime</w:t>
      </w:r>
      <w:r>
        <w:t xml:space="preserve">, una commissione formata da docenti della scuola segue una procedura che indica i criteri da rispettare. </w:t>
      </w:r>
    </w:p>
    <w:p w:rsidR="000D0BE8" w:rsidRDefault="000D0BE8">
      <w:r>
        <w:t xml:space="preserve">La procedura formazione classi è ispirata a criteri di equi-eterogeneità, ossia si pone l’obiettivo di formare classi in cui si </w:t>
      </w:r>
      <w:proofErr w:type="gramStart"/>
      <w:r>
        <w:t>trovino</w:t>
      </w:r>
      <w:proofErr w:type="gramEnd"/>
      <w:r>
        <w:t xml:space="preserve"> egual numero di alunni di fascia alta, media o bassa dal punto di vista del rendimento scolastico, la medesima percentuale di iscritti al TN e al TP, di maschi e di femmine, la medesima percentuale di alunni problematici dal punto di vista relazionale. </w:t>
      </w:r>
    </w:p>
    <w:p w:rsidR="000D0BE8" w:rsidRDefault="000D0BE8">
      <w:r>
        <w:t xml:space="preserve">Quest’obiettivo ha un’espressione finale in un valore numerico, che è quello della media di classe. La media di classe </w:t>
      </w:r>
      <w:proofErr w:type="gramStart"/>
      <w:r>
        <w:t>viene</w:t>
      </w:r>
      <w:proofErr w:type="gramEnd"/>
      <w:r>
        <w:t xml:space="preserve"> ottenuta partendo da un valore, stabilito per ogni alunno, calcolato su un griglia compilata dalle maestre elementari, nella quale vengono registrate le fondamentali competenze dell’alunno, anche dal punto di vista relazionale. Secondo la procedura il risultato finale della formazione classi è validabile quando lo scarto fra la media di ogni singola classe e la media generale delle </w:t>
      </w:r>
      <w:proofErr w:type="gramStart"/>
      <w:r>
        <w:t>classi</w:t>
      </w:r>
      <w:proofErr w:type="gramEnd"/>
      <w:r>
        <w:t xml:space="preserve"> è inferiore a 0,50. </w:t>
      </w:r>
    </w:p>
    <w:p w:rsidR="000D0BE8" w:rsidRDefault="000D0BE8">
      <w:r>
        <w:t xml:space="preserve">A questo criterio “quantitativo” si affianca un criterio qualitativo: </w:t>
      </w:r>
      <w:proofErr w:type="gramStart"/>
      <w:r>
        <w:t>vengono</w:t>
      </w:r>
      <w:proofErr w:type="gramEnd"/>
      <w:r>
        <w:t xml:space="preserve"> controllate le incompatibilità tra alunni, vengono soddisfatte le richieste di stare insieme espresse concordemente dagli alunni (almeno una) non contrastanti con il precedente principio. Secondo la procedura deve essere soddisfatto il 100 % di queste richieste, fatta esclusione per quelle che hanno controindicazione d’incompatibilità avanzata da famiglia, docenti elementari, specialisti.  </w:t>
      </w:r>
    </w:p>
    <w:p w:rsidR="000D0BE8" w:rsidRDefault="000D0BE8">
      <w:r>
        <w:t xml:space="preserve">Questi criteri ispiratori pongono le basi, in ogni classe, per la realizzazione della mission di scuola: la composizione saggia ed equilibrata dei gruppi intende garantire un sereno clima di apprendimento. </w:t>
      </w:r>
    </w:p>
    <w:p w:rsidR="000D0BE8" w:rsidRDefault="000D0BE8">
      <w:r>
        <w:t xml:space="preserve">Un aspetto chiave della formazione classi è la </w:t>
      </w:r>
      <w:r>
        <w:rPr>
          <w:b/>
        </w:rPr>
        <w:t>rilevazione dei dati d’ingresso</w:t>
      </w:r>
      <w:r>
        <w:t xml:space="preserve">: è stato prediposto un modello per la rilevazione delle competenze, che </w:t>
      </w:r>
      <w:proofErr w:type="gramStart"/>
      <w:r>
        <w:t>viene</w:t>
      </w:r>
      <w:proofErr w:type="gramEnd"/>
      <w:r>
        <w:t xml:space="preserve"> poi compilato dalle maestre. Nel modello si usano indicatori per le varie competenze (dalla lettura al calcolo, dal disegno all’educazione motoria)</w:t>
      </w:r>
      <w:proofErr w:type="gramStart"/>
      <w:r>
        <w:t xml:space="preserve">  </w:t>
      </w:r>
      <w:proofErr w:type="gramEnd"/>
      <w:r>
        <w:t xml:space="preserve">anche dal punto di vista relazionale (collaborazione con adulti e coetanei). Per ogni alunno </w:t>
      </w:r>
      <w:proofErr w:type="gramStart"/>
      <w:r>
        <w:t>vengono</w:t>
      </w:r>
      <w:proofErr w:type="gramEnd"/>
      <w:r>
        <w:t xml:space="preserve"> registrati i valori totali (fino a un massimo di 56 punti), i picchi e le aree negative. Le informazioni ottenute con la griglia sono integrate dal colloquio dei docenti della commissione con le maestre, in seguito </w:t>
      </w:r>
      <w:proofErr w:type="gramStart"/>
      <w:r>
        <w:t>al quale</w:t>
      </w:r>
      <w:proofErr w:type="gramEnd"/>
      <w:r>
        <w:t xml:space="preserve">, se necessario, vengono compilate schede informative su alunni che richiedono particolare attenzione. I dati </w:t>
      </w:r>
      <w:proofErr w:type="gramStart"/>
      <w:r>
        <w:t>vengono</w:t>
      </w:r>
      <w:proofErr w:type="gramEnd"/>
      <w:r>
        <w:t xml:space="preserve"> ulteriormente integrati, se necessario, con schede e informazioni a cura di specialisti nell’ambito dei servizi. Nella prima parte dell’anno la commissione formazione </w:t>
      </w:r>
      <w:r>
        <w:lastRenderedPageBreak/>
        <w:t xml:space="preserve">classi </w:t>
      </w:r>
      <w:proofErr w:type="gramStart"/>
      <w:r>
        <w:t>relaziona</w:t>
      </w:r>
      <w:proofErr w:type="gramEnd"/>
      <w:r>
        <w:t xml:space="preserve"> i nuovi consigli di classe sulle caratteristiche e problematiche del gruppo; segue una fase (accoglienza) in cui vengono somministrati test d’ingresso (differenziati per gli alunni DA). </w:t>
      </w:r>
    </w:p>
    <w:p w:rsidR="000D0BE8" w:rsidRDefault="000D0BE8" w:rsidP="008512AC">
      <w:pPr>
        <w:pStyle w:val="Titolo4"/>
      </w:pPr>
      <w:bookmarkStart w:id="482" w:name="__RefHeading__438_1234981862"/>
      <w:bookmarkStart w:id="483" w:name="_Toc400556149"/>
      <w:bookmarkStart w:id="484" w:name="_Toc400556462"/>
      <w:bookmarkStart w:id="485" w:name="_Toc402125174"/>
      <w:bookmarkStart w:id="486" w:name="_Toc432016378"/>
      <w:bookmarkStart w:id="487" w:name="_Toc433033729"/>
      <w:bookmarkStart w:id="488" w:name="_Toc436412569"/>
      <w:bookmarkEnd w:id="482"/>
      <w:r>
        <w:t>3.4.4.1 Sintesi della procedura per la formazione delle classi</w:t>
      </w:r>
      <w:bookmarkEnd w:id="483"/>
      <w:bookmarkEnd w:id="484"/>
      <w:bookmarkEnd w:id="485"/>
      <w:bookmarkEnd w:id="486"/>
      <w:bookmarkEnd w:id="487"/>
      <w:bookmarkEnd w:id="488"/>
      <w:r>
        <w:t xml:space="preserve"> </w:t>
      </w:r>
    </w:p>
    <w:p w:rsidR="000D0BE8" w:rsidRDefault="000D0BE8" w:rsidP="003B7137">
      <w:pPr>
        <w:numPr>
          <w:ilvl w:val="0"/>
          <w:numId w:val="9"/>
        </w:numPr>
      </w:pPr>
      <w:r>
        <w:t>Costituzione della commissione formazione classi (docenti che non avranno le prime; collaboratore</w:t>
      </w:r>
      <w:proofErr w:type="gramStart"/>
      <w:r>
        <w:t>)</w:t>
      </w:r>
      <w:proofErr w:type="gramEnd"/>
      <w:r>
        <w:t xml:space="preserve"> </w:t>
      </w:r>
    </w:p>
    <w:p w:rsidR="000D0BE8" w:rsidRDefault="000D0BE8" w:rsidP="003B7137">
      <w:pPr>
        <w:numPr>
          <w:ilvl w:val="0"/>
          <w:numId w:val="9"/>
        </w:numPr>
      </w:pPr>
      <w:r>
        <w:t xml:space="preserve">Raccolta e informatizzazione dei dati </w:t>
      </w:r>
    </w:p>
    <w:p w:rsidR="000D0BE8" w:rsidRDefault="000D0BE8" w:rsidP="003B7137">
      <w:pPr>
        <w:numPr>
          <w:ilvl w:val="0"/>
          <w:numId w:val="9"/>
        </w:numPr>
      </w:pPr>
      <w:r>
        <w:t xml:space="preserve">Sistemazione degli alunni nelle classi secondo i criteri </w:t>
      </w:r>
      <w:proofErr w:type="gramStart"/>
      <w:r>
        <w:t>elencati</w:t>
      </w:r>
      <w:proofErr w:type="gramEnd"/>
      <w:r>
        <w:t xml:space="preserve"> </w:t>
      </w:r>
    </w:p>
    <w:p w:rsidR="000D0BE8" w:rsidRDefault="000D0BE8" w:rsidP="003B7137">
      <w:pPr>
        <w:numPr>
          <w:ilvl w:val="0"/>
          <w:numId w:val="9"/>
        </w:numPr>
      </w:pPr>
      <w:r>
        <w:t xml:space="preserve">Incontro con le insegnanti della primaria per la verifica qualitativa della </w:t>
      </w:r>
      <w:proofErr w:type="gramStart"/>
      <w:r>
        <w:t>collocazione</w:t>
      </w:r>
      <w:proofErr w:type="gramEnd"/>
      <w:r>
        <w:t xml:space="preserve"> degli alunni </w:t>
      </w:r>
    </w:p>
    <w:p w:rsidR="000D0BE8" w:rsidRDefault="000D0BE8" w:rsidP="003B7137">
      <w:pPr>
        <w:numPr>
          <w:ilvl w:val="0"/>
          <w:numId w:val="9"/>
        </w:numPr>
      </w:pPr>
      <w:r>
        <w:t xml:space="preserve">Validazione del dirigente scolastico </w:t>
      </w:r>
    </w:p>
    <w:p w:rsidR="000D0BE8" w:rsidRDefault="000D0BE8" w:rsidP="003B7137">
      <w:pPr>
        <w:numPr>
          <w:ilvl w:val="0"/>
          <w:numId w:val="9"/>
        </w:numPr>
      </w:pPr>
      <w:r>
        <w:t xml:space="preserve">Pubblicazione elenchi </w:t>
      </w:r>
    </w:p>
    <w:p w:rsidR="000D0BE8" w:rsidRDefault="000D0BE8"/>
    <w:p w:rsidR="000D0BE8" w:rsidRDefault="000D0BE8"/>
    <w:p w:rsidR="000D0BE8" w:rsidRDefault="000D0BE8">
      <w:pPr>
        <w:pStyle w:val="Titolo3"/>
      </w:pPr>
      <w:bookmarkStart w:id="489" w:name="__RefHeading__440_1234981862"/>
      <w:bookmarkStart w:id="490" w:name="_Toc400556150"/>
      <w:bookmarkStart w:id="491" w:name="_Toc400556463"/>
      <w:bookmarkStart w:id="492" w:name="_Toc402125175"/>
      <w:bookmarkStart w:id="493" w:name="_Toc432016379"/>
      <w:bookmarkStart w:id="494" w:name="_Toc433033730"/>
      <w:bookmarkStart w:id="495" w:name="_Toc436412570"/>
      <w:bookmarkEnd w:id="489"/>
      <w:r>
        <w:t>3.4.5 Servizi garantiti agli alunni</w:t>
      </w:r>
      <w:bookmarkEnd w:id="490"/>
      <w:bookmarkEnd w:id="491"/>
      <w:bookmarkEnd w:id="492"/>
      <w:bookmarkEnd w:id="493"/>
      <w:bookmarkEnd w:id="494"/>
      <w:bookmarkEnd w:id="495"/>
    </w:p>
    <w:p w:rsidR="000D0BE8" w:rsidRDefault="000D0BE8">
      <w:r>
        <w:t xml:space="preserve">Sulla base dei dati forniti dalla </w:t>
      </w:r>
      <w:proofErr w:type="gramStart"/>
      <w:r>
        <w:t>scuola</w:t>
      </w:r>
      <w:proofErr w:type="gramEnd"/>
      <w:r>
        <w:t xml:space="preserve"> il Comune gestisce l’iscrizione dell’utenza ai servizi e l’erogazione dei medesimi. I servizi previsti sono:</w:t>
      </w:r>
    </w:p>
    <w:p w:rsidR="000D0BE8" w:rsidRDefault="000D0BE8" w:rsidP="003B7137">
      <w:pPr>
        <w:numPr>
          <w:ilvl w:val="0"/>
          <w:numId w:val="24"/>
        </w:numPr>
      </w:pPr>
      <w:r>
        <w:t xml:space="preserve">refezione scolastica: il servizio è affidato </w:t>
      </w:r>
      <w:proofErr w:type="gramStart"/>
      <w:r>
        <w:t>ad</w:t>
      </w:r>
      <w:proofErr w:type="gramEnd"/>
      <w:r>
        <w:t xml:space="preserve"> una ditta di ristorazione ed il menu è definito dall’ASL n°1. Una commissione mensa vigila sul servizio.</w:t>
      </w:r>
    </w:p>
    <w:p w:rsidR="000D0BE8" w:rsidRDefault="000D0BE8" w:rsidP="003B7137">
      <w:pPr>
        <w:numPr>
          <w:ilvl w:val="0"/>
          <w:numId w:val="24"/>
        </w:numPr>
      </w:pPr>
      <w:proofErr w:type="gramStart"/>
      <w:r>
        <w:t>trasporto</w:t>
      </w:r>
      <w:proofErr w:type="gramEnd"/>
      <w:r>
        <w:t xml:space="preserve"> scolastico: il servizio è affidato ad una ditta di autotrasporti.</w:t>
      </w:r>
    </w:p>
    <w:p w:rsidR="000D0BE8" w:rsidRDefault="000D0BE8">
      <w:r>
        <w:t xml:space="preserve">Ogni anno la scuola collabora alla stesura del Piano di Diritto allo studio che prevede, oltre ai servizi sopra elencati, interventi di sostegno alla programmazione educativa e didattica, acquisto di materiali e finanziamento di progetti, interventi per i diversamente abili e per l’integrazione degli studenti stranieri. In collaborazione con l’Ente Locale, </w:t>
      </w:r>
      <w:proofErr w:type="gramStart"/>
      <w:r>
        <w:t>viene</w:t>
      </w:r>
      <w:proofErr w:type="gramEnd"/>
      <w:r>
        <w:t xml:space="preserve"> erogato un servizio di assistenza psicopedagogica e ascolto. </w:t>
      </w:r>
    </w:p>
    <w:p w:rsidR="000D0BE8" w:rsidRDefault="000D0BE8"/>
    <w:p w:rsidR="000D0BE8" w:rsidRDefault="000D0BE8">
      <w:pPr>
        <w:pStyle w:val="Titolo3"/>
      </w:pPr>
      <w:bookmarkStart w:id="496" w:name="__RefHeading__442_1234981862"/>
      <w:bookmarkStart w:id="497" w:name="_Toc400556151"/>
      <w:bookmarkStart w:id="498" w:name="_Toc400556464"/>
      <w:bookmarkStart w:id="499" w:name="_Toc402125176"/>
      <w:bookmarkStart w:id="500" w:name="_Toc432016380"/>
      <w:bookmarkStart w:id="501" w:name="_Toc433033731"/>
      <w:bookmarkStart w:id="502" w:name="_Toc436412571"/>
      <w:bookmarkEnd w:id="496"/>
      <w:r>
        <w:t>3.4.6 Patto di corresponsabilità e Regolamento d’Istituto</w:t>
      </w:r>
      <w:bookmarkEnd w:id="497"/>
      <w:bookmarkEnd w:id="498"/>
      <w:bookmarkEnd w:id="499"/>
      <w:bookmarkEnd w:id="500"/>
      <w:bookmarkEnd w:id="501"/>
      <w:bookmarkEnd w:id="502"/>
    </w:p>
    <w:p w:rsidR="000D0BE8" w:rsidRDefault="000D0BE8">
      <w:r>
        <w:t>All’inizio di ciascun anno scolastico, le famiglie sono chiamate a sottoscrivere un Patto di corresponsabilità educativa, finalizzato a definire in maniera dettagliata e condivisa diritti e doveri nel rapporto tra istituzione scolastica autonoma, studenti e famiglie.</w:t>
      </w:r>
    </w:p>
    <w:p w:rsidR="000D0BE8" w:rsidRDefault="000D0BE8">
      <w:r>
        <w:t xml:space="preserve">La scuola fornisce ai genitori e agli alunni un “Regolamento d’Istituto”, steso </w:t>
      </w:r>
      <w:proofErr w:type="gramStart"/>
      <w:r>
        <w:t>in</w:t>
      </w:r>
      <w:proofErr w:type="gramEnd"/>
      <w:r>
        <w:t xml:space="preserve"> riferimento alla legislazione in materia, contenente indicazioni tese a promuovere un ambiente favorevole alla crescita integrale della persona e un servizio educativo-didattico di qualità.</w:t>
      </w:r>
    </w:p>
    <w:p w:rsidR="000D0BE8" w:rsidRDefault="000D0BE8"/>
    <w:p w:rsidR="000D0BE8" w:rsidRDefault="000D0BE8">
      <w:pPr>
        <w:pStyle w:val="Titolo3"/>
        <w:pageBreakBefore/>
      </w:pPr>
      <w:bookmarkStart w:id="503" w:name="__RefHeading__444_1234981862"/>
      <w:bookmarkStart w:id="504" w:name="_Toc400556152"/>
      <w:bookmarkStart w:id="505" w:name="_Toc400556465"/>
      <w:bookmarkStart w:id="506" w:name="_Toc402125177"/>
      <w:bookmarkStart w:id="507" w:name="_Toc432016381"/>
      <w:bookmarkStart w:id="508" w:name="_Toc433033732"/>
      <w:bookmarkStart w:id="509" w:name="_Toc436412572"/>
      <w:bookmarkEnd w:id="503"/>
      <w:r>
        <w:lastRenderedPageBreak/>
        <w:t>3.4.7 Politiche e strategie della scuola secondaria di primo grado:</w:t>
      </w:r>
      <w:bookmarkEnd w:id="504"/>
      <w:bookmarkEnd w:id="505"/>
      <w:bookmarkEnd w:id="506"/>
      <w:bookmarkEnd w:id="507"/>
      <w:bookmarkEnd w:id="508"/>
      <w:bookmarkEnd w:id="509"/>
    </w:p>
    <w:p w:rsidR="000D0BE8" w:rsidRDefault="000D0BE8"/>
    <w:tbl>
      <w:tblPr>
        <w:tblW w:w="0" w:type="auto"/>
        <w:tblInd w:w="-60" w:type="dxa"/>
        <w:tblLayout w:type="fixed"/>
        <w:tblCellMar>
          <w:left w:w="70" w:type="dxa"/>
          <w:right w:w="70" w:type="dxa"/>
        </w:tblCellMar>
        <w:tblLook w:val="0000"/>
      </w:tblPr>
      <w:tblGrid>
        <w:gridCol w:w="4889"/>
        <w:gridCol w:w="5009"/>
      </w:tblGrid>
      <w:tr w:rsidR="000D0BE8">
        <w:trPr>
          <w:tblHeader/>
        </w:trPr>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rPr>
                <w:b/>
              </w:rPr>
            </w:pPr>
            <w:r>
              <w:rPr>
                <w:b/>
              </w:rPr>
              <w:t>Obiettivo</w:t>
            </w:r>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rPr>
                <w:b/>
              </w:rPr>
            </w:pPr>
            <w:r>
              <w:rPr>
                <w:b/>
              </w:rPr>
              <w:t>Indicatore</w:t>
            </w:r>
          </w:p>
        </w:tc>
      </w:tr>
      <w:tr w:rsidR="000D0BE8">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Utilizzare gli strumenti predisposti per la programmazione</w:t>
            </w:r>
            <w:proofErr w:type="gramStart"/>
            <w:r>
              <w:t xml:space="preserve">  </w:t>
            </w:r>
            <w:proofErr w:type="gramEnd"/>
            <w:r>
              <w:t>che fanno riferimento ad un linguaggio comune</w:t>
            </w:r>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 xml:space="preserve">Tutte le classi utilizzano Piani di studio annuali comuni predisposti nei gruppi per </w:t>
            </w:r>
            <w:proofErr w:type="gramStart"/>
            <w:r>
              <w:t>materia</w:t>
            </w:r>
            <w:proofErr w:type="gramEnd"/>
          </w:p>
        </w:tc>
      </w:tr>
      <w:tr w:rsidR="000D0BE8">
        <w:tc>
          <w:tcPr>
            <w:tcW w:w="4889"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left"/>
            </w:pPr>
            <w:r>
              <w:t xml:space="preserve">Valorizzare e implementare gli apprendimenti di base in lingua italiana, scienze, inglese, cittadinanza e </w:t>
            </w:r>
            <w:proofErr w:type="gramStart"/>
            <w:r>
              <w:t>costituzione</w:t>
            </w:r>
            <w:proofErr w:type="gramEnd"/>
          </w:p>
        </w:tc>
        <w:tc>
          <w:tcPr>
            <w:tcW w:w="5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left"/>
            </w:pPr>
            <w:r>
              <w:t>Italiano: concorso letterario della scuola.</w:t>
            </w:r>
          </w:p>
          <w:p w:rsidR="000D0BE8" w:rsidRDefault="000D0BE8">
            <w:pPr>
              <w:jc w:val="left"/>
            </w:pPr>
            <w:r>
              <w:t>Scienze:</w:t>
            </w:r>
            <w:proofErr w:type="gramStart"/>
            <w:r>
              <w:t xml:space="preserve">  </w:t>
            </w:r>
            <w:proofErr w:type="gramEnd"/>
            <w:r>
              <w:t>attività di laboratorio e utilizzo della multimedialità.</w:t>
            </w:r>
          </w:p>
          <w:p w:rsidR="000D0BE8" w:rsidRDefault="000D0BE8">
            <w:pPr>
              <w:jc w:val="left"/>
            </w:pPr>
            <w:r>
              <w:t>Cittadinanza e costituzione:</w:t>
            </w:r>
            <w:proofErr w:type="gramStart"/>
            <w:r>
              <w:t xml:space="preserve">   </w:t>
            </w:r>
            <w:proofErr w:type="gramEnd"/>
            <w:r>
              <w:t xml:space="preserve">percorso educativo e formativo concordato dai docenti di lettere. </w:t>
            </w:r>
          </w:p>
        </w:tc>
      </w:tr>
    </w:tbl>
    <w:p w:rsidR="000D0BE8" w:rsidRDefault="000D0BE8"/>
    <w:p w:rsidR="000D0BE8" w:rsidRDefault="000D0BE8"/>
    <w:p w:rsidR="000D0BE8" w:rsidRDefault="000D0BE8">
      <w:pPr>
        <w:pStyle w:val="Titolo3"/>
      </w:pPr>
      <w:bookmarkStart w:id="510" w:name="__RefHeading__446_1234981862"/>
      <w:bookmarkStart w:id="511" w:name="_Toc400556153"/>
      <w:bookmarkStart w:id="512" w:name="_Toc400556466"/>
      <w:bookmarkStart w:id="513" w:name="_Toc402125178"/>
      <w:bookmarkStart w:id="514" w:name="_Toc432016382"/>
      <w:bookmarkStart w:id="515" w:name="_Toc433033733"/>
      <w:bookmarkStart w:id="516" w:name="_Toc436412573"/>
      <w:bookmarkEnd w:id="510"/>
      <w:r>
        <w:t>3.4.8 Tempo scuola</w:t>
      </w:r>
      <w:r w:rsidR="008036D5">
        <w:t>: la flessibilità, risorsa forte per la didattica</w:t>
      </w:r>
      <w:bookmarkEnd w:id="511"/>
      <w:bookmarkEnd w:id="512"/>
      <w:bookmarkEnd w:id="513"/>
      <w:bookmarkEnd w:id="514"/>
      <w:bookmarkEnd w:id="515"/>
      <w:bookmarkEnd w:id="516"/>
      <w:r w:rsidR="008036D5">
        <w:t xml:space="preserve"> </w:t>
      </w:r>
    </w:p>
    <w:p w:rsidR="000D0BE8" w:rsidRDefault="000D0BE8"/>
    <w:tbl>
      <w:tblPr>
        <w:tblW w:w="0" w:type="auto"/>
        <w:tblInd w:w="-60" w:type="dxa"/>
        <w:tblLayout w:type="fixed"/>
        <w:tblLook w:val="0000"/>
      </w:tblPr>
      <w:tblGrid>
        <w:gridCol w:w="550"/>
        <w:gridCol w:w="1309"/>
        <w:gridCol w:w="756"/>
        <w:gridCol w:w="756"/>
        <w:gridCol w:w="1427"/>
        <w:gridCol w:w="1000"/>
      </w:tblGrid>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Lun</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Mar</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Mer</w:t>
            </w: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Gio</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Ven</w:t>
            </w:r>
          </w:p>
        </w:tc>
      </w:tr>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r>
              <w:t xml:space="preserve">TN </w:t>
            </w: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8.00 – 13.40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8.00 – 13.40</w:t>
            </w:r>
          </w:p>
        </w:tc>
      </w:tr>
      <w:tr w:rsidR="000D0BE8">
        <w:tc>
          <w:tcPr>
            <w:tcW w:w="550" w:type="dxa"/>
            <w:tcBorders>
              <w:top w:val="single" w:sz="4" w:space="0" w:color="000000"/>
              <w:left w:val="single" w:sz="4" w:space="0" w:color="000000"/>
              <w:bottom w:val="single" w:sz="4" w:space="0" w:color="000000"/>
            </w:tcBorders>
            <w:shd w:val="clear" w:color="auto" w:fill="auto"/>
          </w:tcPr>
          <w:p w:rsidR="000D0BE8" w:rsidRDefault="000D0BE8">
            <w:pPr>
              <w:snapToGrid w:val="0"/>
            </w:pPr>
            <w:r>
              <w:t>TP</w:t>
            </w:r>
          </w:p>
        </w:tc>
        <w:tc>
          <w:tcPr>
            <w:tcW w:w="1309" w:type="dxa"/>
            <w:tcBorders>
              <w:top w:val="single" w:sz="4" w:space="0" w:color="000000"/>
              <w:left w:val="single" w:sz="4" w:space="0" w:color="000000"/>
              <w:bottom w:val="single" w:sz="4" w:space="0" w:color="000000"/>
            </w:tcBorders>
            <w:shd w:val="clear" w:color="auto" w:fill="auto"/>
          </w:tcPr>
          <w:p w:rsidR="000D0BE8" w:rsidRDefault="000D0BE8">
            <w:pPr>
              <w:snapToGrid w:val="0"/>
            </w:pPr>
            <w:r>
              <w:t>14.30 – 16.30</w:t>
            </w:r>
          </w:p>
          <w:p w:rsidR="000D0BE8" w:rsidRDefault="000D0BE8">
            <w:r>
              <w:t xml:space="preserve">(laboratori) </w:t>
            </w: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756" w:type="dxa"/>
            <w:tcBorders>
              <w:top w:val="single" w:sz="4" w:space="0" w:color="000000"/>
              <w:left w:val="single" w:sz="4" w:space="0" w:color="000000"/>
              <w:bottom w:val="single" w:sz="4" w:space="0" w:color="000000"/>
            </w:tcBorders>
            <w:shd w:val="clear" w:color="auto" w:fill="auto"/>
          </w:tcPr>
          <w:p w:rsidR="000D0BE8" w:rsidRDefault="000D0BE8">
            <w:pPr>
              <w:snapToGrid w:val="0"/>
            </w:pPr>
          </w:p>
        </w:tc>
        <w:tc>
          <w:tcPr>
            <w:tcW w:w="1427" w:type="dxa"/>
            <w:tcBorders>
              <w:top w:val="single" w:sz="4" w:space="0" w:color="000000"/>
              <w:left w:val="single" w:sz="4" w:space="0" w:color="000000"/>
              <w:bottom w:val="single" w:sz="4" w:space="0" w:color="000000"/>
            </w:tcBorders>
            <w:shd w:val="clear" w:color="auto" w:fill="auto"/>
          </w:tcPr>
          <w:p w:rsidR="000D0BE8" w:rsidRDefault="000D0BE8">
            <w:pPr>
              <w:snapToGrid w:val="0"/>
            </w:pPr>
            <w:r>
              <w:t>14.30 – 16.30</w:t>
            </w:r>
          </w:p>
          <w:p w:rsidR="000D0BE8" w:rsidRDefault="000D0BE8">
            <w:r>
              <w:t>(laboratori)</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p>
        </w:tc>
      </w:tr>
    </w:tbl>
    <w:p w:rsidR="000D0BE8" w:rsidRDefault="000D0BE8"/>
    <w:p w:rsidR="000D0BE8" w:rsidRDefault="000D0BE8">
      <w:r>
        <w:t>Dettaglio delle ore di lezione</w:t>
      </w:r>
      <w:proofErr w:type="gramStart"/>
      <w:r>
        <w:t xml:space="preserve">  </w:t>
      </w:r>
      <w:proofErr w:type="gramEnd"/>
    </w:p>
    <w:tbl>
      <w:tblPr>
        <w:tblW w:w="0" w:type="auto"/>
        <w:tblInd w:w="-22" w:type="dxa"/>
        <w:tblLayout w:type="fixed"/>
        <w:tblLook w:val="0000"/>
      </w:tblPr>
      <w:tblGrid>
        <w:gridCol w:w="1149"/>
        <w:gridCol w:w="1656"/>
      </w:tblGrid>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1°</w:t>
            </w:r>
            <w:proofErr w:type="gramStart"/>
            <w:r>
              <w:t xml:space="preserve">  </w:t>
            </w:r>
            <w:proofErr w:type="gramEnd"/>
            <w:r>
              <w:t>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8,00 – 8,55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2°</w:t>
            </w:r>
            <w:proofErr w:type="gramStart"/>
            <w:r>
              <w:t xml:space="preserve">  </w:t>
            </w:r>
            <w:proofErr w:type="gramEnd"/>
            <w:r>
              <w:t>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8,55 – 9,50</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3°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9.50 – 10,45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4°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10,45 – 11,35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Intervallo</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11,35 – 11,50</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5°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11,50 – 12,45</w:t>
            </w:r>
          </w:p>
        </w:tc>
      </w:tr>
      <w:tr w:rsidR="000D0BE8">
        <w:tc>
          <w:tcPr>
            <w:tcW w:w="1149" w:type="dxa"/>
            <w:tcBorders>
              <w:top w:val="single" w:sz="4" w:space="0" w:color="000000"/>
              <w:left w:val="single" w:sz="4" w:space="0" w:color="000000"/>
              <w:bottom w:val="single" w:sz="4" w:space="0" w:color="000000"/>
            </w:tcBorders>
            <w:shd w:val="clear" w:color="auto" w:fill="auto"/>
          </w:tcPr>
          <w:p w:rsidR="000D0BE8" w:rsidRDefault="000D0BE8">
            <w:pPr>
              <w:pStyle w:val="Testonotaapidipagina"/>
              <w:snapToGrid w:val="0"/>
            </w:pPr>
            <w:r>
              <w:t>6° h</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Testonotaapidipagina"/>
              <w:snapToGrid w:val="0"/>
            </w:pPr>
            <w:r>
              <w:t>12,45 – 13,40</w:t>
            </w:r>
          </w:p>
        </w:tc>
      </w:tr>
    </w:tbl>
    <w:p w:rsidR="000D0BE8" w:rsidRDefault="000D0BE8"/>
    <w:p w:rsidR="00466846" w:rsidRPr="00466846" w:rsidRDefault="000D0BE8" w:rsidP="00466846">
      <w:r>
        <w:t xml:space="preserve">Le lezioni del </w:t>
      </w:r>
      <w:proofErr w:type="gramStart"/>
      <w:r>
        <w:t>T.N.</w:t>
      </w:r>
      <w:proofErr w:type="gramEnd"/>
      <w:r>
        <w:t xml:space="preserve"> si svolgono esclusivamente al mattino, dal lunedì al venerdì, per </w:t>
      </w:r>
      <w:r w:rsidRPr="00466846">
        <w:rPr>
          <w:b/>
        </w:rPr>
        <w:t>sei unità di lezione di 55 minuti</w:t>
      </w:r>
      <w:r>
        <w:t xml:space="preserve"> (v. dettagli dell’orario giornaliero).</w:t>
      </w:r>
      <w:r w:rsidR="00466846">
        <w:t xml:space="preserve"> È un modello organizzativo che il collegio docenti ha adottato negli ultimi anni, con questi obiettivi</w:t>
      </w:r>
      <w:r w:rsidR="00466846" w:rsidRPr="00466846">
        <w:t xml:space="preserve">: </w:t>
      </w:r>
    </w:p>
    <w:p w:rsidR="007D5190" w:rsidRDefault="00466846" w:rsidP="00466846">
      <w:pPr>
        <w:numPr>
          <w:ilvl w:val="0"/>
          <w:numId w:val="4"/>
        </w:numPr>
      </w:pPr>
      <w:proofErr w:type="gramStart"/>
      <w:r w:rsidRPr="007D5190">
        <w:t>proporre</w:t>
      </w:r>
      <w:proofErr w:type="gramEnd"/>
      <w:r w:rsidRPr="007D5190">
        <w:t xml:space="preserve"> agli alunni un orario vivibile con adeguati tempi di recupero;</w:t>
      </w:r>
    </w:p>
    <w:p w:rsidR="00466846" w:rsidRPr="007D5190" w:rsidRDefault="00B23B76" w:rsidP="00466846">
      <w:pPr>
        <w:numPr>
          <w:ilvl w:val="0"/>
          <w:numId w:val="4"/>
        </w:numPr>
      </w:pPr>
      <w:proofErr w:type="gramStart"/>
      <w:r w:rsidRPr="007D5190">
        <w:t>recuperare</w:t>
      </w:r>
      <w:proofErr w:type="gramEnd"/>
      <w:r w:rsidRPr="007D5190">
        <w:t xml:space="preserve"> risorse </w:t>
      </w:r>
      <w:r>
        <w:t xml:space="preserve">con </w:t>
      </w:r>
      <w:r w:rsidR="00466846" w:rsidRPr="007D5190">
        <w:t xml:space="preserve">la </w:t>
      </w:r>
      <w:r w:rsidR="00466846" w:rsidRPr="007D5190">
        <w:rPr>
          <w:b/>
        </w:rPr>
        <w:t>flessibilità</w:t>
      </w:r>
      <w:r>
        <w:rPr>
          <w:b/>
        </w:rPr>
        <w:t xml:space="preserve">, </w:t>
      </w:r>
      <w:r w:rsidR="00466846" w:rsidRPr="007D5190">
        <w:t xml:space="preserve">per garantire una didattica personalizzata e variegata. </w:t>
      </w:r>
    </w:p>
    <w:p w:rsidR="00466846" w:rsidRPr="00466846" w:rsidRDefault="00466846" w:rsidP="00466846">
      <w:r w:rsidRPr="00466846">
        <w:t xml:space="preserve">L’ora di lezione della durata di cinquantacinque minuti </w:t>
      </w:r>
      <w:r w:rsidR="00B23B76">
        <w:t>comporta</w:t>
      </w:r>
      <w:proofErr w:type="gramStart"/>
      <w:r w:rsidR="00B23B76">
        <w:t xml:space="preserve"> infatti</w:t>
      </w:r>
      <w:proofErr w:type="gramEnd"/>
      <w:r w:rsidR="00B23B76">
        <w:t xml:space="preserve"> due obblighi</w:t>
      </w:r>
      <w:r w:rsidRPr="00466846">
        <w:t xml:space="preserve">: il rispetto del </w:t>
      </w:r>
      <w:r w:rsidRPr="00466846">
        <w:rPr>
          <w:i/>
        </w:rPr>
        <w:t>monte ore annuale degli studenti</w:t>
      </w:r>
      <w:r w:rsidR="00B23B76">
        <w:rPr>
          <w:i/>
        </w:rPr>
        <w:t>,</w:t>
      </w:r>
      <w:r w:rsidRPr="00466846">
        <w:rPr>
          <w:i/>
        </w:rPr>
        <w:t xml:space="preserve"> </w:t>
      </w:r>
      <w:r w:rsidRPr="00466846">
        <w:t xml:space="preserve">che viene raggiunto con un’intensificazione del calendario annuale delle lezioni; il completamento del </w:t>
      </w:r>
      <w:r w:rsidRPr="00466846">
        <w:rPr>
          <w:i/>
        </w:rPr>
        <w:t xml:space="preserve">monte ore annuale dei docenti.  </w:t>
      </w:r>
      <w:r w:rsidRPr="00466846">
        <w:t xml:space="preserve">Il monte ore annuale di recupero dei docenti (quantificabile in una quota di ca. </w:t>
      </w:r>
      <w:proofErr w:type="gramStart"/>
      <w:r w:rsidRPr="00466846">
        <w:t>30</w:t>
      </w:r>
      <w:proofErr w:type="gramEnd"/>
      <w:r w:rsidRPr="00466846">
        <w:t xml:space="preserve"> ore annuali minimo per insegnante, oltre mille unità complessive) viene destinato alle seguenti priorità: </w:t>
      </w:r>
    </w:p>
    <w:p w:rsidR="00466846" w:rsidRPr="00466846" w:rsidRDefault="00466846" w:rsidP="003B7137">
      <w:pPr>
        <w:numPr>
          <w:ilvl w:val="0"/>
          <w:numId w:val="59"/>
        </w:numPr>
      </w:pPr>
      <w:r w:rsidRPr="00466846">
        <w:t xml:space="preserve">Completamento del programma annuale dei corsi pomeridiani, che possono essere così affidati a docenti di tutte le discipline, nello spirito di una scuola secondaria formativa e orientativa. </w:t>
      </w:r>
    </w:p>
    <w:p w:rsidR="00466846" w:rsidRPr="00466846" w:rsidRDefault="00466846" w:rsidP="003B7137">
      <w:pPr>
        <w:numPr>
          <w:ilvl w:val="0"/>
          <w:numId w:val="59"/>
        </w:numPr>
      </w:pPr>
      <w:r w:rsidRPr="00466846">
        <w:t xml:space="preserve">Attività di supporto alla didattica nell’orario antimeridiano. </w:t>
      </w:r>
    </w:p>
    <w:p w:rsidR="00466846" w:rsidRPr="00466846" w:rsidRDefault="00466846" w:rsidP="00466846">
      <w:r w:rsidRPr="00466846">
        <w:t>Le risorse restanti dopo la progettazione dei corsi pomeridiani sono destinate per il 33 % alle ore a disposizione e nella misura del 66</w:t>
      </w:r>
      <w:proofErr w:type="gramStart"/>
      <w:r w:rsidRPr="00466846">
        <w:t xml:space="preserve"> %</w:t>
      </w:r>
      <w:proofErr w:type="gramEnd"/>
      <w:r w:rsidRPr="00466846">
        <w:t xml:space="preserve"> per attività didattiche di supporto all’integrazione, non necessariamente con propri alunni. Nelle riunioni di ottobre i consigli di classe individuano le priorità didattiche (di recupero o approfondimento) sulle </w:t>
      </w:r>
      <w:r w:rsidRPr="00466846">
        <w:lastRenderedPageBreak/>
        <w:t xml:space="preserve">quali chiedere l’utilizzo delle risorse per la formazione di piccoli gruppi di lavoro, se necessario con alunni provenienti da classi differenti. La </w:t>
      </w:r>
      <w:proofErr w:type="gramStart"/>
      <w:r w:rsidRPr="00466846">
        <w:t>collocazione</w:t>
      </w:r>
      <w:proofErr w:type="gramEnd"/>
      <w:r w:rsidRPr="00466846">
        <w:t xml:space="preserve"> delle ore derivanti dal monte ore è determinata dal DS su proposta del responsabile dell’orario e dal coordinatore di plesso. A questo percorso contribuiscono tutti i docenti compresi quelli di sostegno, in una logica nella quale si evidenzia la loro natura di docenti di classe, non legati esclusivamente al destino di uno o più alunni.    </w:t>
      </w:r>
    </w:p>
    <w:p w:rsidR="000D0BE8" w:rsidRDefault="000D0BE8">
      <w:r>
        <w:t xml:space="preserve"> </w:t>
      </w:r>
    </w:p>
    <w:p w:rsidR="000D0BE8" w:rsidRPr="00B0339E" w:rsidRDefault="008140CA">
      <w:r>
        <w:t xml:space="preserve">Sono invece di sessanta minuti le unità orarie del </w:t>
      </w:r>
      <w:proofErr w:type="gramStart"/>
      <w:r w:rsidR="000D0BE8">
        <w:t>T.P.</w:t>
      </w:r>
      <w:proofErr w:type="gramEnd"/>
      <w:r>
        <w:t>, che</w:t>
      </w:r>
      <w:r w:rsidR="000D0BE8">
        <w:t xml:space="preserve"> prevede due pomeriggi di frequenza, destinati ai laboratori: lunedì e giovedì dalle 14.30 alle 16.30, servizio mensa dalle 13.40 alle 14.30. </w:t>
      </w:r>
      <w:r w:rsidR="000D0BE8" w:rsidRPr="00B0339E">
        <w:t>Le attività pomeridiane</w:t>
      </w:r>
      <w:r w:rsidR="00CE5330" w:rsidRPr="00B0339E">
        <w:t xml:space="preserve">, articolate sino allo scorso anno </w:t>
      </w:r>
      <w:r w:rsidR="000D0BE8" w:rsidRPr="00B0339E">
        <w:t xml:space="preserve">in </w:t>
      </w:r>
      <w:r w:rsidR="00CE5330" w:rsidRPr="00B0339E">
        <w:t xml:space="preserve">singoli </w:t>
      </w:r>
      <w:r w:rsidR="000D0BE8" w:rsidRPr="00B0339E">
        <w:t>corsi monografici della durata di otto o dieci ore</w:t>
      </w:r>
      <w:r w:rsidR="00CE5330" w:rsidRPr="00B0339E">
        <w:t xml:space="preserve">, dal corrente anno scolastico avranno in prevalenza durata superiore (minimo due mesi) per favorire il consolidamento </w:t>
      </w:r>
      <w:r w:rsidR="00855C16" w:rsidRPr="00B0339E">
        <w:t>delle attività di studio assistito</w:t>
      </w:r>
      <w:r w:rsidR="000D0BE8" w:rsidRPr="00B0339E">
        <w:t xml:space="preserve">.  </w:t>
      </w:r>
    </w:p>
    <w:p w:rsidR="000D0BE8" w:rsidRPr="00B0339E" w:rsidRDefault="000D0BE8">
      <w:r w:rsidRPr="00B0339E">
        <w:t xml:space="preserve">Attività extracurricolari </w:t>
      </w:r>
      <w:proofErr w:type="gramStart"/>
      <w:r w:rsidRPr="00B0339E">
        <w:t>destinate</w:t>
      </w:r>
      <w:proofErr w:type="gramEnd"/>
      <w:r w:rsidRPr="00B0339E">
        <w:t xml:space="preserve"> a tutti gli studenti: 2 sabati a scuola, per la </w:t>
      </w:r>
      <w:r w:rsidRPr="00B0339E">
        <w:rPr>
          <w:i/>
        </w:rPr>
        <w:t>Scuolaperta</w:t>
      </w:r>
      <w:r w:rsidRPr="00B0339E">
        <w:t xml:space="preserve"> (gennaio), la </w:t>
      </w:r>
      <w:r w:rsidRPr="00B0339E">
        <w:rPr>
          <w:i/>
        </w:rPr>
        <w:t>Giornata della solidarietà (marzo)</w:t>
      </w:r>
      <w:r w:rsidRPr="00B0339E">
        <w:t xml:space="preserve">; </w:t>
      </w:r>
      <w:r w:rsidR="00855C16" w:rsidRPr="00B0339E">
        <w:t xml:space="preserve">evento conclusivo del progetto </w:t>
      </w:r>
      <w:r w:rsidR="00855C16" w:rsidRPr="00B0339E">
        <w:rPr>
          <w:i/>
        </w:rPr>
        <w:t>la mia classe è un’opera d’arte, un sabato di maggio.</w:t>
      </w:r>
      <w:r w:rsidRPr="00B0339E">
        <w:t xml:space="preserve"> </w:t>
      </w:r>
    </w:p>
    <w:p w:rsidR="000D0BE8" w:rsidRPr="00B0339E" w:rsidRDefault="000D0BE8" w:rsidP="008512AC">
      <w:pPr>
        <w:pStyle w:val="Titolo4"/>
      </w:pPr>
      <w:bookmarkStart w:id="517" w:name="__RefHeading__448_1234981862"/>
      <w:bookmarkStart w:id="518" w:name="_Toc400556154"/>
      <w:bookmarkStart w:id="519" w:name="_Toc400556467"/>
      <w:bookmarkStart w:id="520" w:name="_Toc402125179"/>
      <w:bookmarkStart w:id="521" w:name="_Toc432016383"/>
      <w:bookmarkStart w:id="522" w:name="_Toc433033734"/>
      <w:bookmarkStart w:id="523" w:name="_Toc436412574"/>
      <w:bookmarkEnd w:id="517"/>
      <w:r w:rsidRPr="00B0339E">
        <w:t>3.4.8.1</w:t>
      </w:r>
      <w:proofErr w:type="gramStart"/>
      <w:r w:rsidRPr="00B0339E">
        <w:t xml:space="preserve">  </w:t>
      </w:r>
      <w:proofErr w:type="gramEnd"/>
      <w:r w:rsidRPr="00B0339E">
        <w:t>I laboratori pomeridiani nel tempo prolungato</w:t>
      </w:r>
      <w:bookmarkEnd w:id="518"/>
      <w:bookmarkEnd w:id="519"/>
      <w:bookmarkEnd w:id="520"/>
      <w:bookmarkEnd w:id="521"/>
      <w:bookmarkEnd w:id="522"/>
      <w:bookmarkEnd w:id="523"/>
      <w:r w:rsidRPr="00B0339E">
        <w:t xml:space="preserve"> </w:t>
      </w:r>
    </w:p>
    <w:p w:rsidR="000D0BE8" w:rsidRDefault="000D0BE8">
      <w:pPr>
        <w:rPr>
          <w:b/>
        </w:rPr>
      </w:pPr>
      <w:r>
        <w:t>Si frequentano con l’</w:t>
      </w:r>
      <w:proofErr w:type="gramStart"/>
      <w:r>
        <w:t>opzione</w:t>
      </w:r>
      <w:proofErr w:type="gramEnd"/>
      <w:r>
        <w:t xml:space="preserve"> di </w:t>
      </w:r>
      <w:r>
        <w:rPr>
          <w:b/>
          <w:bCs/>
        </w:rPr>
        <w:t>tempo prolungato.</w:t>
      </w:r>
      <w:r w:rsidR="00855C16">
        <w:rPr>
          <w:b/>
          <w:bCs/>
        </w:rPr>
        <w:t xml:space="preserve"> </w:t>
      </w:r>
      <w:r w:rsidR="0071726E" w:rsidRPr="00B66AB6">
        <w:t xml:space="preserve">Una parte dei laboratori ha finalità </w:t>
      </w:r>
      <w:r w:rsidR="0071726E" w:rsidRPr="00B66AB6">
        <w:rPr>
          <w:b/>
        </w:rPr>
        <w:t xml:space="preserve">espressive e orientative: </w:t>
      </w:r>
      <w:r w:rsidRPr="00B66AB6">
        <w:rPr>
          <w:i/>
          <w:iCs/>
        </w:rPr>
        <w:t xml:space="preserve">Artistica </w:t>
      </w:r>
      <w:r w:rsidRPr="00B66AB6">
        <w:t>(astrattismo; poesia visiva; colori e moduli; le tecniche dell’arte …);</w:t>
      </w:r>
      <w:r w:rsidR="00C04A88" w:rsidRPr="00B66AB6">
        <w:t xml:space="preserve"> </w:t>
      </w:r>
      <w:r w:rsidRPr="00B66AB6">
        <w:rPr>
          <w:i/>
          <w:iCs/>
        </w:rPr>
        <w:t xml:space="preserve">Educazione motoria </w:t>
      </w:r>
      <w:r w:rsidRPr="00B66AB6">
        <w:t xml:space="preserve">(multisport; </w:t>
      </w:r>
      <w:r w:rsidRPr="00B66AB6">
        <w:rPr>
          <w:i/>
        </w:rPr>
        <w:t xml:space="preserve">scuola in meta </w:t>
      </w:r>
      <w:r w:rsidRPr="00B66AB6">
        <w:t>in collaborazione con il Rugby Parabiago</w:t>
      </w:r>
      <w:r w:rsidR="0071726E" w:rsidRPr="00B66AB6">
        <w:t xml:space="preserve">; </w:t>
      </w:r>
      <w:r w:rsidR="0071726E" w:rsidRPr="00B66AB6">
        <w:rPr>
          <w:i/>
        </w:rPr>
        <w:t xml:space="preserve">Minigolf </w:t>
      </w:r>
      <w:r w:rsidR="0071726E" w:rsidRPr="00B66AB6">
        <w:t xml:space="preserve">in collaborazione con </w:t>
      </w:r>
      <w:r w:rsidR="0071726E" w:rsidRPr="00B66AB6">
        <w:rPr>
          <w:i/>
        </w:rPr>
        <w:t>RelaxTime</w:t>
      </w:r>
      <w:r w:rsidRPr="00B66AB6">
        <w:t>);</w:t>
      </w:r>
      <w:r w:rsidR="00C04A88" w:rsidRPr="00B66AB6">
        <w:t xml:space="preserve"> </w:t>
      </w:r>
      <w:r w:rsidRPr="00B66AB6">
        <w:rPr>
          <w:iCs/>
        </w:rPr>
        <w:t>Informatica di base</w:t>
      </w:r>
      <w:r w:rsidRPr="00B66AB6">
        <w:t>; Informatica livello intermedio; Informatica avanzato (internet, ipertesti e multimedialità);</w:t>
      </w:r>
      <w:r w:rsidR="00C04A88" w:rsidRPr="00B66AB6">
        <w:t xml:space="preserve"> </w:t>
      </w:r>
      <w:r w:rsidRPr="00B66AB6">
        <w:rPr>
          <w:i/>
          <w:iCs/>
        </w:rPr>
        <w:t xml:space="preserve">Scienze </w:t>
      </w:r>
      <w:r w:rsidRPr="00B66AB6">
        <w:t>(educazione ambientale; educazione alimentare);</w:t>
      </w:r>
      <w:r w:rsidR="00C04A88" w:rsidRPr="00B66AB6">
        <w:t xml:space="preserve"> </w:t>
      </w:r>
      <w:r w:rsidRPr="00B66AB6">
        <w:rPr>
          <w:i/>
          <w:iCs/>
        </w:rPr>
        <w:t xml:space="preserve">Tecnica </w:t>
      </w:r>
      <w:r w:rsidRPr="00B66AB6">
        <w:t>(tecnica sostenibile; studiare come Leonardo; il disegno topografico; piccoli artigiani);</w:t>
      </w:r>
      <w:r w:rsidR="00C04A88" w:rsidRPr="00B66AB6">
        <w:t xml:space="preserve"> </w:t>
      </w:r>
      <w:r w:rsidRPr="00B66AB6">
        <w:rPr>
          <w:i/>
          <w:iCs/>
        </w:rPr>
        <w:t xml:space="preserve">Italiano </w:t>
      </w:r>
      <w:r w:rsidRPr="00B66AB6">
        <w:t>(il fumetto; il piacere della lettura; scrittura creativa…);</w:t>
      </w:r>
      <w:r w:rsidRPr="00B66AB6">
        <w:rPr>
          <w:i/>
        </w:rPr>
        <w:t xml:space="preserve"> Cineforum </w:t>
      </w:r>
      <w:r w:rsidRPr="00B66AB6">
        <w:t xml:space="preserve">(il linguaggio del cinema; cineforum </w:t>
      </w:r>
      <w:proofErr w:type="gramStart"/>
      <w:r w:rsidRPr="00B66AB6">
        <w:t>tematici</w:t>
      </w:r>
      <w:proofErr w:type="gramEnd"/>
      <w:r w:rsidRPr="00B66AB6">
        <w:t>; “crescendo”, storie di formazione</w:t>
      </w:r>
      <w:r w:rsidRPr="00B0339E">
        <w:t>)</w:t>
      </w:r>
      <w:r w:rsidR="00B66AB6" w:rsidRPr="00B0339E">
        <w:t xml:space="preserve">. </w:t>
      </w:r>
      <w:r w:rsidR="00C04A88" w:rsidRPr="00B0339E">
        <w:t xml:space="preserve"> </w:t>
      </w:r>
      <w:r w:rsidR="0071726E" w:rsidRPr="00B0339E">
        <w:t>Più del 50</w:t>
      </w:r>
      <w:proofErr w:type="gramStart"/>
      <w:r w:rsidR="0071726E" w:rsidRPr="00B0339E">
        <w:t xml:space="preserve"> %</w:t>
      </w:r>
      <w:proofErr w:type="gramEnd"/>
      <w:r w:rsidR="0071726E" w:rsidRPr="00B0339E">
        <w:t xml:space="preserve"> dei corsi si concentra sul potenziamento / recupero nell’area linguistica e nell’area logico-matematica, anche attraverso esperienze di studio assistito</w:t>
      </w:r>
      <w:r w:rsidR="005A1677" w:rsidRPr="00B0339E">
        <w:t xml:space="preserve"> / approfondimento</w:t>
      </w:r>
      <w:r w:rsidR="0071726E" w:rsidRPr="00B0339E">
        <w:t xml:space="preserve"> per gruppi di livello grazie alle compresenze. Nelle classi terze sono previsti c</w:t>
      </w:r>
      <w:r w:rsidRPr="00B0339E">
        <w:t>orsi trasversali su metodo di studio e preparazione all’esame</w:t>
      </w:r>
      <w:r w:rsidR="0071726E" w:rsidRPr="00B0339E">
        <w:t>, percorsi di certificazione nelle lingue straniere (</w:t>
      </w:r>
      <w:r w:rsidR="0071726E" w:rsidRPr="00B0339E">
        <w:rPr>
          <w:i/>
        </w:rPr>
        <w:t xml:space="preserve">Trinity </w:t>
      </w:r>
      <w:r w:rsidR="0071726E" w:rsidRPr="00B0339E">
        <w:t xml:space="preserve">in </w:t>
      </w:r>
      <w:proofErr w:type="gramStart"/>
      <w:r w:rsidR="0071726E" w:rsidRPr="00B0339E">
        <w:t>lingua</w:t>
      </w:r>
      <w:proofErr w:type="gramEnd"/>
      <w:r w:rsidR="0071726E" w:rsidRPr="00B0339E">
        <w:t xml:space="preserve"> inglese; </w:t>
      </w:r>
      <w:r w:rsidR="0071726E" w:rsidRPr="00B0339E">
        <w:rPr>
          <w:i/>
        </w:rPr>
        <w:t xml:space="preserve">DELF </w:t>
      </w:r>
      <w:r w:rsidR="0071726E" w:rsidRPr="00B0339E">
        <w:t>in lingua francese)</w:t>
      </w:r>
      <w:r w:rsidRPr="00B0339E">
        <w:t xml:space="preserve">. </w:t>
      </w:r>
      <w:r w:rsidR="00895F84" w:rsidRPr="00B0339E">
        <w:t>Tutte queste attività sono aperte anche agli alunni iscritti al TN, così come i</w:t>
      </w:r>
      <w:r w:rsidRPr="00B0339E">
        <w:t xml:space="preserve"> </w:t>
      </w:r>
      <w:r w:rsidR="0071726E" w:rsidRPr="00B0339E">
        <w:t xml:space="preserve">tradizionali </w:t>
      </w:r>
      <w:r w:rsidRPr="00B0339E">
        <w:t xml:space="preserve">corsi di </w:t>
      </w:r>
      <w:r w:rsidRPr="00B0339E">
        <w:rPr>
          <w:b/>
          <w:i/>
        </w:rPr>
        <w:t>latino</w:t>
      </w:r>
      <w:r w:rsidRPr="00B0339E">
        <w:rPr>
          <w:b/>
        </w:rPr>
        <w:t xml:space="preserve"> (</w:t>
      </w:r>
      <w:r w:rsidRPr="00B0339E">
        <w:t>pomeriggio, lunedì o giovedì)</w:t>
      </w:r>
      <w:r w:rsidR="00895F84" w:rsidRPr="00B0339E">
        <w:t xml:space="preserve">. Dopo il test d’ingresso, in </w:t>
      </w:r>
      <w:r w:rsidRPr="00B0339E">
        <w:t xml:space="preserve">caso di eccedenza rispetto al numero massimo </w:t>
      </w:r>
      <w:r w:rsidR="00895F84" w:rsidRPr="00B0339E">
        <w:t xml:space="preserve">di frequentanti </w:t>
      </w:r>
      <w:r w:rsidRPr="00B0339E">
        <w:t>(25</w:t>
      </w:r>
      <w:r w:rsidR="00895F84" w:rsidRPr="00B0339E">
        <w:t xml:space="preserve"> per latino, </w:t>
      </w:r>
      <w:proofErr w:type="gramStart"/>
      <w:r w:rsidR="00895F84" w:rsidRPr="00B0339E">
        <w:t>30</w:t>
      </w:r>
      <w:proofErr w:type="gramEnd"/>
      <w:r w:rsidR="00895F84" w:rsidRPr="00B0339E">
        <w:t xml:space="preserve"> per le lingue straniere</w:t>
      </w:r>
      <w:r w:rsidRPr="00B0339E">
        <w:t>) si dà precedenza agli iscritti al T. P.</w:t>
      </w:r>
      <w:r>
        <w:t xml:space="preserve"> </w:t>
      </w:r>
      <w:r>
        <w:rPr>
          <w:b/>
        </w:rPr>
        <w:t xml:space="preserve"> </w:t>
      </w:r>
    </w:p>
    <w:p w:rsidR="000D0BE8" w:rsidRDefault="000D0BE8"/>
    <w:p w:rsidR="000D0BE8" w:rsidRDefault="000D0BE8">
      <w:r>
        <w:t xml:space="preserve">Si veda, nel Quinto Capitolo (Documenti), il programma dei corsi </w:t>
      </w:r>
      <w:r w:rsidR="00B66AB6">
        <w:t xml:space="preserve">speciali </w:t>
      </w:r>
      <w:r>
        <w:t>201</w:t>
      </w:r>
      <w:r w:rsidR="005A1677">
        <w:t>5</w:t>
      </w:r>
      <w:r>
        <w:t xml:space="preserve"> /201</w:t>
      </w:r>
      <w:r w:rsidR="005A1677">
        <w:t>6</w:t>
      </w:r>
      <w:r>
        <w:t xml:space="preserve"> ordinato per classi. </w:t>
      </w:r>
      <w:r>
        <w:rPr>
          <w:b/>
        </w:rPr>
        <w:t>Riferimento (</w:t>
      </w:r>
      <w:r>
        <w:t>ctrl + clic)</w:t>
      </w:r>
    </w:p>
    <w:p w:rsidR="000D0BE8" w:rsidRDefault="000D0BE8">
      <w:r>
        <w:t xml:space="preserve"> </w:t>
      </w:r>
      <w:r>
        <w:fldChar w:fldCharType="begin"/>
      </w:r>
      <w:r>
        <w:instrText xml:space="preserve"> REF _Ref342041135 \h </w:instrText>
      </w:r>
      <w:r>
        <w:fldChar w:fldCharType="separate"/>
      </w:r>
      <w:r>
        <w:t>5.</w:t>
      </w:r>
      <w:proofErr w:type="gramStart"/>
      <w:r>
        <w:t>5</w:t>
      </w:r>
      <w:proofErr w:type="gramEnd"/>
      <w:r>
        <w:t xml:space="preserve"> </w:t>
      </w:r>
      <w:r>
        <w:t>P</w:t>
      </w:r>
      <w:r>
        <w:t>ROGRAM</w:t>
      </w:r>
      <w:r>
        <w:t>M</w:t>
      </w:r>
      <w:r>
        <w:t>I DEI CORSI POMERIDIANI NELLA SCUOLA SECONDARIA</w:t>
      </w:r>
      <w:r>
        <w:fldChar w:fldCharType="end"/>
      </w:r>
    </w:p>
    <w:p w:rsidR="000D0BE8" w:rsidRDefault="000D0BE8"/>
    <w:p w:rsidR="000D0BE8" w:rsidRDefault="000D0BE8" w:rsidP="008512AC">
      <w:pPr>
        <w:pStyle w:val="Titolo4"/>
      </w:pPr>
      <w:bookmarkStart w:id="524" w:name="__RefHeading__450_1234981862"/>
      <w:bookmarkStart w:id="525" w:name="_Toc400556155"/>
      <w:bookmarkStart w:id="526" w:name="_Toc400556468"/>
      <w:bookmarkStart w:id="527" w:name="_Toc402125180"/>
      <w:bookmarkStart w:id="528" w:name="_Toc432016384"/>
      <w:bookmarkStart w:id="529" w:name="_Toc433033735"/>
      <w:bookmarkStart w:id="530" w:name="_Toc436412575"/>
      <w:bookmarkEnd w:id="524"/>
      <w:proofErr w:type="gramStart"/>
      <w:r>
        <w:t>3.4.8.2 Criteri orario</w:t>
      </w:r>
      <w:proofErr w:type="gramEnd"/>
      <w:r>
        <w:t>; uscite didattiche; attività alternativa</w:t>
      </w:r>
      <w:bookmarkEnd w:id="525"/>
      <w:bookmarkEnd w:id="526"/>
      <w:bookmarkEnd w:id="527"/>
      <w:bookmarkEnd w:id="528"/>
      <w:bookmarkEnd w:id="529"/>
      <w:bookmarkEnd w:id="530"/>
      <w:r>
        <w:t xml:space="preserve">  </w:t>
      </w:r>
    </w:p>
    <w:p w:rsidR="000D0BE8" w:rsidRDefault="000D0BE8">
      <w:r>
        <w:t xml:space="preserve">Nella compilazione dell’orario si seguono questi criteri: </w:t>
      </w:r>
    </w:p>
    <w:p w:rsidR="000D0BE8" w:rsidRDefault="000D0BE8" w:rsidP="003B7137">
      <w:pPr>
        <w:numPr>
          <w:ilvl w:val="0"/>
          <w:numId w:val="18"/>
        </w:numPr>
      </w:pPr>
      <w:r>
        <w:t>Equa distribuzione delle prime e ultime ore tra tutte le materie</w:t>
      </w:r>
    </w:p>
    <w:p w:rsidR="000D0BE8" w:rsidRDefault="000D0BE8" w:rsidP="003B7137">
      <w:pPr>
        <w:numPr>
          <w:ilvl w:val="0"/>
          <w:numId w:val="18"/>
        </w:numPr>
      </w:pPr>
      <w:proofErr w:type="gramStart"/>
      <w:r>
        <w:t xml:space="preserve">Distribuzione nella settimana delle ore di ogni singola disciplina, a evitare affollamento di compiti e altre incombenze in una particolare </w:t>
      </w:r>
      <w:proofErr w:type="gramEnd"/>
      <w:r>
        <w:t>fase della settimana.</w:t>
      </w:r>
    </w:p>
    <w:p w:rsidR="000D0BE8" w:rsidRDefault="000D0BE8">
      <w:r>
        <w:t xml:space="preserve">All’interno dell’orario, dopo aver soddisfatto le esigenze dell’organizzazione (presenza di almeno un docente a disposizione; copertura delle prime e ultime ore) le ore ancora disponibili nel monte ore di ogni docente </w:t>
      </w:r>
      <w:proofErr w:type="gramStart"/>
      <w:r>
        <w:t>vengono</w:t>
      </w:r>
      <w:proofErr w:type="gramEnd"/>
      <w:r>
        <w:t xml:space="preserve"> utilizzate per compresenze. In tal caso i docenti possono lavorare in coppia con lì’intera classe, lavorare con due gruppi distinti oppure (con il consenso delle famiglie) dividere tra il gruppo classe e </w:t>
      </w:r>
      <w:proofErr w:type="gramStart"/>
      <w:r>
        <w:t>gruppi</w:t>
      </w:r>
      <w:proofErr w:type="gramEnd"/>
      <w:r>
        <w:t xml:space="preserve"> più piccoli di alunni destinati a recupero o approfondimento. </w:t>
      </w:r>
    </w:p>
    <w:p w:rsidR="000D0BE8" w:rsidRDefault="000D0BE8"/>
    <w:p w:rsidR="000D0BE8" w:rsidRDefault="000D0BE8">
      <w:pPr>
        <w:rPr>
          <w:rStyle w:val="dnnalignleft"/>
        </w:rPr>
      </w:pPr>
      <w:r>
        <w:rPr>
          <w:rStyle w:val="dnnalignleft"/>
        </w:rPr>
        <w:t xml:space="preserve">L’organizzazione delle </w:t>
      </w:r>
      <w:r>
        <w:rPr>
          <w:rStyle w:val="dnnalignleft"/>
          <w:b/>
        </w:rPr>
        <w:t>uscite didattiche e visite d’istruzione</w:t>
      </w:r>
      <w:r>
        <w:rPr>
          <w:rStyle w:val="dnnalignleft"/>
        </w:rPr>
        <w:t xml:space="preserve"> proposte dai Consigli di Classe è affidata </w:t>
      </w:r>
      <w:proofErr w:type="gramStart"/>
      <w:r>
        <w:rPr>
          <w:rStyle w:val="dnnalignleft"/>
        </w:rPr>
        <w:t>ad</w:t>
      </w:r>
      <w:proofErr w:type="gramEnd"/>
      <w:r>
        <w:rPr>
          <w:rStyle w:val="dnnalignleft"/>
        </w:rPr>
        <w:t xml:space="preserve"> un’apposita commissione che si attiene alla Procedura d’Istituto. </w:t>
      </w:r>
    </w:p>
    <w:p w:rsidR="000D0BE8" w:rsidRDefault="000D0BE8">
      <w:pPr>
        <w:rPr>
          <w:rStyle w:val="dnnalignleft"/>
        </w:rPr>
      </w:pPr>
      <w:r>
        <w:rPr>
          <w:rStyle w:val="dnnalignleft"/>
          <w:b/>
        </w:rPr>
        <w:lastRenderedPageBreak/>
        <w:t>Attività alternative</w:t>
      </w:r>
      <w:r>
        <w:rPr>
          <w:rStyle w:val="dnnalignleft"/>
        </w:rPr>
        <w:t xml:space="preserve">: all’atto dell’iscrizione i genitori che non si avvalgono dell’insegnamento della religione cattolica esprimono una preferenza </w:t>
      </w:r>
      <w:proofErr w:type="gramStart"/>
      <w:r>
        <w:rPr>
          <w:rStyle w:val="dnnalignleft"/>
        </w:rPr>
        <w:t>relativa all’</w:t>
      </w:r>
      <w:proofErr w:type="gramEnd"/>
      <w:r>
        <w:rPr>
          <w:rStyle w:val="dnnalignleft"/>
        </w:rPr>
        <w:t>utilizzo dell’ora alternativa scegliendo  tra  attività didattiche e formative, attività di studio e/o ricerca individuale con  assistenza, libera attività di studio e/o ricerca individuale senza assistenza di personale docente, uscita dalla scuola.</w:t>
      </w:r>
    </w:p>
    <w:p w:rsidR="000D0BE8" w:rsidRDefault="000D0BE8"/>
    <w:p w:rsidR="000D0BE8" w:rsidRDefault="000D0BE8">
      <w:pPr>
        <w:pStyle w:val="Titolo3"/>
      </w:pPr>
      <w:bookmarkStart w:id="531" w:name="__RefHeading__452_1234981862"/>
      <w:bookmarkStart w:id="532" w:name="_Toc400556156"/>
      <w:bookmarkStart w:id="533" w:name="_Toc400556469"/>
      <w:bookmarkStart w:id="534" w:name="_Toc402125181"/>
      <w:bookmarkStart w:id="535" w:name="_Toc432016385"/>
      <w:bookmarkStart w:id="536" w:name="_Toc433033736"/>
      <w:bookmarkStart w:id="537" w:name="_Toc436412576"/>
      <w:bookmarkEnd w:id="531"/>
      <w:r>
        <w:t>3.4.9 Documenti scolastici</w:t>
      </w:r>
      <w:bookmarkEnd w:id="532"/>
      <w:bookmarkEnd w:id="533"/>
      <w:bookmarkEnd w:id="534"/>
      <w:bookmarkEnd w:id="535"/>
      <w:bookmarkEnd w:id="536"/>
      <w:bookmarkEnd w:id="537"/>
      <w:r>
        <w:t xml:space="preserve"> </w:t>
      </w:r>
    </w:p>
    <w:p w:rsidR="000D0BE8" w:rsidRDefault="000D0BE8">
      <w:r>
        <w:t>In ogni classe un registro di classe rileva giornalmente la presenza dei docenti,</w:t>
      </w:r>
      <w:proofErr w:type="gramStart"/>
      <w:r>
        <w:t xml:space="preserve">  </w:t>
      </w:r>
      <w:proofErr w:type="gramEnd"/>
      <w:r>
        <w:t>il contenuto delle lezioni, i dati relativi alla presenza degli alunni, eventuali comunicazioni d’interesse generale.</w:t>
      </w:r>
    </w:p>
    <w:p w:rsidR="000D0BE8" w:rsidRDefault="000D0BE8">
      <w:r>
        <w:t xml:space="preserve">Ogni docente registra le proprie attività e i dati sul percorso degli alunni in un proprio registro personale, sul quale compaiono i riferimenti alla programmazione disciplinare elaborata </w:t>
      </w:r>
      <w:proofErr w:type="gramStart"/>
      <w:r>
        <w:t>collegialmente</w:t>
      </w:r>
      <w:proofErr w:type="gramEnd"/>
      <w:r>
        <w:t>. I corsi pomeridiani hanno un registro (per classe o per gruppo) per la segnalazione dei</w:t>
      </w:r>
      <w:proofErr w:type="gramStart"/>
      <w:r>
        <w:t xml:space="preserve">  </w:t>
      </w:r>
      <w:proofErr w:type="gramEnd"/>
      <w:r>
        <w:t xml:space="preserve">dati generali (docente, corso, frequenza) ed eventuali annotazioni particolari. </w:t>
      </w:r>
    </w:p>
    <w:p w:rsidR="000D0BE8" w:rsidRDefault="000D0BE8">
      <w:r>
        <w:t xml:space="preserve">Tutte le attività di valutazione, che confluiscono negli scrutini, </w:t>
      </w:r>
      <w:proofErr w:type="gramStart"/>
      <w:r>
        <w:t>vengono</w:t>
      </w:r>
      <w:proofErr w:type="gramEnd"/>
      <w:r>
        <w:t xml:space="preserve"> elaborate al computer. La scuola ha un proprio programma per la produzione e duplicazione delle schede di valutazione. </w:t>
      </w:r>
    </w:p>
    <w:p w:rsidR="000D0BE8" w:rsidRDefault="000D0BE8">
      <w:r>
        <w:t xml:space="preserve">Ogni docente somministra verifiche nell’ambito della propria disciplina, che mette a disposizione delle famiglie e archivia in armadio </w:t>
      </w:r>
      <w:proofErr w:type="gramStart"/>
      <w:r>
        <w:t>apposito</w:t>
      </w:r>
      <w:proofErr w:type="gramEnd"/>
      <w:r>
        <w:t xml:space="preserve">, in aula docenti. </w:t>
      </w:r>
    </w:p>
    <w:p w:rsidR="000D0BE8" w:rsidRDefault="000D0BE8">
      <w:r>
        <w:t xml:space="preserve">Ogni consiglio di classe ha un proprio verbale delle riunioni, al quale oltre alla normale registrazione delle sedute e del percorso annuale si allegano tutti gli eventuali documenti aggiuntivi relativi a singoli alunni, progetti speciali o altra documentazione utile, sotto la responsabilità del coordinatore di classe. </w:t>
      </w:r>
    </w:p>
    <w:p w:rsidR="000D0BE8" w:rsidRDefault="000D0BE8">
      <w:r>
        <w:t xml:space="preserve">I docenti rielaborano individualmente il piano di studi concordato nelle riunioni disciplinari, copia di tale programmazione trova posto nel verbale di classe. </w:t>
      </w:r>
    </w:p>
    <w:p w:rsidR="000D0BE8" w:rsidRDefault="000D0BE8">
      <w:r>
        <w:t xml:space="preserve">In segreteria e nell’ufficio di presidenza sono a disposizione copie informatiche di tutti i documenti </w:t>
      </w:r>
      <w:proofErr w:type="gramStart"/>
      <w:r>
        <w:t>relativi alla</w:t>
      </w:r>
      <w:proofErr w:type="gramEnd"/>
      <w:r>
        <w:t xml:space="preserve"> programmazione disciplinare e di classe e alla situazione amministrativa e didattica dei singoli alunni. </w:t>
      </w:r>
    </w:p>
    <w:p w:rsidR="000D0BE8" w:rsidRDefault="000D0BE8"/>
    <w:p w:rsidR="000D0BE8" w:rsidRDefault="000D0BE8">
      <w:pPr>
        <w:pStyle w:val="Titolo3"/>
      </w:pPr>
      <w:bookmarkStart w:id="538" w:name="__RefHeading__454_1234981862"/>
      <w:bookmarkStart w:id="539" w:name="_Toc400556157"/>
      <w:bookmarkStart w:id="540" w:name="_Toc400556470"/>
      <w:bookmarkStart w:id="541" w:name="_Toc402125182"/>
      <w:bookmarkStart w:id="542" w:name="_Toc432016386"/>
      <w:bookmarkStart w:id="543" w:name="_Toc433033737"/>
      <w:bookmarkStart w:id="544" w:name="_Toc436412577"/>
      <w:bookmarkEnd w:id="538"/>
      <w:r>
        <w:t>3.4.10 Partnership</w:t>
      </w:r>
      <w:proofErr w:type="gramStart"/>
      <w:r>
        <w:t xml:space="preserve">  </w:t>
      </w:r>
      <w:proofErr w:type="gramEnd"/>
      <w:r>
        <w:t>esterne</w:t>
      </w:r>
      <w:bookmarkEnd w:id="539"/>
      <w:bookmarkEnd w:id="540"/>
      <w:bookmarkEnd w:id="541"/>
      <w:bookmarkEnd w:id="542"/>
      <w:bookmarkEnd w:id="543"/>
      <w:bookmarkEnd w:id="544"/>
    </w:p>
    <w:p w:rsidR="000D0BE8" w:rsidRDefault="000D0BE8">
      <w:r>
        <w:t xml:space="preserve">La scuola ha sviluppato nel corso degli anni una serie d’importanti partnership, con enti pubblici e privati </w:t>
      </w:r>
      <w:proofErr w:type="gramStart"/>
      <w:r>
        <w:t>nonché</w:t>
      </w:r>
      <w:proofErr w:type="gramEnd"/>
      <w:r>
        <w:t xml:space="preserve"> associazioni di volontariato, per ampliare le risorse da mettere a disposizione della didattica. </w:t>
      </w:r>
    </w:p>
    <w:p w:rsidR="000D0BE8" w:rsidRDefault="000D0BE8">
      <w:r>
        <w:t xml:space="preserve">In primo luogo l’ente locale, che ogni anno contribuisce alle attività non solo con i fondi del piano diritto allo studio, ma anche fornendo </w:t>
      </w:r>
      <w:proofErr w:type="gramStart"/>
      <w:r>
        <w:t>alla scuola educatori</w:t>
      </w:r>
      <w:proofErr w:type="gramEnd"/>
      <w:r>
        <w:t xml:space="preserve"> che intervengono a sostegno degli alunni con svantaggio sociale o culturale. </w:t>
      </w:r>
    </w:p>
    <w:p w:rsidR="000D0BE8" w:rsidRDefault="000D0BE8">
      <w:r>
        <w:t>A ciò si aggiungono le seguenti associazioni:</w:t>
      </w:r>
      <w:proofErr w:type="gramStart"/>
      <w:r>
        <w:t xml:space="preserve">   </w:t>
      </w:r>
      <w:proofErr w:type="gramEnd"/>
    </w:p>
    <w:p w:rsidR="000D0BE8" w:rsidRDefault="000D0BE8" w:rsidP="003B7137">
      <w:pPr>
        <w:numPr>
          <w:ilvl w:val="0"/>
          <w:numId w:val="49"/>
        </w:numPr>
      </w:pPr>
      <w:r>
        <w:t xml:space="preserve">Rugby Parabiago </w:t>
      </w:r>
    </w:p>
    <w:p w:rsidR="000D0BE8" w:rsidRDefault="000D0BE8" w:rsidP="003B7137">
      <w:pPr>
        <w:numPr>
          <w:ilvl w:val="0"/>
          <w:numId w:val="49"/>
        </w:numPr>
      </w:pPr>
      <w:r>
        <w:t xml:space="preserve">Lions Parabiago </w:t>
      </w:r>
    </w:p>
    <w:p w:rsidR="000D0BE8" w:rsidRDefault="000D0BE8" w:rsidP="003B7137">
      <w:pPr>
        <w:numPr>
          <w:ilvl w:val="0"/>
          <w:numId w:val="49"/>
        </w:numPr>
      </w:pPr>
      <w:r>
        <w:t xml:space="preserve">Altrospazio </w:t>
      </w:r>
    </w:p>
    <w:p w:rsidR="000D0BE8" w:rsidRDefault="000D0BE8" w:rsidP="003B7137">
      <w:pPr>
        <w:numPr>
          <w:ilvl w:val="0"/>
          <w:numId w:val="49"/>
        </w:numPr>
      </w:pPr>
      <w:r>
        <w:t xml:space="preserve">Ciessevi </w:t>
      </w:r>
    </w:p>
    <w:p w:rsidR="000D0BE8" w:rsidRDefault="000D0BE8" w:rsidP="003B7137">
      <w:pPr>
        <w:numPr>
          <w:ilvl w:val="0"/>
          <w:numId w:val="49"/>
        </w:numPr>
      </w:pPr>
      <w:r>
        <w:t xml:space="preserve">Consulta del Volontariato </w:t>
      </w:r>
    </w:p>
    <w:p w:rsidR="000D0BE8" w:rsidRDefault="000D0BE8" w:rsidP="003B7137">
      <w:pPr>
        <w:numPr>
          <w:ilvl w:val="0"/>
          <w:numId w:val="49"/>
        </w:numPr>
      </w:pPr>
      <w:r>
        <w:t xml:space="preserve">Dopolavoro Ferroviario </w:t>
      </w:r>
    </w:p>
    <w:p w:rsidR="000D0BE8" w:rsidRDefault="000D0BE8" w:rsidP="003B7137">
      <w:pPr>
        <w:numPr>
          <w:ilvl w:val="0"/>
          <w:numId w:val="49"/>
        </w:numPr>
      </w:pPr>
      <w:r>
        <w:t xml:space="preserve">Legambiente </w:t>
      </w:r>
    </w:p>
    <w:p w:rsidR="000D0BE8" w:rsidRDefault="000D0BE8" w:rsidP="003B7137">
      <w:pPr>
        <w:numPr>
          <w:ilvl w:val="0"/>
          <w:numId w:val="49"/>
        </w:numPr>
      </w:pPr>
      <w:r>
        <w:t>Emergency</w:t>
      </w:r>
    </w:p>
    <w:p w:rsidR="000D0BE8" w:rsidRDefault="000D0BE8" w:rsidP="003B7137">
      <w:pPr>
        <w:numPr>
          <w:ilvl w:val="0"/>
          <w:numId w:val="49"/>
        </w:numPr>
      </w:pPr>
      <w:r>
        <w:t>Humana Italia</w:t>
      </w:r>
    </w:p>
    <w:p w:rsidR="000D0BE8" w:rsidRDefault="000D0BE8" w:rsidP="003B7137">
      <w:pPr>
        <w:numPr>
          <w:ilvl w:val="0"/>
          <w:numId w:val="49"/>
        </w:numPr>
      </w:pPr>
      <w:r>
        <w:t xml:space="preserve">Amici di padre Davide </w:t>
      </w:r>
    </w:p>
    <w:p w:rsidR="000D0BE8" w:rsidRDefault="000D0BE8" w:rsidP="003B7137">
      <w:pPr>
        <w:numPr>
          <w:ilvl w:val="0"/>
          <w:numId w:val="49"/>
        </w:numPr>
      </w:pPr>
      <w:r>
        <w:t>Circolo Bell’Unione (borse di studio / finanziamento nuove tecnologie</w:t>
      </w:r>
      <w:proofErr w:type="gramStart"/>
      <w:r>
        <w:t>)</w:t>
      </w:r>
      <w:proofErr w:type="gramEnd"/>
    </w:p>
    <w:p w:rsidR="007C0C9D" w:rsidRDefault="000D0BE8" w:rsidP="003B7137">
      <w:pPr>
        <w:numPr>
          <w:ilvl w:val="0"/>
          <w:numId w:val="49"/>
        </w:numPr>
      </w:pPr>
      <w:r>
        <w:t>ANAB – Associazione Nazionale Architettura Biologica</w:t>
      </w:r>
    </w:p>
    <w:p w:rsidR="000D0BE8" w:rsidRDefault="000D0BE8" w:rsidP="003B7137">
      <w:pPr>
        <w:numPr>
          <w:ilvl w:val="0"/>
          <w:numId w:val="49"/>
        </w:numPr>
      </w:pPr>
      <w:r>
        <w:t xml:space="preserve">VVF- Comando Provinciale dei Vigili del Fuoco </w:t>
      </w:r>
      <w:proofErr w:type="gramStart"/>
      <w:r>
        <w:t>di</w:t>
      </w:r>
      <w:proofErr w:type="gramEnd"/>
      <w:r>
        <w:t xml:space="preserve"> Milano</w:t>
      </w:r>
    </w:p>
    <w:p w:rsidR="000D0BE8" w:rsidRDefault="000D0BE8" w:rsidP="003B7137">
      <w:pPr>
        <w:numPr>
          <w:ilvl w:val="0"/>
          <w:numId w:val="49"/>
        </w:numPr>
      </w:pPr>
      <w:r>
        <w:t>CRI- Croce Rossa Italiana, sezione di Parabiago</w:t>
      </w:r>
    </w:p>
    <w:p w:rsidR="007C0C9D" w:rsidRDefault="007C0C9D" w:rsidP="003B7137">
      <w:pPr>
        <w:numPr>
          <w:ilvl w:val="0"/>
          <w:numId w:val="49"/>
        </w:numPr>
      </w:pPr>
      <w:r>
        <w:t>Basket Canegrate</w:t>
      </w:r>
    </w:p>
    <w:p w:rsidR="007C0C9D" w:rsidRDefault="007C0C9D" w:rsidP="003B7137">
      <w:pPr>
        <w:numPr>
          <w:ilvl w:val="0"/>
          <w:numId w:val="49"/>
        </w:numPr>
      </w:pPr>
      <w:r>
        <w:lastRenderedPageBreak/>
        <w:t>Scuderia “</w:t>
      </w:r>
      <w:proofErr w:type="gramStart"/>
      <w:r>
        <w:t>Parco</w:t>
      </w:r>
      <w:proofErr w:type="gramEnd"/>
      <w:r>
        <w:t xml:space="preserve"> dei Mulini”</w:t>
      </w:r>
    </w:p>
    <w:p w:rsidR="003D2380" w:rsidRDefault="003D2380" w:rsidP="003B7137">
      <w:pPr>
        <w:numPr>
          <w:ilvl w:val="0"/>
          <w:numId w:val="49"/>
        </w:numPr>
      </w:pPr>
      <w:r>
        <w:t xml:space="preserve">ANPI: </w:t>
      </w:r>
      <w:r>
        <w:rPr>
          <w:i/>
        </w:rPr>
        <w:t xml:space="preserve">Viaggio della Memoria; </w:t>
      </w:r>
      <w:r>
        <w:t>lezioni di storia e educazione alla cittadinanza</w:t>
      </w:r>
    </w:p>
    <w:p w:rsidR="000D0BE8" w:rsidRDefault="000D0BE8">
      <w:proofErr w:type="gramStart"/>
      <w:r>
        <w:t>e</w:t>
      </w:r>
      <w:proofErr w:type="gramEnd"/>
      <w:r>
        <w:t xml:space="preserve"> altre associazioni coinvolte nell’organizzazione della </w:t>
      </w:r>
      <w:r>
        <w:rPr>
          <w:i/>
        </w:rPr>
        <w:t>giornata della solidarietà</w:t>
      </w:r>
      <w:r>
        <w:t xml:space="preserve">. </w:t>
      </w:r>
    </w:p>
    <w:p w:rsidR="000D0BE8" w:rsidRDefault="000D0BE8"/>
    <w:p w:rsidR="009F6A34" w:rsidRDefault="009F6A34">
      <w:r>
        <w:t>Nell’intento di ampliare ulteriormente l’offerta formativa, la scuola si avvale anche di collaborazioni con singoli professionisti e artisti operanti sul territorio, come in occasione delle lezioni-concerto per gli alunni, tenuti da musicisti diplomati al Conservatorio.</w:t>
      </w:r>
    </w:p>
    <w:p w:rsidR="000D0BE8" w:rsidRDefault="000D0BE8"/>
    <w:p w:rsidR="000D0BE8" w:rsidRDefault="000D0BE8">
      <w:pPr>
        <w:pStyle w:val="Titolo3"/>
      </w:pPr>
      <w:bookmarkStart w:id="545" w:name="__RefHeading__456_1234981862"/>
      <w:bookmarkStart w:id="546" w:name="_Toc400556158"/>
      <w:bookmarkStart w:id="547" w:name="_Toc400556471"/>
      <w:bookmarkStart w:id="548" w:name="_Toc402125183"/>
      <w:bookmarkStart w:id="549" w:name="_Toc432016387"/>
      <w:bookmarkStart w:id="550" w:name="_Toc433033738"/>
      <w:bookmarkStart w:id="551" w:name="_Toc436412578"/>
      <w:bookmarkEnd w:id="545"/>
      <w:r>
        <w:t>3.4.11 Progetti in atto</w:t>
      </w:r>
      <w:bookmarkEnd w:id="546"/>
      <w:bookmarkEnd w:id="547"/>
      <w:bookmarkEnd w:id="548"/>
      <w:bookmarkEnd w:id="549"/>
      <w:bookmarkEnd w:id="550"/>
      <w:bookmarkEnd w:id="551"/>
    </w:p>
    <w:p w:rsidR="000D0BE8" w:rsidRDefault="000D0BE8" w:rsidP="003B7137">
      <w:pPr>
        <w:numPr>
          <w:ilvl w:val="0"/>
          <w:numId w:val="32"/>
        </w:numPr>
      </w:pPr>
      <w:r>
        <w:t>La scuola in meta: in collaborazione con il Rugby Parabiago.</w:t>
      </w:r>
      <w:r w:rsidR="00C04A88">
        <w:t xml:space="preserve"> / Minigolf (</w:t>
      </w:r>
      <w:proofErr w:type="gramStart"/>
      <w:r w:rsidR="00C04A88">
        <w:rPr>
          <w:i/>
        </w:rPr>
        <w:t>Relax</w:t>
      </w:r>
      <w:proofErr w:type="gramEnd"/>
      <w:r w:rsidR="00C04A88">
        <w:rPr>
          <w:i/>
        </w:rPr>
        <w:t xml:space="preserve"> Time Canegrate) </w:t>
      </w:r>
    </w:p>
    <w:p w:rsidR="000D0BE8" w:rsidRDefault="000D0BE8" w:rsidP="003B7137">
      <w:pPr>
        <w:numPr>
          <w:ilvl w:val="0"/>
          <w:numId w:val="32"/>
        </w:numPr>
      </w:pPr>
      <w:r>
        <w:t>Concorso  Letterario organizzato dai docenti.</w:t>
      </w:r>
    </w:p>
    <w:p w:rsidR="000D0BE8" w:rsidRDefault="000D0BE8" w:rsidP="003B7137">
      <w:pPr>
        <w:numPr>
          <w:ilvl w:val="0"/>
          <w:numId w:val="32"/>
        </w:numPr>
      </w:pPr>
      <w:r>
        <w:t xml:space="preserve">Latino (corso opzionale per le classi terze) </w:t>
      </w:r>
    </w:p>
    <w:p w:rsidR="004E5E22" w:rsidRDefault="004E5E22" w:rsidP="003B7137">
      <w:pPr>
        <w:numPr>
          <w:ilvl w:val="0"/>
          <w:numId w:val="32"/>
        </w:numPr>
      </w:pPr>
      <w:r>
        <w:t xml:space="preserve">Inglese </w:t>
      </w:r>
      <w:r>
        <w:rPr>
          <w:i/>
        </w:rPr>
        <w:t xml:space="preserve">English day </w:t>
      </w:r>
      <w:r>
        <w:t>in collaborazione con “Lingue senza frontiere”.</w:t>
      </w:r>
    </w:p>
    <w:p w:rsidR="000D0BE8" w:rsidRDefault="000D0BE8" w:rsidP="003B7137">
      <w:pPr>
        <w:numPr>
          <w:ilvl w:val="0"/>
          <w:numId w:val="32"/>
        </w:numPr>
      </w:pPr>
      <w:r>
        <w:t xml:space="preserve">Cittadinanza e costituzione </w:t>
      </w:r>
      <w:r w:rsidR="003D2380">
        <w:t xml:space="preserve">e </w:t>
      </w:r>
      <w:r w:rsidR="003D2380">
        <w:rPr>
          <w:i/>
        </w:rPr>
        <w:t>Viaggio della Memoria</w:t>
      </w:r>
    </w:p>
    <w:p w:rsidR="000D0BE8" w:rsidRDefault="000D0BE8" w:rsidP="003B7137">
      <w:pPr>
        <w:numPr>
          <w:ilvl w:val="0"/>
          <w:numId w:val="32"/>
        </w:numPr>
      </w:pPr>
      <w:r>
        <w:t xml:space="preserve">Cineforum </w:t>
      </w:r>
    </w:p>
    <w:p w:rsidR="000D0BE8" w:rsidRDefault="000D0BE8" w:rsidP="003B7137">
      <w:pPr>
        <w:numPr>
          <w:ilvl w:val="0"/>
          <w:numId w:val="32"/>
        </w:numPr>
      </w:pPr>
      <w:r>
        <w:t xml:space="preserve">Sportello di Ascolto (partner: Cooperativa </w:t>
      </w:r>
      <w:r>
        <w:rPr>
          <w:i/>
        </w:rPr>
        <w:t>Elaborando</w:t>
      </w:r>
      <w:r>
        <w:t xml:space="preserve">) </w:t>
      </w:r>
    </w:p>
    <w:p w:rsidR="000D0BE8" w:rsidRDefault="000D0BE8" w:rsidP="003B7137">
      <w:pPr>
        <w:numPr>
          <w:ilvl w:val="0"/>
          <w:numId w:val="32"/>
        </w:numPr>
      </w:pPr>
      <w:r>
        <w:t>Studio Insieme (Cooperativa Elaborando)</w:t>
      </w:r>
    </w:p>
    <w:p w:rsidR="009F6A34" w:rsidRDefault="009F6A34" w:rsidP="003B7137">
      <w:pPr>
        <w:numPr>
          <w:ilvl w:val="0"/>
          <w:numId w:val="32"/>
        </w:numPr>
      </w:pPr>
      <w:r>
        <w:t xml:space="preserve">Il minibasket nella scuola </w:t>
      </w:r>
      <w:r w:rsidR="00D12D85">
        <w:t xml:space="preserve">secondaria di </w:t>
      </w:r>
      <w:proofErr w:type="gramStart"/>
      <w:r w:rsidR="00D12D85">
        <w:t>I°</w:t>
      </w:r>
      <w:proofErr w:type="gramEnd"/>
      <w:r w:rsidR="00D12D85">
        <w:t xml:space="preserve"> grado</w:t>
      </w:r>
    </w:p>
    <w:p w:rsidR="002F6E32" w:rsidRDefault="002F6E32" w:rsidP="003B7137">
      <w:pPr>
        <w:numPr>
          <w:ilvl w:val="0"/>
          <w:numId w:val="32"/>
        </w:numPr>
      </w:pPr>
      <w:r>
        <w:t xml:space="preserve">Tornei sportivi organizzati dai docenti </w:t>
      </w:r>
    </w:p>
    <w:p w:rsidR="009F6A34" w:rsidRDefault="009F6A34" w:rsidP="003B7137">
      <w:pPr>
        <w:numPr>
          <w:ilvl w:val="0"/>
          <w:numId w:val="32"/>
        </w:numPr>
      </w:pPr>
      <w:r>
        <w:t>Ippoterapia</w:t>
      </w:r>
    </w:p>
    <w:p w:rsidR="0054498E" w:rsidRPr="00B0339E" w:rsidRDefault="0054498E" w:rsidP="003B7137">
      <w:pPr>
        <w:numPr>
          <w:ilvl w:val="0"/>
          <w:numId w:val="32"/>
        </w:numPr>
      </w:pPr>
      <w:r w:rsidRPr="00B0339E">
        <w:t xml:space="preserve">Laboratorio cucina </w:t>
      </w:r>
    </w:p>
    <w:p w:rsidR="008512AC" w:rsidRPr="00B0339E" w:rsidRDefault="008512AC" w:rsidP="003B7137">
      <w:pPr>
        <w:numPr>
          <w:ilvl w:val="0"/>
          <w:numId w:val="32"/>
        </w:numPr>
      </w:pPr>
      <w:r w:rsidRPr="00B0339E">
        <w:t>Certificazione nelle Lingue Straniere (corsi opzionali per le classi terze)</w:t>
      </w:r>
      <w:proofErr w:type="gramStart"/>
      <w:r w:rsidRPr="00B0339E">
        <w:t xml:space="preserve">  </w:t>
      </w:r>
      <w:proofErr w:type="gramEnd"/>
    </w:p>
    <w:p w:rsidR="000D0BE8" w:rsidRDefault="000D0BE8"/>
    <w:p w:rsidR="000D0BE8" w:rsidRDefault="000D0BE8"/>
    <w:p w:rsidR="000D0BE8" w:rsidRDefault="000D0BE8">
      <w:pPr>
        <w:pStyle w:val="Titolo3"/>
      </w:pPr>
      <w:bookmarkStart w:id="552" w:name="__RefHeading__458_1234981862"/>
      <w:bookmarkStart w:id="553" w:name="_Toc400556159"/>
      <w:bookmarkStart w:id="554" w:name="_Toc400556472"/>
      <w:bookmarkStart w:id="555" w:name="_Toc402125184"/>
      <w:bookmarkStart w:id="556" w:name="_Toc432016388"/>
      <w:bookmarkStart w:id="557" w:name="_Toc433033739"/>
      <w:bookmarkStart w:id="558" w:name="_Toc436412579"/>
      <w:bookmarkEnd w:id="552"/>
      <w:r>
        <w:t>3.4.12 La valutazione</w:t>
      </w:r>
      <w:bookmarkEnd w:id="553"/>
      <w:bookmarkEnd w:id="554"/>
      <w:bookmarkEnd w:id="555"/>
      <w:bookmarkEnd w:id="556"/>
      <w:bookmarkEnd w:id="557"/>
      <w:bookmarkEnd w:id="558"/>
      <w:r>
        <w:t xml:space="preserve"> </w:t>
      </w:r>
    </w:p>
    <w:p w:rsidR="000D0BE8" w:rsidRDefault="000D0BE8">
      <w:r>
        <w:t xml:space="preserve">Secondo quanto stabilito nella procedura per la programmazione didattica, il calendario delle attività prevede quattro momenti, nel corso dell’anno scolastico, in cui si procede alla verifica in itinere dei progetti in corso e della programmazione didattica, ricorrendo se è necessario a una riprogettazione. </w:t>
      </w:r>
    </w:p>
    <w:p w:rsidR="000D0BE8" w:rsidRDefault="000D0BE8">
      <w:r>
        <w:t xml:space="preserve">Immediatamente dopo la conclusione di progetti speciali, tutti i docenti coinvolti nell’attività (e in taluni casi anche il personale ATA) sono invitati a compilare le schede Punti di Forza e Punti di Debolezza, il cui esito </w:t>
      </w:r>
      <w:proofErr w:type="gramStart"/>
      <w:r>
        <w:t>viene</w:t>
      </w:r>
      <w:proofErr w:type="gramEnd"/>
      <w:r>
        <w:t xml:space="preserve"> riassunto in una relazione finale (al collegio docenti o al gruppo di lavoro) che diviene la base per la successiva edizione dell’attività. Quando in </w:t>
      </w:r>
      <w:proofErr w:type="gramStart"/>
      <w:r>
        <w:t xml:space="preserve">una </w:t>
      </w:r>
      <w:proofErr w:type="gramEnd"/>
      <w:r>
        <w:t xml:space="preserve">attività sono coinvolti dei partner esterni, anche questi ultimi sono coinvolti nella riflessione finale. </w:t>
      </w:r>
    </w:p>
    <w:p w:rsidR="000D0BE8" w:rsidRDefault="000D0BE8"/>
    <w:p w:rsidR="000D0BE8" w:rsidRDefault="000D0BE8" w:rsidP="008512AC">
      <w:pPr>
        <w:pStyle w:val="Titolo4"/>
      </w:pPr>
      <w:bookmarkStart w:id="559" w:name="__RefHeading__460_1234981862"/>
      <w:bookmarkStart w:id="560" w:name="_Toc400556160"/>
      <w:bookmarkStart w:id="561" w:name="_Toc400556473"/>
      <w:bookmarkStart w:id="562" w:name="_Toc402125185"/>
      <w:bookmarkStart w:id="563" w:name="_Toc432016389"/>
      <w:bookmarkStart w:id="564" w:name="_Toc433033740"/>
      <w:bookmarkStart w:id="565" w:name="_Toc436412580"/>
      <w:bookmarkEnd w:id="559"/>
      <w:r>
        <w:t>3.4.12.1 Criteri generali</w:t>
      </w:r>
      <w:bookmarkEnd w:id="560"/>
      <w:bookmarkEnd w:id="561"/>
      <w:bookmarkEnd w:id="562"/>
      <w:bookmarkEnd w:id="563"/>
      <w:bookmarkEnd w:id="564"/>
      <w:bookmarkEnd w:id="565"/>
      <w:r>
        <w:t xml:space="preserve"> </w:t>
      </w:r>
    </w:p>
    <w:p w:rsidR="000D0BE8" w:rsidRDefault="000D0BE8">
      <w:r>
        <w:t>Il Collegio Docenti ha stabilito dei criteri generali, facendo riferimento al più recente Decreto in materia (DPR 122/22 giugno 09). Per quanto riguarda le singole discipline, ogni programmazione per materia stabilisce con chiarezza gli obiettivi perseguiti e misura il livello di padronanza delle singole competenze</w:t>
      </w:r>
      <w:proofErr w:type="gramStart"/>
      <w:r>
        <w:t xml:space="preserve">  </w:t>
      </w:r>
      <w:proofErr w:type="gramEnd"/>
      <w:r>
        <w:t xml:space="preserve">con voti dal 6 (raggiungimento obiettivi minimi) al 10 (possesso consapevole della competenza) equiparabili ognuno a prestazioni rilevabili. Il collegio ha altresì stabilito che il temporaneo non possesso di una competenza </w:t>
      </w:r>
      <w:proofErr w:type="gramStart"/>
      <w:r>
        <w:t>viene</w:t>
      </w:r>
      <w:proofErr w:type="gramEnd"/>
      <w:r>
        <w:t xml:space="preserve"> espresso con il 5, e si ricorre al 4 solo a indicare un grave ritardo in quell’ambito disciplinare. In applicazione della normativa, se l’insufficienza in una disciplina è stata tramutata per decisione del consiglio di classe in sufficienza, questo elemento </w:t>
      </w:r>
      <w:proofErr w:type="gramStart"/>
      <w:r>
        <w:t>verrà</w:t>
      </w:r>
      <w:proofErr w:type="gramEnd"/>
      <w:r>
        <w:t xml:space="preserve"> adeguatamente segnalato, anche a tutela della famiglia e per stimolare l’impegno dell’alunno. Il collegio non prevede voti inferiori al </w:t>
      </w:r>
      <w:proofErr w:type="gramStart"/>
      <w:r>
        <w:t>4</w:t>
      </w:r>
      <w:proofErr w:type="gramEnd"/>
      <w:r>
        <w:t>.</w:t>
      </w:r>
    </w:p>
    <w:p w:rsidR="000D0BE8" w:rsidRDefault="000D0BE8"/>
    <w:p w:rsidR="000D0BE8" w:rsidRPr="00B0339E" w:rsidRDefault="000D0BE8" w:rsidP="008512AC">
      <w:pPr>
        <w:pStyle w:val="Titolo4"/>
      </w:pPr>
      <w:bookmarkStart w:id="566" w:name="__RefHeading__462_1234981862"/>
      <w:bookmarkStart w:id="567" w:name="_Toc400556161"/>
      <w:bookmarkStart w:id="568" w:name="_Toc400556474"/>
      <w:bookmarkStart w:id="569" w:name="_Toc402125186"/>
      <w:bookmarkStart w:id="570" w:name="_Toc432016390"/>
      <w:bookmarkStart w:id="571" w:name="_Toc433033741"/>
      <w:bookmarkStart w:id="572" w:name="_Toc436412581"/>
      <w:bookmarkEnd w:id="566"/>
      <w:r w:rsidRPr="00B0339E">
        <w:lastRenderedPageBreak/>
        <w:t>3.4.12.2 La valutazione nelle singole discipline</w:t>
      </w:r>
      <w:bookmarkEnd w:id="567"/>
      <w:bookmarkEnd w:id="568"/>
      <w:bookmarkEnd w:id="569"/>
      <w:bookmarkEnd w:id="570"/>
      <w:bookmarkEnd w:id="571"/>
      <w:bookmarkEnd w:id="572"/>
      <w:r w:rsidRPr="00B0339E">
        <w:t xml:space="preserve"> </w:t>
      </w:r>
    </w:p>
    <w:p w:rsidR="000D0BE8" w:rsidRPr="00B0339E" w:rsidRDefault="006A7FF7">
      <w:r w:rsidRPr="00B0339E">
        <w:t>Nell’</w:t>
      </w:r>
      <w:proofErr w:type="gramStart"/>
      <w:r w:rsidRPr="00B0339E">
        <w:t>a.s.</w:t>
      </w:r>
      <w:proofErr w:type="gramEnd"/>
      <w:r w:rsidRPr="00B0339E">
        <w:t xml:space="preserve"> 20</w:t>
      </w:r>
      <w:r w:rsidR="00EB5028" w:rsidRPr="00B0339E">
        <w:t>14/</w:t>
      </w:r>
      <w:r w:rsidRPr="00B0339E">
        <w:t xml:space="preserve">2015 i docenti hanno completato la revisione del quadro delle competenze per disciplina, </w:t>
      </w:r>
      <w:r w:rsidR="000D0BE8" w:rsidRPr="00B0339E">
        <w:t xml:space="preserve">con l’obiettivo di far conoscere alle famiglie i criteri della valutazione e conseguentemente condividere fini e contenuti della didattica. Rimandiamo qui </w:t>
      </w:r>
      <w:proofErr w:type="gramStart"/>
      <w:r w:rsidR="000D0BE8" w:rsidRPr="00B0339E">
        <w:t>al</w:t>
      </w:r>
      <w:proofErr w:type="gramEnd"/>
      <w:r w:rsidR="000D0BE8" w:rsidRPr="00B0339E">
        <w:t xml:space="preserve"> </w:t>
      </w:r>
      <w:r w:rsidR="000D0BE8" w:rsidRPr="00B0339E">
        <w:rPr>
          <w:b/>
        </w:rPr>
        <w:t xml:space="preserve">Capitolo V, </w:t>
      </w:r>
      <w:r w:rsidR="000D0BE8" w:rsidRPr="00B0339E">
        <w:t>nel quale si trova la documentazione di tutte le discipline.</w:t>
      </w:r>
    </w:p>
    <w:p w:rsidR="00EB5028" w:rsidRPr="00B0339E" w:rsidRDefault="00EB5028">
      <w:pPr>
        <w:rPr>
          <w:b/>
        </w:rPr>
      </w:pPr>
    </w:p>
    <w:p w:rsidR="000D0BE8" w:rsidRPr="00B0339E" w:rsidRDefault="000D0BE8">
      <w:pPr>
        <w:rPr>
          <w:b/>
        </w:rPr>
      </w:pPr>
      <w:r w:rsidRPr="00B0339E">
        <w:rPr>
          <w:b/>
        </w:rPr>
        <w:t>Riferimenti (ctrl + clic per visualizzare</w:t>
      </w:r>
      <w:proofErr w:type="gramStart"/>
      <w:r w:rsidRPr="00B0339E">
        <w:rPr>
          <w:b/>
        </w:rPr>
        <w:t>)</w:t>
      </w:r>
      <w:proofErr w:type="gramEnd"/>
    </w:p>
    <w:p w:rsidR="000D0BE8" w:rsidRPr="000D0BE8" w:rsidRDefault="000D0BE8">
      <w:fldSimple w:instr=" REF _Ref342040113 \h  \* MERGEFORMAT ">
        <w:r w:rsidRPr="00B0339E">
          <w:t>5.3.1 Italiano classi pr</w:t>
        </w:r>
        <w:r w:rsidRPr="00B0339E">
          <w:t>i</w:t>
        </w:r>
        <w:r w:rsidRPr="00B0339E">
          <w:t>m</w:t>
        </w:r>
        <w:r w:rsidRPr="00B0339E">
          <w:t>e</w:t>
        </w:r>
        <w:r w:rsidRPr="00B0339E">
          <w:t xml:space="preserve"> e seconde</w:t>
        </w:r>
      </w:fldSimple>
    </w:p>
    <w:p w:rsidR="000D0BE8" w:rsidRPr="000D0BE8" w:rsidRDefault="000D0BE8">
      <w:r>
        <w:fldChar w:fldCharType="begin"/>
      </w:r>
      <w:r>
        <w:instrText xml:space="preserve"> REF _Ref342040120 \h </w:instrText>
      </w:r>
      <w:r>
        <w:fldChar w:fldCharType="separate"/>
      </w:r>
      <w:r>
        <w:t>5.3.2 Storia e geografia classi prime e seconde</w:t>
      </w:r>
      <w:r>
        <w:fldChar w:fldCharType="end"/>
      </w:r>
    </w:p>
    <w:p w:rsidR="000D0BE8" w:rsidRPr="000D0BE8" w:rsidRDefault="000D0BE8">
      <w:r>
        <w:fldChar w:fldCharType="begin"/>
      </w:r>
      <w:r>
        <w:instrText xml:space="preserve"> REF _Ref342040122 \h </w:instrText>
      </w:r>
      <w:r>
        <w:fldChar w:fldCharType="separate"/>
      </w:r>
      <w:r>
        <w:t>5.3.3 Italiano, classi terze</w:t>
      </w:r>
      <w:r>
        <w:fldChar w:fldCharType="end"/>
      </w:r>
    </w:p>
    <w:p w:rsidR="000D0BE8" w:rsidRPr="000D0BE8" w:rsidRDefault="000D0BE8">
      <w:r>
        <w:fldChar w:fldCharType="begin"/>
      </w:r>
      <w:r>
        <w:instrText xml:space="preserve"> REF _Ref342040124 \h </w:instrText>
      </w:r>
      <w:r>
        <w:fldChar w:fldCharType="separate"/>
      </w:r>
      <w:r>
        <w:t>5.3.4 Storia e geografia, classi terze</w:t>
      </w:r>
      <w:r>
        <w:fldChar w:fldCharType="end"/>
      </w:r>
    </w:p>
    <w:p w:rsidR="000D0BE8" w:rsidRPr="000D0BE8" w:rsidRDefault="000D0BE8">
      <w:r>
        <w:fldChar w:fldCharType="begin"/>
      </w:r>
      <w:r>
        <w:instrText xml:space="preserve"> REF _Ref342040125 \h </w:instrText>
      </w:r>
      <w:r>
        <w:fldChar w:fldCharType="separate"/>
      </w:r>
      <w:r>
        <w:t>5.3.5 Matematica tutte le classi</w:t>
      </w:r>
      <w:r>
        <w:fldChar w:fldCharType="end"/>
      </w:r>
    </w:p>
    <w:p w:rsidR="000D0BE8" w:rsidRPr="000D0BE8" w:rsidRDefault="000D0BE8">
      <w:r>
        <w:fldChar w:fldCharType="begin"/>
      </w:r>
      <w:r>
        <w:instrText xml:space="preserve"> REF _Ref342040127 \h </w:instrText>
      </w:r>
      <w:r>
        <w:fldChar w:fldCharType="separate"/>
      </w:r>
      <w:r>
        <w:t>5.3.6 Scienze, tutte le classi</w:t>
      </w:r>
      <w:r>
        <w:fldChar w:fldCharType="end"/>
      </w:r>
    </w:p>
    <w:p w:rsidR="000D0BE8" w:rsidRPr="000D0BE8" w:rsidRDefault="000D0BE8">
      <w:r>
        <w:fldChar w:fldCharType="begin"/>
      </w:r>
      <w:r>
        <w:instrText xml:space="preserve"> REF _Ref342040129 \h </w:instrText>
      </w:r>
      <w:r>
        <w:fldChar w:fldCharType="separate"/>
      </w:r>
      <w:r>
        <w:t>5.3.7 Lingue straniere, tutte le classi</w:t>
      </w:r>
      <w:r>
        <w:fldChar w:fldCharType="end"/>
      </w:r>
    </w:p>
    <w:p w:rsidR="000D0BE8" w:rsidRPr="000D0BE8" w:rsidRDefault="000D0BE8">
      <w:r>
        <w:fldChar w:fldCharType="begin"/>
      </w:r>
      <w:r>
        <w:instrText xml:space="preserve"> REF _Ref342040130 \h </w:instrText>
      </w:r>
      <w:r>
        <w:fldChar w:fldCharType="separate"/>
      </w:r>
      <w:r>
        <w:t>5.3.8 Tecnologia</w:t>
      </w:r>
      <w:r>
        <w:fldChar w:fldCharType="end"/>
      </w:r>
    </w:p>
    <w:p w:rsidR="000D0BE8" w:rsidRPr="000D0BE8" w:rsidRDefault="000D0BE8">
      <w:r>
        <w:fldChar w:fldCharType="begin"/>
      </w:r>
      <w:r>
        <w:instrText xml:space="preserve"> REF _Ref342040138 \h </w:instrText>
      </w:r>
      <w:r>
        <w:fldChar w:fldCharType="separate"/>
      </w:r>
      <w:r>
        <w:t>5.3.9 Arte e immagine</w:t>
      </w:r>
      <w:r>
        <w:fldChar w:fldCharType="end"/>
      </w:r>
    </w:p>
    <w:p w:rsidR="000D0BE8" w:rsidRPr="000D0BE8" w:rsidRDefault="000D0BE8">
      <w:r>
        <w:fldChar w:fldCharType="begin"/>
      </w:r>
      <w:r>
        <w:instrText xml:space="preserve"> REF _Ref342040140 \h </w:instrText>
      </w:r>
      <w:r>
        <w:fldChar w:fldCharType="separate"/>
      </w:r>
      <w:r>
        <w:t>5.3.10 Musica, tutte le classi</w:t>
      </w:r>
      <w:r>
        <w:fldChar w:fldCharType="end"/>
      </w:r>
    </w:p>
    <w:p w:rsidR="000D0BE8" w:rsidRPr="000D0BE8" w:rsidRDefault="000D0BE8">
      <w:r>
        <w:fldChar w:fldCharType="begin"/>
      </w:r>
      <w:r>
        <w:instrText xml:space="preserve"> REF _Ref342040142 \h </w:instrText>
      </w:r>
      <w:r>
        <w:fldChar w:fldCharType="separate"/>
      </w:r>
      <w:r>
        <w:t>5.3.11 Scienze motorie e sportive</w:t>
      </w:r>
      <w:r>
        <w:fldChar w:fldCharType="end"/>
      </w:r>
    </w:p>
    <w:p w:rsidR="000D0BE8" w:rsidRDefault="000D0BE8">
      <w:r>
        <w:fldChar w:fldCharType="begin"/>
      </w:r>
      <w:r>
        <w:instrText xml:space="preserve"> REF _Ref342040146 \h </w:instrText>
      </w:r>
      <w:r>
        <w:fldChar w:fldCharType="separate"/>
      </w:r>
      <w:r>
        <w:t>Errore: sorgente del riferimento non trovata</w:t>
      </w:r>
      <w:r>
        <w:fldChar w:fldCharType="end"/>
      </w:r>
      <w:r>
        <w:t xml:space="preserve"> </w:t>
      </w:r>
    </w:p>
    <w:p w:rsidR="000D0BE8" w:rsidRDefault="000D0BE8">
      <w:r>
        <w:t xml:space="preserve"> </w:t>
      </w:r>
    </w:p>
    <w:p w:rsidR="000D0BE8" w:rsidRDefault="000D0BE8" w:rsidP="008512AC">
      <w:pPr>
        <w:pStyle w:val="Titolo4"/>
      </w:pPr>
      <w:bookmarkStart w:id="573" w:name="__RefHeading__464_1234981862"/>
      <w:bookmarkStart w:id="574" w:name="_Toc400556162"/>
      <w:bookmarkStart w:id="575" w:name="_Toc400556475"/>
      <w:bookmarkStart w:id="576" w:name="_Toc402125187"/>
      <w:bookmarkStart w:id="577" w:name="_Toc432016391"/>
      <w:bookmarkStart w:id="578" w:name="_Toc433033742"/>
      <w:bookmarkStart w:id="579" w:name="_Toc436412582"/>
      <w:bookmarkEnd w:id="573"/>
      <w:r>
        <w:t>3.4.12.3 Valutazione del comportamento</w:t>
      </w:r>
      <w:bookmarkEnd w:id="574"/>
      <w:bookmarkEnd w:id="575"/>
      <w:bookmarkEnd w:id="576"/>
      <w:bookmarkEnd w:id="577"/>
      <w:bookmarkEnd w:id="578"/>
      <w:bookmarkEnd w:id="579"/>
      <w:r>
        <w:t xml:space="preserve"> </w:t>
      </w:r>
    </w:p>
    <w:p w:rsidR="000D0BE8" w:rsidRDefault="000D0BE8">
      <w:r>
        <w:t xml:space="preserve">E’ prevista la valutazione in decimi anche del comportamento, secondo una griglia che riprende il testo del regolamento alunni: </w:t>
      </w:r>
    </w:p>
    <w:p w:rsidR="000D0BE8" w:rsidRDefault="000D0BE8" w:rsidP="003B7137">
      <w:pPr>
        <w:numPr>
          <w:ilvl w:val="0"/>
          <w:numId w:val="8"/>
        </w:numPr>
      </w:pPr>
      <w:proofErr w:type="gramStart"/>
      <w:r>
        <w:t>solo</w:t>
      </w:r>
      <w:proofErr w:type="gramEnd"/>
      <w:r>
        <w:t xml:space="preserve"> per i casi estremi (5)</w:t>
      </w:r>
    </w:p>
    <w:p w:rsidR="000D0BE8" w:rsidRDefault="000D0BE8" w:rsidP="003B7137">
      <w:pPr>
        <w:numPr>
          <w:ilvl w:val="0"/>
          <w:numId w:val="8"/>
        </w:numPr>
      </w:pPr>
      <w:proofErr w:type="gramStart"/>
      <w:r>
        <w:t>in presenza</w:t>
      </w:r>
      <w:proofErr w:type="gramEnd"/>
      <w:r>
        <w:t xml:space="preserve"> di sanzioni gravi (6)</w:t>
      </w:r>
    </w:p>
    <w:p w:rsidR="000D0BE8" w:rsidRDefault="000D0BE8" w:rsidP="003B7137">
      <w:pPr>
        <w:numPr>
          <w:ilvl w:val="0"/>
          <w:numId w:val="8"/>
        </w:numPr>
      </w:pPr>
      <w:proofErr w:type="gramStart"/>
      <w:r>
        <w:t>in presenza</w:t>
      </w:r>
      <w:proofErr w:type="gramEnd"/>
      <w:r>
        <w:t xml:space="preserve"> di sanzioni lievi (7)</w:t>
      </w:r>
    </w:p>
    <w:p w:rsidR="000D0BE8" w:rsidRDefault="000D0BE8" w:rsidP="003B7137">
      <w:pPr>
        <w:numPr>
          <w:ilvl w:val="0"/>
          <w:numId w:val="8"/>
        </w:numPr>
      </w:pPr>
      <w:proofErr w:type="gramStart"/>
      <w:r>
        <w:t>alunni</w:t>
      </w:r>
      <w:proofErr w:type="gramEnd"/>
      <w:r>
        <w:t xml:space="preserve"> che dimenticano il materiale, si distraggono, chiacchierano… (8)</w:t>
      </w:r>
    </w:p>
    <w:p w:rsidR="000D0BE8" w:rsidRDefault="000D0BE8" w:rsidP="003B7137">
      <w:pPr>
        <w:numPr>
          <w:ilvl w:val="0"/>
          <w:numId w:val="8"/>
        </w:numPr>
      </w:pPr>
      <w:proofErr w:type="gramStart"/>
      <w:r>
        <w:t>alunni</w:t>
      </w:r>
      <w:proofErr w:type="gramEnd"/>
      <w:r>
        <w:t xml:space="preserve"> attenti, responsabili, rispettano le regole ma non sono propositivi (9) </w:t>
      </w:r>
    </w:p>
    <w:p w:rsidR="000D0BE8" w:rsidRDefault="000D0BE8" w:rsidP="003B7137">
      <w:pPr>
        <w:numPr>
          <w:ilvl w:val="0"/>
          <w:numId w:val="8"/>
        </w:numPr>
      </w:pPr>
      <w:proofErr w:type="gramStart"/>
      <w:r>
        <w:t>alunni</w:t>
      </w:r>
      <w:proofErr w:type="gramEnd"/>
      <w:r>
        <w:t xml:space="preserve"> anche collaborativi, ottimi rapporti con compagni/adulti (10)</w:t>
      </w:r>
    </w:p>
    <w:p w:rsidR="000D0BE8" w:rsidRDefault="000D0BE8"/>
    <w:p w:rsidR="000D0BE8" w:rsidRDefault="000D0BE8" w:rsidP="008512AC">
      <w:pPr>
        <w:pStyle w:val="Titolo4"/>
      </w:pPr>
      <w:bookmarkStart w:id="580" w:name="__RefHeading__466_1234981862"/>
      <w:bookmarkStart w:id="581" w:name="_Toc400556163"/>
      <w:bookmarkStart w:id="582" w:name="_Toc400556476"/>
      <w:bookmarkStart w:id="583" w:name="_Toc402125188"/>
      <w:bookmarkStart w:id="584" w:name="_Toc432016392"/>
      <w:bookmarkStart w:id="585" w:name="_Toc433033743"/>
      <w:bookmarkStart w:id="586" w:name="_Toc436412583"/>
      <w:bookmarkEnd w:id="580"/>
      <w:r>
        <w:t>3.4.12.4 Valutazione all’esame di licenza</w:t>
      </w:r>
      <w:bookmarkEnd w:id="581"/>
      <w:bookmarkEnd w:id="582"/>
      <w:bookmarkEnd w:id="583"/>
      <w:bookmarkEnd w:id="584"/>
      <w:bookmarkEnd w:id="585"/>
      <w:bookmarkEnd w:id="586"/>
      <w:r>
        <w:t xml:space="preserve"> </w:t>
      </w:r>
    </w:p>
    <w:p w:rsidR="000D0BE8" w:rsidRDefault="000D0BE8">
      <w:r>
        <w:t xml:space="preserve">La valutazione dell’esame finale del triennio è espressa in decimi, tale punteggio </w:t>
      </w:r>
      <w:proofErr w:type="gramStart"/>
      <w:r>
        <w:t>viene</w:t>
      </w:r>
      <w:proofErr w:type="gramEnd"/>
      <w:r>
        <w:t xml:space="preserve"> assegnato in base alla media matematica tra voto di ammissione, voto delle prove scritte, voto del colloquio orale.</w:t>
      </w:r>
    </w:p>
    <w:p w:rsidR="000D0BE8" w:rsidRDefault="000D0BE8">
      <w:r>
        <w:t xml:space="preserve">Alla conclusione dell’esame di licenza la scuola rilascia </w:t>
      </w:r>
      <w:proofErr w:type="gramStart"/>
      <w:r>
        <w:t>una</w:t>
      </w:r>
      <w:proofErr w:type="gramEnd"/>
      <w:r>
        <w:t xml:space="preserve"> </w:t>
      </w:r>
    </w:p>
    <w:p w:rsidR="000D0BE8" w:rsidRDefault="000D0BE8"/>
    <w:p w:rsidR="000D0BE8" w:rsidRPr="00B0339E" w:rsidRDefault="000D0BE8" w:rsidP="008512AC">
      <w:pPr>
        <w:pStyle w:val="Titolo4"/>
      </w:pPr>
      <w:bookmarkStart w:id="587" w:name="__RefHeading__468_1234981862"/>
      <w:bookmarkStart w:id="588" w:name="_Toc400556164"/>
      <w:bookmarkStart w:id="589" w:name="_Toc400556477"/>
      <w:bookmarkStart w:id="590" w:name="_Toc402125189"/>
      <w:bookmarkStart w:id="591" w:name="_Toc432016393"/>
      <w:bookmarkStart w:id="592" w:name="_Toc433033744"/>
      <w:bookmarkStart w:id="593" w:name="_Toc436412584"/>
      <w:bookmarkEnd w:id="587"/>
      <w:r w:rsidRPr="00B0339E">
        <w:t>3.4.12.5 Certificazione delle competenze</w:t>
      </w:r>
      <w:bookmarkEnd w:id="588"/>
      <w:bookmarkEnd w:id="589"/>
      <w:bookmarkEnd w:id="590"/>
      <w:bookmarkEnd w:id="591"/>
      <w:bookmarkEnd w:id="592"/>
      <w:bookmarkEnd w:id="593"/>
    </w:p>
    <w:p w:rsidR="000D0BE8" w:rsidRDefault="005A1677">
      <w:pPr>
        <w:rPr>
          <w:b/>
        </w:rPr>
      </w:pPr>
      <w:r w:rsidRPr="00B66AB6">
        <w:t>Nell’</w:t>
      </w:r>
      <w:proofErr w:type="gramStart"/>
      <w:r w:rsidRPr="00B66AB6">
        <w:t>a.s.</w:t>
      </w:r>
      <w:proofErr w:type="gramEnd"/>
      <w:r w:rsidRPr="00B66AB6">
        <w:t xml:space="preserve"> 2014/2015 il collegio docenti della scuola secondaria ha adottato il modello ministeriale per la certificazione delle competenze</w:t>
      </w:r>
      <w:r w:rsidR="000D0BE8" w:rsidRPr="00B66AB6">
        <w:t xml:space="preserve"> </w:t>
      </w:r>
      <w:r w:rsidR="000D0BE8" w:rsidRPr="00B66AB6">
        <w:rPr>
          <w:b/>
        </w:rPr>
        <w:t>(ctrl + clic per visualizzare</w:t>
      </w:r>
      <w:r w:rsidR="003D146D" w:rsidRPr="00B66AB6">
        <w:rPr>
          <w:b/>
        </w:rPr>
        <w:t xml:space="preserve"> </w:t>
      </w:r>
      <w:fldSimple w:instr=" REF _Ref377573253 \h  \* MERGEFORMAT ">
        <w:r w:rsidR="000D0BE8" w:rsidRPr="00B66AB6">
          <w:rPr>
            <w:b/>
          </w:rPr>
          <w:t>5.4 CERTIFICAZIONE DELLE COMPETENZE ALLA CONCLUSIONE DELLA SCUOLA MEDIA</w:t>
        </w:r>
      </w:fldSimple>
      <w:r w:rsidR="003D146D" w:rsidRPr="005A1677">
        <w:rPr>
          <w:b/>
          <w:highlight w:val="green"/>
        </w:rPr>
        <w:t>)</w:t>
      </w:r>
    </w:p>
    <w:p w:rsidR="000D0BE8" w:rsidRDefault="000D0BE8"/>
    <w:p w:rsidR="000D0BE8" w:rsidRDefault="000D0BE8">
      <w:pPr>
        <w:pStyle w:val="Titolo3"/>
      </w:pPr>
      <w:bookmarkStart w:id="594" w:name="__RefHeading__470_1234981862"/>
      <w:bookmarkStart w:id="595" w:name="_Toc400556165"/>
      <w:bookmarkStart w:id="596" w:name="_Toc400556478"/>
      <w:bookmarkStart w:id="597" w:name="_Toc402125190"/>
      <w:bookmarkStart w:id="598" w:name="_Toc432016394"/>
      <w:bookmarkStart w:id="599" w:name="_Toc433033745"/>
      <w:bookmarkStart w:id="600" w:name="_Toc436412585"/>
      <w:bookmarkEnd w:id="594"/>
      <w:r>
        <w:t>3.4.13 Rapporti con le famiglie</w:t>
      </w:r>
      <w:bookmarkEnd w:id="595"/>
      <w:bookmarkEnd w:id="596"/>
      <w:bookmarkEnd w:id="597"/>
      <w:bookmarkEnd w:id="598"/>
      <w:bookmarkEnd w:id="599"/>
      <w:bookmarkEnd w:id="600"/>
    </w:p>
    <w:p w:rsidR="000D0BE8" w:rsidRDefault="000D0BE8">
      <w:r>
        <w:t xml:space="preserve">Con il </w:t>
      </w:r>
      <w:r>
        <w:rPr>
          <w:i/>
        </w:rPr>
        <w:t>Patto di corresponsabilità</w:t>
      </w:r>
      <w:r>
        <w:t>,</w:t>
      </w:r>
      <w:r>
        <w:rPr>
          <w:i/>
        </w:rPr>
        <w:t xml:space="preserve"> </w:t>
      </w:r>
      <w:r>
        <w:t>sottoscritto da scuola e famiglie nella fase iniziale dell’</w:t>
      </w:r>
      <w:proofErr w:type="gramStart"/>
      <w:r>
        <w:t>a.s.</w:t>
      </w:r>
      <w:proofErr w:type="gramEnd"/>
      <w:r>
        <w:t xml:space="preserve">, si stabilisce un principio di reciprocità e collaborazione e si coinvolgono le famiglie nell’azione educativa condotta dalla scuola. Al dialogo con le famiglie la scuola dedica istituzionalmente quattro momenti serali di colloqui </w:t>
      </w:r>
      <w:proofErr w:type="gramStart"/>
      <w:r>
        <w:t>aperti</w:t>
      </w:r>
      <w:proofErr w:type="gramEnd"/>
      <w:r>
        <w:t xml:space="preserve"> a tutti, a ottobre, dicembre (con la consegna dei consigli orientativi per le classi terze) febbraio e maggio. I coordinatori hanno il compito di gestire le comunicazioni con i genitori degli alunni qualora si presentino necessità particolari e </w:t>
      </w:r>
      <w:r>
        <w:lastRenderedPageBreak/>
        <w:t>tutti i docenti sono disponibili ad appuntamenti in orario di servizio, previa richiesta. La collaborazione con le famiglie trova felice espressione nella festa finale della scuola,</w:t>
      </w:r>
      <w:proofErr w:type="gramStart"/>
      <w:r>
        <w:t xml:space="preserve">  </w:t>
      </w:r>
      <w:proofErr w:type="gramEnd"/>
      <w:r>
        <w:t xml:space="preserve">nella quale con una formula consolidata le premiazioni dei concorsi si combinano alla gara dei rinfreschi, con cui gli studenti offrono a genitori e professori un piacevole momento d’incontro. Negli anni il rapporto con i genitori e le loro associazioni si </w:t>
      </w:r>
      <w:proofErr w:type="gramStart"/>
      <w:r>
        <w:t>è</w:t>
      </w:r>
      <w:proofErr w:type="gramEnd"/>
      <w:r>
        <w:t xml:space="preserve"> consolidato traducendosi per la scuola  anche in un’importante serbatoio di risorse finanziarie per lo sviluppo di progetti didattici e l’acquisto di attrezzature. </w:t>
      </w:r>
    </w:p>
    <w:p w:rsidR="000D0BE8" w:rsidRDefault="000D0BE8">
      <w:pPr>
        <w:pStyle w:val="Titolo1"/>
        <w:pageBreakBefore/>
      </w:pPr>
      <w:bookmarkStart w:id="601" w:name="__RefHeading__472_1234981862"/>
      <w:bookmarkStart w:id="602" w:name="_Toc400556166"/>
      <w:bookmarkStart w:id="603" w:name="_Toc400556479"/>
      <w:bookmarkStart w:id="604" w:name="_Toc402125191"/>
      <w:bookmarkStart w:id="605" w:name="_Toc432016395"/>
      <w:bookmarkStart w:id="606" w:name="_Toc433033746"/>
      <w:bookmarkStart w:id="607" w:name="_Toc436412586"/>
      <w:bookmarkEnd w:id="601"/>
      <w:r>
        <w:lastRenderedPageBreak/>
        <w:t>CAPITOLO IV: PROGETTUALITÀ D’ISTITUTO</w:t>
      </w:r>
      <w:bookmarkEnd w:id="602"/>
      <w:bookmarkEnd w:id="603"/>
      <w:bookmarkEnd w:id="604"/>
      <w:bookmarkEnd w:id="605"/>
      <w:bookmarkEnd w:id="606"/>
      <w:bookmarkEnd w:id="607"/>
      <w:r>
        <w:t xml:space="preserve"> </w:t>
      </w:r>
    </w:p>
    <w:p w:rsidR="00753222" w:rsidRDefault="00753222" w:rsidP="00071B67">
      <w:pPr>
        <w:pStyle w:val="Nessunaspaziatura"/>
      </w:pPr>
      <w:bookmarkStart w:id="608" w:name="__RefHeading__474_1234981862"/>
      <w:bookmarkStart w:id="609" w:name="_Toc400556167"/>
      <w:bookmarkStart w:id="610" w:name="_Toc400556480"/>
      <w:bookmarkStart w:id="611" w:name="_Toc402125192"/>
      <w:bookmarkEnd w:id="608"/>
    </w:p>
    <w:p w:rsidR="000D0BE8" w:rsidRPr="00B0339E" w:rsidRDefault="000D0BE8">
      <w:pPr>
        <w:pStyle w:val="Titolo2"/>
        <w:tabs>
          <w:tab w:val="left" w:pos="576"/>
        </w:tabs>
      </w:pPr>
      <w:bookmarkStart w:id="612" w:name="_Toc432016396"/>
      <w:bookmarkStart w:id="613" w:name="_Toc433033747"/>
      <w:bookmarkStart w:id="614" w:name="_Toc436412587"/>
      <w:r w:rsidRPr="00B0339E">
        <w:t>4.1 CITTADINANZA E COSTITUZIONE</w:t>
      </w:r>
      <w:bookmarkEnd w:id="609"/>
      <w:bookmarkEnd w:id="610"/>
      <w:bookmarkEnd w:id="611"/>
      <w:bookmarkEnd w:id="612"/>
      <w:bookmarkEnd w:id="613"/>
      <w:bookmarkEnd w:id="614"/>
    </w:p>
    <w:p w:rsidR="000D0BE8" w:rsidRDefault="000D0BE8"/>
    <w:p w:rsidR="000D0BE8" w:rsidRDefault="000D0BE8">
      <w:r>
        <w:t xml:space="preserve">L’insegnamento di Cittadinanza e Costituzione, introdotto dalla legge n.169 del 30/10/2008 come disciplina specifica, offre l’occasione per una messa a punto del fondamentale rapporto che lega la scuola alla Costituzione, sia dal punto di vista della sua legittimazione, sia dal punto di vista del compito educativo </w:t>
      </w:r>
      <w:proofErr w:type="gramStart"/>
      <w:r>
        <w:t>ad</w:t>
      </w:r>
      <w:proofErr w:type="gramEnd"/>
      <w:r>
        <w:t xml:space="preserve"> essa affidato. Il nostro </w:t>
      </w:r>
      <w:proofErr w:type="gramStart"/>
      <w:r>
        <w:t>I.C.S.</w:t>
      </w:r>
      <w:proofErr w:type="gramEnd"/>
      <w:r>
        <w:t>, già  da parecchi anni, ha sperimentato con successo numerose iniziative e progetti, quali i progetti Accoglienza, Ambiente, Volontariato, Intercultura, Gioco-Sport, Educazione stradale, alla Salute e alla Legalità, avendo come sfondo culturale e valoriale i principi della Costituzione e della Dichiarazione dei Diritti dei Fanciulli.</w:t>
      </w:r>
    </w:p>
    <w:p w:rsidR="000D0BE8" w:rsidRDefault="000D0BE8">
      <w:r>
        <w:t xml:space="preserve">Attraverso la collaborazione con Associazioni, Cooperative Sociali, Agenzie Educative, Enti Locali e Territoriali, si è cercato di realizzare esperienze </w:t>
      </w:r>
      <w:proofErr w:type="gramStart"/>
      <w:r>
        <w:t>ed</w:t>
      </w:r>
      <w:proofErr w:type="gramEnd"/>
      <w:r>
        <w:t xml:space="preserve"> attività vicine al vissuto del bambino e all’esperienza del ragazzo per far crescere nei nostri alunni l’attenzione all’altro e favorire la partecipazione costruttiva e responsabile alla vita sociale. </w:t>
      </w:r>
    </w:p>
    <w:p w:rsidR="000D0BE8" w:rsidRDefault="000D0BE8">
      <w:r>
        <w:t xml:space="preserve">Sulla base delle indicazioni della legge sopraccitata, </w:t>
      </w:r>
      <w:proofErr w:type="gramStart"/>
      <w:r>
        <w:t xml:space="preserve">si </w:t>
      </w:r>
      <w:proofErr w:type="gramEnd"/>
      <w:r>
        <w:t>intende continuare ed ampliare il campo d’azione dei vari progetti sia mediante la realizzazione di momenti ludici/ animativi e l’organizzazione di eventi pubblici, sia attraverso una conoscenza più specifica e puntuale del testo della Costituzione e dei suoi principi fondamentali.</w:t>
      </w:r>
    </w:p>
    <w:p w:rsidR="000D0BE8" w:rsidRDefault="000D0BE8">
      <w:r>
        <w:t xml:space="preserve">I progetti messi in campo per il prossimo anno scolastico intendono coinvolgere gli alunni di tutti e tre gli ordini di scuola sui temi del volontariato e della cittadinanza attiva, al fine di motivarli </w:t>
      </w:r>
      <w:proofErr w:type="gramStart"/>
      <w:r>
        <w:t>ad</w:t>
      </w:r>
      <w:proofErr w:type="gramEnd"/>
      <w:r>
        <w:t xml:space="preserve"> una responsabilità personale e collettiva per far acquisire le idee  della solidarietà e della legalità, come di  forze vive che possano orientare positivamente la società.</w:t>
      </w:r>
    </w:p>
    <w:p w:rsidR="000D0BE8" w:rsidRDefault="000D0BE8"/>
    <w:p w:rsidR="000D0BE8" w:rsidRDefault="000D0BE8">
      <w:r>
        <w:t xml:space="preserve">L’Istituto è molto attivo nei rapporti di partnership con associazioni di volontariato e cooperative sociali (Consulta del Volontariato, </w:t>
      </w:r>
      <w:proofErr w:type="gramStart"/>
      <w:r>
        <w:t>A.M.S.</w:t>
      </w:r>
      <w:proofErr w:type="gramEnd"/>
      <w:r>
        <w:t xml:space="preserve">, Mensa dei poveri, Caritas, </w:t>
      </w:r>
      <w:r>
        <w:fldChar w:fldCharType="begin"/>
      </w:r>
      <w:r w:rsidRPr="000D0BE8">
        <w:instrText xml:space="preserve"> PAGE \*Arabic </w:instrText>
      </w:r>
      <w:r>
        <w:fldChar w:fldCharType="separate"/>
      </w:r>
      <w:r w:rsidRPr="000D0BE8">
        <w:t>38</w:t>
      </w:r>
      <w:r>
        <w:fldChar w:fldCharType="end"/>
      </w:r>
      <w:r>
        <w:t xml:space="preserve"> Lega Ambiente, AltroSpazio, Città del sole, Elaborando</w:t>
      </w:r>
      <w:r>
        <w:rPr>
          <w:b/>
          <w:bCs/>
        </w:rPr>
        <w:t xml:space="preserve">), </w:t>
      </w:r>
      <w:r>
        <w:t>con Enti Locali e Territoriali (Comune, Servizi sociali, Vigili urbani) e con Ciessevi, (Centro Servizi per il volontariato) .</w:t>
      </w:r>
    </w:p>
    <w:p w:rsidR="000D0BE8" w:rsidRDefault="000D0BE8">
      <w:r w:rsidRPr="00B0339E">
        <w:t>Il nostro Istituto svolge</w:t>
      </w:r>
      <w:proofErr w:type="gramStart"/>
      <w:r w:rsidRPr="00B0339E">
        <w:t xml:space="preserve"> in effetti</w:t>
      </w:r>
      <w:proofErr w:type="gramEnd"/>
      <w:r w:rsidRPr="00B0339E">
        <w:t xml:space="preserve"> le funzioni di un  Punto Scuola-Volontariato, anche se formalmente la nomina ufficiale da parte dell’Ufficio Scolastico Provinciale è ancora in via di definizione.</w:t>
      </w:r>
    </w:p>
    <w:p w:rsidR="000D0BE8" w:rsidRDefault="000D0BE8">
      <w:r>
        <w:t xml:space="preserve">Tutti i partner elencati costituiscono una notevole risorsa per la realizzazione </w:t>
      </w:r>
      <w:proofErr w:type="gramStart"/>
      <w:r>
        <w:t xml:space="preserve">di </w:t>
      </w:r>
      <w:proofErr w:type="gramEnd"/>
      <w:r>
        <w:t>inziative e progetti vari.</w:t>
      </w:r>
    </w:p>
    <w:p w:rsidR="000D0BE8" w:rsidRDefault="000D0BE8">
      <w:pPr>
        <w:rPr>
          <w:iCs/>
        </w:rPr>
      </w:pPr>
      <w:r>
        <w:t xml:space="preserve">Negli ultimi tre anni ha assunto una rilevanza sempre maggiore la rete di collaborazione attivata, grazie anche all’esistenza di un Gruppo di Lavoro ormai consolidato. </w:t>
      </w:r>
      <w:r>
        <w:rPr>
          <w:iCs/>
        </w:rPr>
        <w:t>La scuola</w:t>
      </w:r>
      <w:proofErr w:type="gramStart"/>
      <w:r>
        <w:rPr>
          <w:iCs/>
        </w:rPr>
        <w:t xml:space="preserve"> infatti</w:t>
      </w:r>
      <w:proofErr w:type="gramEnd"/>
      <w:r>
        <w:rPr>
          <w:iCs/>
        </w:rPr>
        <w:t xml:space="preserve"> attua il suo impegno di educazione civica non solo attraverso il contatto col mondo civile e la presa di coscienza dei valori sui quali si fonda la Costituzione, ma anche attraverso un concreto esercizio di vita e di partecipazione.</w:t>
      </w:r>
    </w:p>
    <w:p w:rsidR="000D0BE8" w:rsidRDefault="000D0BE8">
      <w:r>
        <w:t>In questa prospettiva, il testo della Costituzione non va considerato come uno dei tanti schemi astratti e immutabili, ma come un</w:t>
      </w:r>
      <w:r>
        <w:rPr>
          <w:i/>
          <w:iCs/>
        </w:rPr>
        <w:t xml:space="preserve"> germoglio da coltivare</w:t>
      </w:r>
      <w:r>
        <w:t>, che si sviluppa lentamente, e non senza ostacoli, nella vita dei ragazzi, in quella della classe e della scuola e in quella della società.</w:t>
      </w:r>
    </w:p>
    <w:p w:rsidR="000D0BE8" w:rsidRDefault="000D0BE8"/>
    <w:p w:rsidR="000D0BE8" w:rsidRDefault="000D0BE8" w:rsidP="00284A6C">
      <w:pPr>
        <w:pStyle w:val="Titolo3"/>
        <w:rPr>
          <w:rStyle w:val="Enfasigrassetto"/>
          <w:b w:val="0"/>
          <w:bCs w:val="0"/>
        </w:rPr>
      </w:pPr>
      <w:bookmarkStart w:id="615" w:name="__RefHeading__476_1234981862"/>
      <w:bookmarkStart w:id="616" w:name="_Toc400556168"/>
      <w:bookmarkStart w:id="617" w:name="_Toc400556481"/>
      <w:bookmarkStart w:id="618" w:name="_Toc402125193"/>
      <w:bookmarkStart w:id="619" w:name="_Toc432016397"/>
      <w:bookmarkStart w:id="620" w:name="_Toc433033748"/>
      <w:bookmarkStart w:id="621" w:name="_Toc436412588"/>
      <w:bookmarkEnd w:id="615"/>
      <w:r>
        <w:rPr>
          <w:rStyle w:val="Enfasigrassetto"/>
          <w:b w:val="0"/>
          <w:bCs w:val="0"/>
        </w:rPr>
        <w:t>4.1.1 Nella scuola dell’infanzia</w:t>
      </w:r>
      <w:bookmarkEnd w:id="616"/>
      <w:bookmarkEnd w:id="617"/>
      <w:bookmarkEnd w:id="618"/>
      <w:bookmarkEnd w:id="619"/>
      <w:bookmarkEnd w:id="620"/>
      <w:bookmarkEnd w:id="621"/>
      <w:r>
        <w:rPr>
          <w:rStyle w:val="Enfasigrassetto"/>
          <w:b w:val="0"/>
          <w:bCs w:val="0"/>
        </w:rPr>
        <w:t xml:space="preserve"> </w:t>
      </w:r>
    </w:p>
    <w:p w:rsidR="000D0BE8" w:rsidRDefault="000D0BE8"/>
    <w:p w:rsidR="000D0BE8" w:rsidRDefault="000D0BE8">
      <w:pPr>
        <w:rPr>
          <w:b/>
        </w:rPr>
      </w:pPr>
      <w:r>
        <w:rPr>
          <w:b/>
        </w:rPr>
        <w:t>Progetti</w:t>
      </w:r>
    </w:p>
    <w:p w:rsidR="000D0BE8" w:rsidRDefault="000D0BE8">
      <w:pPr>
        <w:numPr>
          <w:ilvl w:val="0"/>
          <w:numId w:val="2"/>
        </w:numPr>
        <w:tabs>
          <w:tab w:val="clear" w:pos="1800"/>
          <w:tab w:val="left" w:pos="720"/>
        </w:tabs>
        <w:autoSpaceDE/>
        <w:ind w:left="720" w:hanging="360"/>
        <w:jc w:val="left"/>
      </w:pPr>
      <w:r>
        <w:t>7^ campagna per la raccolta di tappi di plastica (Un tappo per uno non fa male a nessuno</w:t>
      </w:r>
      <w:proofErr w:type="gramStart"/>
      <w:r>
        <w:t>)</w:t>
      </w:r>
      <w:proofErr w:type="gramEnd"/>
    </w:p>
    <w:p w:rsidR="000D0BE8" w:rsidRDefault="000D0BE8">
      <w:pPr>
        <w:numPr>
          <w:ilvl w:val="0"/>
          <w:numId w:val="2"/>
        </w:numPr>
        <w:tabs>
          <w:tab w:val="clear" w:pos="1800"/>
          <w:tab w:val="left" w:pos="720"/>
        </w:tabs>
        <w:autoSpaceDE/>
        <w:ind w:left="720" w:hanging="360"/>
        <w:jc w:val="left"/>
      </w:pPr>
      <w:proofErr w:type="gramStart"/>
      <w:r>
        <w:t>“Passeggiando per la città…</w:t>
      </w:r>
      <w:proofErr w:type="gramEnd"/>
    </w:p>
    <w:p w:rsidR="000D0BE8" w:rsidRDefault="000D0BE8">
      <w:pPr>
        <w:numPr>
          <w:ilvl w:val="0"/>
          <w:numId w:val="2"/>
        </w:numPr>
        <w:tabs>
          <w:tab w:val="clear" w:pos="1800"/>
          <w:tab w:val="left" w:pos="720"/>
        </w:tabs>
        <w:autoSpaceDE/>
        <w:ind w:left="720" w:hanging="360"/>
        <w:jc w:val="left"/>
      </w:pPr>
      <w:r>
        <w:t>“Passaporto del volontariato”</w:t>
      </w:r>
    </w:p>
    <w:p w:rsidR="00B43F05" w:rsidRPr="00B0339E" w:rsidRDefault="00B66AB6" w:rsidP="00B43F05">
      <w:pPr>
        <w:numPr>
          <w:ilvl w:val="0"/>
          <w:numId w:val="2"/>
        </w:numPr>
        <w:tabs>
          <w:tab w:val="left" w:pos="720"/>
        </w:tabs>
        <w:spacing w:before="100" w:beforeAutospacing="1" w:after="100" w:afterAutospacing="1"/>
        <w:rPr>
          <w:lang w:eastAsia="it-IT"/>
        </w:rPr>
      </w:pPr>
      <w:r w:rsidRPr="00B66AB6">
        <w:rPr>
          <w:lang w:eastAsia="it-IT"/>
        </w:rPr>
        <w:tab/>
      </w:r>
      <w:proofErr w:type="gramStart"/>
      <w:r w:rsidR="00B43F05" w:rsidRPr="00B0339E">
        <w:rPr>
          <w:lang w:eastAsia="it-IT"/>
        </w:rPr>
        <w:t xml:space="preserve">“ Partecipazione alla </w:t>
      </w:r>
      <w:r w:rsidR="00B43F05" w:rsidRPr="00B0339E">
        <w:rPr>
          <w:b/>
          <w:lang w:eastAsia="it-IT"/>
        </w:rPr>
        <w:t xml:space="preserve">Settimana dell’intercultura </w:t>
      </w:r>
      <w:r w:rsidR="00B43F05" w:rsidRPr="00B0339E">
        <w:rPr>
          <w:lang w:eastAsia="it-IT"/>
        </w:rPr>
        <w:t xml:space="preserve">con una particolare attenzione al tema dell’inclusione e </w:t>
      </w:r>
      <w:r w:rsidR="00B43F05" w:rsidRPr="00B0339E">
        <w:rPr>
          <w:lang w:eastAsia="it-IT"/>
        </w:rPr>
        <w:lastRenderedPageBreak/>
        <w:t>dell’integrazione”</w:t>
      </w:r>
      <w:proofErr w:type="gramEnd"/>
    </w:p>
    <w:p w:rsidR="00B43F05" w:rsidRPr="00B0339E" w:rsidRDefault="00B43F05">
      <w:pPr>
        <w:numPr>
          <w:ilvl w:val="0"/>
          <w:numId w:val="2"/>
        </w:numPr>
        <w:tabs>
          <w:tab w:val="clear" w:pos="1800"/>
          <w:tab w:val="left" w:pos="720"/>
        </w:tabs>
        <w:autoSpaceDE/>
        <w:ind w:left="720" w:hanging="360"/>
        <w:jc w:val="left"/>
      </w:pPr>
    </w:p>
    <w:p w:rsidR="000D0BE8" w:rsidRDefault="000D0BE8">
      <w:pPr>
        <w:ind w:left="720"/>
      </w:pPr>
    </w:p>
    <w:p w:rsidR="000D0BE8" w:rsidRDefault="000D0BE8">
      <w:r>
        <w:t xml:space="preserve">La scuola deve educare alla convivenza attraverso la valorizzazione delle diverse identità e la </w:t>
      </w:r>
      <w:proofErr w:type="gramStart"/>
      <w:r>
        <w:t>promozione</w:t>
      </w:r>
      <w:proofErr w:type="gramEnd"/>
      <w:r>
        <w:t xml:space="preserve"> dell’accoglienza e della condivisione.</w:t>
      </w:r>
    </w:p>
    <w:p w:rsidR="000D0BE8" w:rsidRDefault="000D0BE8">
      <w:r>
        <w:t>Nella Scuola dell’Infanzia i diritti devono “parlare” ai bambini attraverso esperienze “vissute”, offrendo loro la possibilità di sperimentare direttamente forme concrete di partecipazione e di cooperazione. L’educazione alla convivenza civile seguirà quindi un itinerario educativo che ruota intorno all’idea di famiglia, di scuola, di gruppo come comunità di vita.</w:t>
      </w:r>
    </w:p>
    <w:p w:rsidR="000D0BE8" w:rsidRDefault="000D0BE8">
      <w:r>
        <w:t>Il progetto sarà trasversale ai diversi campi d’esperienza, passando per i diritti dei bambini e l’educazione alla pace, alla solidarietà, alla salute, al rispetto dell’ambiente e delle norme di convivenza civile.</w:t>
      </w:r>
    </w:p>
    <w:p w:rsidR="000D0BE8" w:rsidRDefault="000D0BE8"/>
    <w:p w:rsidR="000D0BE8" w:rsidRDefault="006067E0">
      <w:r>
        <w:rPr>
          <w:b/>
        </w:rPr>
        <w:t>O</w:t>
      </w:r>
      <w:r w:rsidR="000D0BE8">
        <w:rPr>
          <w:b/>
        </w:rPr>
        <w:t>biettivi</w:t>
      </w:r>
      <w:r w:rsidR="000D0BE8">
        <w:t>:</w:t>
      </w:r>
    </w:p>
    <w:p w:rsidR="000D0BE8" w:rsidRDefault="000D0BE8" w:rsidP="003B7137">
      <w:pPr>
        <w:numPr>
          <w:ilvl w:val="0"/>
          <w:numId w:val="62"/>
        </w:numPr>
        <w:tabs>
          <w:tab w:val="clear" w:pos="1800"/>
        </w:tabs>
        <w:autoSpaceDE/>
        <w:ind w:left="709" w:hanging="425"/>
        <w:jc w:val="left"/>
      </w:pPr>
      <w:r>
        <w:t>Sviluppare l’identità personale, sociale, culturale.</w:t>
      </w:r>
    </w:p>
    <w:p w:rsidR="000D0BE8" w:rsidRDefault="000D0BE8" w:rsidP="003B7137">
      <w:pPr>
        <w:numPr>
          <w:ilvl w:val="0"/>
          <w:numId w:val="62"/>
        </w:numPr>
        <w:tabs>
          <w:tab w:val="clear" w:pos="1800"/>
        </w:tabs>
        <w:autoSpaceDE/>
        <w:ind w:left="709" w:hanging="425"/>
        <w:jc w:val="left"/>
      </w:pPr>
      <w:r>
        <w:t>Conoscere aspetti della propria realtà familiare, scolastica e sociale.</w:t>
      </w:r>
    </w:p>
    <w:p w:rsidR="000D0BE8" w:rsidRDefault="000D0BE8" w:rsidP="003B7137">
      <w:pPr>
        <w:numPr>
          <w:ilvl w:val="0"/>
          <w:numId w:val="62"/>
        </w:numPr>
        <w:tabs>
          <w:tab w:val="clear" w:pos="1800"/>
        </w:tabs>
        <w:autoSpaceDE/>
        <w:ind w:left="709" w:hanging="425"/>
        <w:jc w:val="left"/>
      </w:pPr>
      <w:r>
        <w:t>Sperimentare rapporti interpersonali basati sulla cooperazione, lo scambio, l’accettazione dell’altro, le regole di convivenza.</w:t>
      </w:r>
    </w:p>
    <w:p w:rsidR="000D0BE8" w:rsidRDefault="000D0BE8" w:rsidP="003B7137">
      <w:pPr>
        <w:numPr>
          <w:ilvl w:val="0"/>
          <w:numId w:val="62"/>
        </w:numPr>
        <w:tabs>
          <w:tab w:val="clear" w:pos="1800"/>
        </w:tabs>
        <w:autoSpaceDE/>
        <w:ind w:left="709" w:hanging="425"/>
        <w:jc w:val="left"/>
      </w:pPr>
      <w:r>
        <w:t>Riflettere sui valori, ragioni e scelte che determinano comportamenti.</w:t>
      </w:r>
    </w:p>
    <w:p w:rsidR="000D0BE8" w:rsidRDefault="000D0BE8" w:rsidP="003B7137">
      <w:pPr>
        <w:numPr>
          <w:ilvl w:val="0"/>
          <w:numId w:val="62"/>
        </w:numPr>
        <w:tabs>
          <w:tab w:val="clear" w:pos="1800"/>
        </w:tabs>
        <w:autoSpaceDE/>
        <w:ind w:left="709" w:hanging="425"/>
        <w:jc w:val="left"/>
      </w:pPr>
      <w:r>
        <w:t>Riconoscere i propri diritti e doveri di bambino.</w:t>
      </w:r>
    </w:p>
    <w:p w:rsidR="000D0BE8" w:rsidRDefault="000D0BE8" w:rsidP="003B7137">
      <w:pPr>
        <w:numPr>
          <w:ilvl w:val="0"/>
          <w:numId w:val="62"/>
        </w:numPr>
        <w:tabs>
          <w:tab w:val="clear" w:pos="1800"/>
        </w:tabs>
        <w:autoSpaceDE/>
        <w:ind w:left="709" w:hanging="425"/>
        <w:jc w:val="left"/>
      </w:pPr>
      <w:r>
        <w:t>Orientarsi nelle scelte e nei comportamenti che rispettano l’ambiente naturale e sociale.</w:t>
      </w:r>
    </w:p>
    <w:p w:rsidR="000D0BE8" w:rsidRDefault="000D0BE8" w:rsidP="003B7137">
      <w:pPr>
        <w:numPr>
          <w:ilvl w:val="0"/>
          <w:numId w:val="62"/>
        </w:numPr>
        <w:tabs>
          <w:tab w:val="clear" w:pos="1800"/>
        </w:tabs>
        <w:autoSpaceDE/>
        <w:ind w:left="709" w:hanging="425"/>
        <w:jc w:val="left"/>
      </w:pPr>
      <w:r>
        <w:t>Conoscere comportamenti importanti per la salute.</w:t>
      </w:r>
    </w:p>
    <w:p w:rsidR="000D0BE8" w:rsidRDefault="000D0BE8"/>
    <w:p w:rsidR="000D0BE8" w:rsidRPr="000D0BE8" w:rsidRDefault="000D0BE8">
      <w:r w:rsidRPr="000D0BE8">
        <w:rPr>
          <w:b/>
        </w:rPr>
        <w:t>Metodologia</w:t>
      </w:r>
      <w:r w:rsidRPr="000D0BE8">
        <w:t>:</w:t>
      </w:r>
    </w:p>
    <w:p w:rsidR="000D0BE8" w:rsidRDefault="000D0BE8">
      <w:r>
        <w:t xml:space="preserve">Le proposte vedono sempre il bambino protagonista per cui le attività organizzate, sia in piccolo </w:t>
      </w:r>
      <w:proofErr w:type="gramStart"/>
      <w:r>
        <w:t>che</w:t>
      </w:r>
      <w:proofErr w:type="gramEnd"/>
      <w:r>
        <w:t xml:space="preserve"> grande gruppo, valorizzano ciascuno e tutti, facilitando la possibilità d’espressione personale, abituandolo al dialogo e al confronto, alla formulazione d’ipotesi e alla riflessione personale al fine di acquisire la capacità di un giudizio critico fin dalla prima infanzia.</w:t>
      </w:r>
    </w:p>
    <w:p w:rsidR="000D0BE8" w:rsidRDefault="000D0BE8"/>
    <w:p w:rsidR="000D0BE8" w:rsidRDefault="000D0BE8">
      <w:r>
        <w:rPr>
          <w:b/>
        </w:rPr>
        <w:t>Verifica e valutazione</w:t>
      </w:r>
      <w:r>
        <w:t>:</w:t>
      </w:r>
    </w:p>
    <w:p w:rsidR="000D0BE8" w:rsidRDefault="000D0BE8">
      <w:r>
        <w:t xml:space="preserve">Raccogliendo le verbalizzazioni, le idee e le riflessioni emerse, possiamo comprendere quanto i bambini abbiano interiorizzato l’esperienza e, in questo modo, si possono modificare </w:t>
      </w:r>
      <w:proofErr w:type="gramStart"/>
      <w:r>
        <w:t>ed</w:t>
      </w:r>
      <w:proofErr w:type="gramEnd"/>
      <w:r>
        <w:t xml:space="preserve"> integrare i percorsi progettati.</w:t>
      </w:r>
    </w:p>
    <w:p w:rsidR="000D0BE8" w:rsidRPr="00575F60" w:rsidRDefault="000D0BE8" w:rsidP="00A766E2">
      <w:pPr>
        <w:pStyle w:val="Nessunaspaziatura"/>
        <w:rPr>
          <w:lang w:val="it-IT"/>
        </w:rPr>
      </w:pPr>
      <w:bookmarkStart w:id="622" w:name="__RefHeading__478_1234981862"/>
      <w:bookmarkEnd w:id="622"/>
    </w:p>
    <w:p w:rsidR="000D0BE8" w:rsidRDefault="000D0BE8" w:rsidP="00284A6C">
      <w:pPr>
        <w:pStyle w:val="Titolo3"/>
        <w:rPr>
          <w:sz w:val="24"/>
          <w:szCs w:val="24"/>
        </w:rPr>
      </w:pPr>
      <w:bookmarkStart w:id="623" w:name="_Toc400556169"/>
      <w:bookmarkStart w:id="624" w:name="_Toc400556482"/>
      <w:bookmarkStart w:id="625" w:name="_Toc402125194"/>
      <w:bookmarkStart w:id="626" w:name="_Toc432016398"/>
      <w:bookmarkStart w:id="627" w:name="_Toc433033749"/>
      <w:bookmarkStart w:id="628" w:name="_Toc436412589"/>
      <w:r>
        <w:rPr>
          <w:rStyle w:val="Enfasigrassetto"/>
          <w:b w:val="0"/>
          <w:bCs w:val="0"/>
        </w:rPr>
        <w:t>4.1.2 Nella scuola primaria</w:t>
      </w:r>
      <w:bookmarkEnd w:id="623"/>
      <w:bookmarkEnd w:id="624"/>
      <w:bookmarkEnd w:id="625"/>
      <w:bookmarkEnd w:id="626"/>
      <w:bookmarkEnd w:id="627"/>
      <w:bookmarkEnd w:id="628"/>
      <w:r>
        <w:rPr>
          <w:sz w:val="24"/>
          <w:szCs w:val="24"/>
        </w:rPr>
        <w:t xml:space="preserve"> </w:t>
      </w:r>
    </w:p>
    <w:p w:rsidR="006067E0" w:rsidRDefault="006067E0">
      <w:pPr>
        <w:rPr>
          <w:b/>
        </w:rPr>
      </w:pPr>
    </w:p>
    <w:p w:rsidR="000D0BE8" w:rsidRDefault="000D0BE8">
      <w:pPr>
        <w:rPr>
          <w:b/>
        </w:rPr>
      </w:pPr>
      <w:r>
        <w:rPr>
          <w:b/>
        </w:rPr>
        <w:t xml:space="preserve">Nuclei </w:t>
      </w:r>
      <w:proofErr w:type="gramStart"/>
      <w:r>
        <w:rPr>
          <w:b/>
        </w:rPr>
        <w:t>tematici</w:t>
      </w:r>
      <w:proofErr w:type="gramEnd"/>
    </w:p>
    <w:p w:rsidR="000D0BE8" w:rsidRDefault="000D0BE8">
      <w:pPr>
        <w:numPr>
          <w:ilvl w:val="0"/>
          <w:numId w:val="4"/>
        </w:numPr>
        <w:tabs>
          <w:tab w:val="clear" w:pos="1800"/>
        </w:tabs>
        <w:autoSpaceDE/>
        <w:jc w:val="left"/>
      </w:pPr>
      <w:r>
        <w:t>Costruzione del senso della legalità</w:t>
      </w:r>
    </w:p>
    <w:p w:rsidR="000D0BE8" w:rsidRDefault="000D0BE8">
      <w:pPr>
        <w:numPr>
          <w:ilvl w:val="0"/>
          <w:numId w:val="4"/>
        </w:numPr>
        <w:tabs>
          <w:tab w:val="clear" w:pos="1800"/>
        </w:tabs>
        <w:autoSpaceDE/>
        <w:jc w:val="left"/>
      </w:pPr>
      <w:r>
        <w:t>Sviluppo dell’etica della responsabilità</w:t>
      </w:r>
    </w:p>
    <w:p w:rsidR="000D0BE8" w:rsidRDefault="000D0BE8">
      <w:pPr>
        <w:numPr>
          <w:ilvl w:val="0"/>
          <w:numId w:val="4"/>
        </w:numPr>
        <w:tabs>
          <w:tab w:val="clear" w:pos="1800"/>
        </w:tabs>
        <w:autoSpaceDE/>
        <w:jc w:val="left"/>
      </w:pPr>
      <w:r>
        <w:t xml:space="preserve">Prima conoscenza della costituzione della </w:t>
      </w:r>
      <w:proofErr w:type="gramStart"/>
      <w:r>
        <w:t>repubblica italiana</w:t>
      </w:r>
      <w:proofErr w:type="gramEnd"/>
      <w:r>
        <w:t xml:space="preserve"> e dei suoi principi fondamentali</w:t>
      </w:r>
    </w:p>
    <w:p w:rsidR="000D0BE8" w:rsidRDefault="000D0BE8">
      <w:pPr>
        <w:numPr>
          <w:ilvl w:val="0"/>
          <w:numId w:val="4"/>
        </w:numPr>
        <w:tabs>
          <w:tab w:val="clear" w:pos="1800"/>
        </w:tabs>
        <w:autoSpaceDE/>
        <w:jc w:val="left"/>
      </w:pPr>
      <w:r>
        <w:t>Riflessione sull’importanza delle procedure nell’esercizio della cittadinanza e la distinzione tra diversi compiti</w:t>
      </w:r>
      <w:proofErr w:type="gramStart"/>
      <w:r>
        <w:t xml:space="preserve"> ,</w:t>
      </w:r>
      <w:proofErr w:type="gramEnd"/>
      <w:r>
        <w:t xml:space="preserve"> ruoli e poteri.</w:t>
      </w:r>
    </w:p>
    <w:p w:rsidR="000D0BE8" w:rsidRDefault="000D0BE8"/>
    <w:p w:rsidR="000D0BE8" w:rsidRDefault="000D0BE8">
      <w:pPr>
        <w:rPr>
          <w:b/>
        </w:rPr>
      </w:pPr>
      <w:r>
        <w:rPr>
          <w:b/>
        </w:rPr>
        <w:t xml:space="preserve">Progetti </w:t>
      </w:r>
    </w:p>
    <w:p w:rsidR="000D0BE8" w:rsidRDefault="00451B7E">
      <w:pPr>
        <w:numPr>
          <w:ilvl w:val="0"/>
          <w:numId w:val="5"/>
        </w:numPr>
        <w:tabs>
          <w:tab w:val="clear" w:pos="1800"/>
        </w:tabs>
        <w:autoSpaceDE/>
        <w:jc w:val="left"/>
      </w:pPr>
      <w:r>
        <w:t xml:space="preserve"> “8</w:t>
      </w:r>
      <w:r w:rsidR="000D0BE8">
        <w:t>^ campagna per la raccolta di tappi di plastica” (AMS Niguarda)</w:t>
      </w:r>
    </w:p>
    <w:p w:rsidR="000D0BE8" w:rsidRDefault="000D0BE8">
      <w:pPr>
        <w:numPr>
          <w:ilvl w:val="0"/>
          <w:numId w:val="5"/>
        </w:numPr>
        <w:tabs>
          <w:tab w:val="clear" w:pos="1800"/>
        </w:tabs>
        <w:autoSpaceDE/>
        <w:jc w:val="left"/>
      </w:pPr>
      <w:r>
        <w:t>“Educare all’ambiente e alla solidarietà” (Casa della Carità – Legnano / Caritas - Canegrate</w:t>
      </w:r>
      <w:proofErr w:type="gramStart"/>
      <w:r>
        <w:t>)</w:t>
      </w:r>
      <w:proofErr w:type="gramEnd"/>
    </w:p>
    <w:p w:rsidR="000D0BE8" w:rsidRDefault="000D0BE8">
      <w:pPr>
        <w:numPr>
          <w:ilvl w:val="0"/>
          <w:numId w:val="5"/>
        </w:numPr>
        <w:tabs>
          <w:tab w:val="clear" w:pos="1800"/>
        </w:tabs>
        <w:autoSpaceDE/>
        <w:jc w:val="left"/>
      </w:pPr>
      <w:r>
        <w:t xml:space="preserve">“Scuola e Città del Sole” (Città del Sole – Canegrate) </w:t>
      </w:r>
    </w:p>
    <w:p w:rsidR="000D0BE8" w:rsidRDefault="000D0BE8">
      <w:pPr>
        <w:numPr>
          <w:ilvl w:val="0"/>
          <w:numId w:val="5"/>
        </w:numPr>
        <w:tabs>
          <w:tab w:val="clear" w:pos="1800"/>
        </w:tabs>
        <w:autoSpaceDE/>
        <w:jc w:val="left"/>
      </w:pPr>
      <w:r>
        <w:t>“Raccontare la pace” (Emergency – San Vittore Olona</w:t>
      </w:r>
      <w:proofErr w:type="gramStart"/>
      <w:r>
        <w:t>)</w:t>
      </w:r>
      <w:proofErr w:type="gramEnd"/>
    </w:p>
    <w:p w:rsidR="000D0BE8" w:rsidRDefault="000D0BE8">
      <w:pPr>
        <w:numPr>
          <w:ilvl w:val="0"/>
          <w:numId w:val="5"/>
        </w:numPr>
        <w:tabs>
          <w:tab w:val="clear" w:pos="1800"/>
        </w:tabs>
        <w:autoSpaceDE/>
        <w:jc w:val="left"/>
      </w:pPr>
      <w:r>
        <w:t xml:space="preserve"> “Alla scoperta del Volontariato” (Consulta del Volontariato - Canegrate)</w:t>
      </w:r>
    </w:p>
    <w:p w:rsidR="000D0BE8" w:rsidRDefault="00451B7E">
      <w:pPr>
        <w:numPr>
          <w:ilvl w:val="0"/>
          <w:numId w:val="5"/>
        </w:numPr>
        <w:tabs>
          <w:tab w:val="clear" w:pos="1800"/>
        </w:tabs>
        <w:autoSpaceDE/>
        <w:jc w:val="left"/>
      </w:pPr>
      <w:r>
        <w:lastRenderedPageBreak/>
        <w:t>Poster sulla costituzione e i suoi diritti</w:t>
      </w:r>
      <w:proofErr w:type="gramStart"/>
      <w:r w:rsidR="000D0BE8">
        <w:t xml:space="preserve">  </w:t>
      </w:r>
      <w:proofErr w:type="gramEnd"/>
      <w:r w:rsidR="000D0BE8">
        <w:t>(ANPI - Canegrate)</w:t>
      </w:r>
    </w:p>
    <w:p w:rsidR="000D0BE8" w:rsidRDefault="000D0BE8">
      <w:pPr>
        <w:numPr>
          <w:ilvl w:val="0"/>
          <w:numId w:val="5"/>
        </w:numPr>
        <w:tabs>
          <w:tab w:val="clear" w:pos="1800"/>
        </w:tabs>
        <w:autoSpaceDE/>
        <w:jc w:val="left"/>
      </w:pPr>
      <w:r>
        <w:t xml:space="preserve"> “Passaporto del Volontariato” (Ciessevi – UST Milano)</w:t>
      </w:r>
    </w:p>
    <w:p w:rsidR="00451B7E" w:rsidRDefault="00451B7E">
      <w:pPr>
        <w:rPr>
          <w:lang w:eastAsia="it-IT"/>
        </w:rPr>
      </w:pPr>
      <w:r w:rsidRPr="00DE7F68">
        <w:rPr>
          <w:lang w:eastAsia="it-IT"/>
        </w:rPr>
        <w:t> </w:t>
      </w:r>
    </w:p>
    <w:p w:rsidR="000D0BE8" w:rsidRDefault="00451B7E">
      <w:pPr>
        <w:rPr>
          <w:lang w:eastAsia="it-IT"/>
        </w:rPr>
      </w:pPr>
      <w:r w:rsidRPr="00B0339E">
        <w:rPr>
          <w:lang w:eastAsia="it-IT"/>
        </w:rPr>
        <w:t xml:space="preserve">Quest’anno in particolare l’offerta formativa si arricchirà di una collaborazione tra la Commissione dell’intercultura e la Commissione “Cittadinanza e “Costituzione” per la realizzazione della </w:t>
      </w:r>
      <w:r w:rsidRPr="00B0339E">
        <w:rPr>
          <w:b/>
          <w:lang w:eastAsia="it-IT"/>
        </w:rPr>
        <w:t xml:space="preserve">Settimana dell’intercultura </w:t>
      </w:r>
      <w:r w:rsidRPr="00B0339E">
        <w:rPr>
          <w:lang w:eastAsia="it-IT"/>
        </w:rPr>
        <w:t>con una particolare attenzione al tema dell’inclusione e dell’</w:t>
      </w:r>
      <w:proofErr w:type="gramStart"/>
      <w:r w:rsidRPr="00B0339E">
        <w:rPr>
          <w:lang w:eastAsia="it-IT"/>
        </w:rPr>
        <w:t>integrazione</w:t>
      </w:r>
      <w:proofErr w:type="gramEnd"/>
    </w:p>
    <w:p w:rsidR="00451B7E" w:rsidRDefault="00451B7E">
      <w:pPr>
        <w:rPr>
          <w:b/>
        </w:rPr>
      </w:pPr>
    </w:p>
    <w:p w:rsidR="000D0BE8" w:rsidRDefault="000D0BE8">
      <w:pPr>
        <w:rPr>
          <w:b/>
        </w:rPr>
      </w:pPr>
      <w:r>
        <w:rPr>
          <w:b/>
        </w:rPr>
        <w:t xml:space="preserve">Obiettivi </w:t>
      </w:r>
    </w:p>
    <w:p w:rsidR="000D0BE8" w:rsidRDefault="000D0BE8">
      <w:r>
        <w:t xml:space="preserve">1. Assumere atteggiamenti di cura verso il proprio corpo e conoscere le basi di </w:t>
      </w:r>
      <w:proofErr w:type="gramStart"/>
      <w:r>
        <w:t xml:space="preserve">una </w:t>
      </w:r>
      <w:proofErr w:type="gramEnd"/>
      <w:r>
        <w:t xml:space="preserve">alimentazione equilibrata </w:t>
      </w:r>
    </w:p>
    <w:p w:rsidR="000D0BE8" w:rsidRDefault="000D0BE8">
      <w:r>
        <w:t>2. Padroneggiare comportamenti di autocontrollo, autonomia e fiducia in sé.</w:t>
      </w:r>
    </w:p>
    <w:p w:rsidR="000D0BE8" w:rsidRDefault="000D0BE8">
      <w:r>
        <w:t xml:space="preserve">3. </w:t>
      </w:r>
      <w:proofErr w:type="gramStart"/>
      <w:r>
        <w:t>Relazionarsi</w:t>
      </w:r>
      <w:proofErr w:type="gramEnd"/>
      <w:r>
        <w:t xml:space="preserve"> positivamente con i coetanei, con gli adulti rispettando le norme di comportamento</w:t>
      </w:r>
    </w:p>
    <w:p w:rsidR="000D0BE8" w:rsidRDefault="000D0BE8">
      <w:r>
        <w:t xml:space="preserve">4. Porre domande su temi esistenziali, sulle diversità culturali, </w:t>
      </w:r>
      <w:proofErr w:type="gramStart"/>
      <w:r>
        <w:t>sull’essere bambini e bambine</w:t>
      </w:r>
      <w:proofErr w:type="gramEnd"/>
      <w:r>
        <w:t>, sulla giustizia, su ciò che è bene e ciò che è male.</w:t>
      </w:r>
    </w:p>
    <w:p w:rsidR="000D0BE8" w:rsidRDefault="000D0BE8">
      <w:r>
        <w:t>5. Negoziare compiti e impegni, lavorare in cooperazione, definire regole d’azione condivise nei diversi ambienti di vita.</w:t>
      </w:r>
    </w:p>
    <w:p w:rsidR="000D0BE8" w:rsidRDefault="000D0BE8">
      <w:r>
        <w:t>6.</w:t>
      </w:r>
      <w:proofErr w:type="gramStart"/>
      <w:r>
        <w:t>Accogliere</w:t>
      </w:r>
      <w:proofErr w:type="gramEnd"/>
      <w:r>
        <w:t xml:space="preserve"> ed integrare nel gruppo compagni diversamente abili o di diversa provenienza.</w:t>
      </w:r>
    </w:p>
    <w:p w:rsidR="000D0BE8" w:rsidRDefault="000D0BE8">
      <w:r>
        <w:t>7. Riconoscere a ogni persona la comune appartenenza biologica ed etica all’umanità, a prescindere dalle diversità individuali.</w:t>
      </w:r>
    </w:p>
    <w:p w:rsidR="000D0BE8" w:rsidRDefault="000D0BE8">
      <w:r>
        <w:t>8. Conoscere e rispettare gli elementi di un ambiente.</w:t>
      </w:r>
    </w:p>
    <w:p w:rsidR="000D0BE8" w:rsidRDefault="000D0BE8">
      <w:r>
        <w:t>9. Acquisire consapevolezza della relazione esistente tra gli uomini e l’ambiente e attuare forme di tutela.</w:t>
      </w:r>
    </w:p>
    <w:p w:rsidR="000D0BE8" w:rsidRDefault="000D0BE8">
      <w:r>
        <w:t>10. Riconoscere, apprezzare e tutelare i principali beni culturali, ambientali e artigianali presenti nel proprio territorio.</w:t>
      </w:r>
    </w:p>
    <w:p w:rsidR="000D0BE8" w:rsidRDefault="000D0BE8">
      <w:r>
        <w:t xml:space="preserve">11. Riconoscere e rispettare i segni, i simboli e le festività locali nazionali </w:t>
      </w:r>
      <w:proofErr w:type="gramStart"/>
      <w:r>
        <w:t>ed</w:t>
      </w:r>
      <w:proofErr w:type="gramEnd"/>
      <w:r>
        <w:t xml:space="preserve"> internazionali.</w:t>
      </w:r>
    </w:p>
    <w:p w:rsidR="000D0BE8" w:rsidRDefault="000D0BE8">
      <w:r>
        <w:t xml:space="preserve">12. Conoscere i principi fondamentali della Costituzione Italiana e della Dichiarazione dei Diritti del </w:t>
      </w:r>
      <w:proofErr w:type="gramStart"/>
      <w:r>
        <w:t>Fanciullo</w:t>
      </w:r>
      <w:proofErr w:type="gramEnd"/>
      <w:r>
        <w:t>.</w:t>
      </w:r>
    </w:p>
    <w:p w:rsidR="000D0BE8" w:rsidRDefault="000D0BE8">
      <w:r>
        <w:t>13. Conoscere stili di vita ispirati al volontariato.</w:t>
      </w:r>
    </w:p>
    <w:p w:rsidR="000D0BE8" w:rsidRDefault="000D0BE8">
      <w:r>
        <w:t xml:space="preserve">14. Attuare attraverso esperienze concrete la cooperazione e la solidarietà per motivare gli alunni </w:t>
      </w:r>
      <w:proofErr w:type="gramStart"/>
      <w:r>
        <w:t>ad</w:t>
      </w:r>
      <w:proofErr w:type="gramEnd"/>
      <w:r>
        <w:t xml:space="preserve"> una responsabilità personale e collettiva del bene comune.</w:t>
      </w:r>
    </w:p>
    <w:p w:rsidR="000D0BE8" w:rsidRDefault="000D0BE8"/>
    <w:p w:rsidR="000D0BE8" w:rsidRDefault="000D0BE8">
      <w:pPr>
        <w:rPr>
          <w:b/>
        </w:rPr>
      </w:pPr>
      <w:r>
        <w:rPr>
          <w:b/>
        </w:rPr>
        <w:t xml:space="preserve">Metodologia </w:t>
      </w:r>
    </w:p>
    <w:p w:rsidR="000D0BE8" w:rsidRDefault="000D0BE8">
      <w:r>
        <w:t xml:space="preserve">Gli alunni nelle varie discipline coinvolte, guidati dagli insegnanti in maniera trasversale </w:t>
      </w:r>
      <w:proofErr w:type="gramStart"/>
      <w:r>
        <w:t>ed</w:t>
      </w:r>
      <w:proofErr w:type="gramEnd"/>
      <w:r>
        <w:t xml:space="preserve"> interdisciplinare, lavoreranno e rifletteranno sulle tematiche proposte e sull’esperienze vissute attraverso varie attività ( discussioni, approfondimenti, disegni, produzione di testi di vario tipo, elaborazioni di gruppo, slogan, cartelloni, realizzazione di prodotti multimediali…)</w:t>
      </w:r>
    </w:p>
    <w:p w:rsidR="000D0BE8" w:rsidRDefault="000D0BE8"/>
    <w:p w:rsidR="000D0BE8" w:rsidRDefault="000D0BE8">
      <w:pPr>
        <w:rPr>
          <w:b/>
        </w:rPr>
      </w:pPr>
      <w:r>
        <w:rPr>
          <w:b/>
        </w:rPr>
        <w:t xml:space="preserve">Verifica e valutazione </w:t>
      </w:r>
    </w:p>
    <w:p w:rsidR="006067E0" w:rsidRDefault="000D0BE8" w:rsidP="006067E0">
      <w:proofErr w:type="gramStart"/>
      <w:r>
        <w:t>Verranno</w:t>
      </w:r>
      <w:proofErr w:type="gramEnd"/>
      <w:r>
        <w:t xml:space="preserve"> infine somministrati  questionari  e test inerenti le tematiche e gli argomenti trattati  per raccogliere informazioni, pareri ed esperienze</w:t>
      </w:r>
      <w:r w:rsidR="006067E0">
        <w:t>.</w:t>
      </w:r>
      <w:bookmarkStart w:id="629" w:name="__RefHeading__480_1234981862"/>
      <w:bookmarkEnd w:id="629"/>
    </w:p>
    <w:p w:rsidR="006067E0" w:rsidRDefault="006067E0" w:rsidP="006067E0"/>
    <w:p w:rsidR="000D0BE8" w:rsidRPr="00E9647C" w:rsidRDefault="000D0BE8" w:rsidP="00284A6C">
      <w:pPr>
        <w:pStyle w:val="Titolo3"/>
        <w:rPr>
          <w:rStyle w:val="Enfasigrassetto"/>
          <w:b w:val="0"/>
        </w:rPr>
      </w:pPr>
      <w:bookmarkStart w:id="630" w:name="_Toc400556170"/>
      <w:bookmarkStart w:id="631" w:name="_Toc400556483"/>
      <w:bookmarkStart w:id="632" w:name="_Toc402125195"/>
      <w:bookmarkStart w:id="633" w:name="_Toc432016399"/>
      <w:bookmarkStart w:id="634" w:name="_Toc433033750"/>
      <w:bookmarkStart w:id="635" w:name="_Toc436412590"/>
      <w:r w:rsidRPr="00E9647C">
        <w:rPr>
          <w:rStyle w:val="Enfasigrassetto"/>
          <w:b w:val="0"/>
        </w:rPr>
        <w:t>4.1.3 Nella scuola secondaria</w:t>
      </w:r>
      <w:bookmarkEnd w:id="630"/>
      <w:bookmarkEnd w:id="631"/>
      <w:bookmarkEnd w:id="632"/>
      <w:bookmarkEnd w:id="633"/>
      <w:bookmarkEnd w:id="634"/>
      <w:bookmarkEnd w:id="635"/>
      <w:r w:rsidRPr="00E9647C">
        <w:rPr>
          <w:rStyle w:val="Enfasigrassetto"/>
          <w:b w:val="0"/>
        </w:rPr>
        <w:t xml:space="preserve"> </w:t>
      </w:r>
    </w:p>
    <w:p w:rsidR="000D0BE8" w:rsidRDefault="000D0BE8"/>
    <w:p w:rsidR="000D0BE8" w:rsidRDefault="000D0BE8">
      <w:r>
        <w:t xml:space="preserve">I docenti della scuola secondaria hanno accolto le indicazioni del Ministero su </w:t>
      </w:r>
      <w:r>
        <w:rPr>
          <w:i/>
        </w:rPr>
        <w:t xml:space="preserve">Educazione e cittadinanza, </w:t>
      </w:r>
      <w:r>
        <w:t xml:space="preserve">stabilendo di assegnare stabilmente l’ora di “approfondimento” di lettere prevista nell’organico a questa disciplina. </w:t>
      </w:r>
    </w:p>
    <w:p w:rsidR="000D0BE8" w:rsidRDefault="000D0BE8">
      <w:r>
        <w:t xml:space="preserve">Ai fini dell’insegnamento i docenti si avvalgono in primo luogo di sezioni speciali presenti nei testi di antologia, storia e geografia, attraverso le quali, oltre alla riflessione sul </w:t>
      </w:r>
      <w:r>
        <w:rPr>
          <w:b/>
        </w:rPr>
        <w:t xml:space="preserve">testo della Costituzione </w:t>
      </w:r>
      <w:r>
        <w:t xml:space="preserve">e di altre leggi fondamentali dello Stato, </w:t>
      </w:r>
      <w:proofErr w:type="gramStart"/>
      <w:r>
        <w:t>vengono</w:t>
      </w:r>
      <w:proofErr w:type="gramEnd"/>
      <w:r>
        <w:t xml:space="preserve"> sviluppati i seguenti temi: </w:t>
      </w:r>
    </w:p>
    <w:p w:rsidR="000D0BE8" w:rsidRDefault="000D0BE8"/>
    <w:p w:rsidR="000D0BE8" w:rsidRDefault="000D0BE8">
      <w:r>
        <w:t>Classe prima</w:t>
      </w:r>
      <w:proofErr w:type="gramStart"/>
      <w:r>
        <w:t xml:space="preserve">     </w:t>
      </w:r>
      <w:proofErr w:type="gramEnd"/>
      <w:r>
        <w:t>- i diritti dei minori</w:t>
      </w:r>
    </w:p>
    <w:p w:rsidR="000D0BE8" w:rsidRDefault="000D0BE8">
      <w:r>
        <w:lastRenderedPageBreak/>
        <w:t xml:space="preserve">                          - l’integrazione</w:t>
      </w:r>
      <w:proofErr w:type="gramStart"/>
      <w:r>
        <w:t xml:space="preserve">                           </w:t>
      </w:r>
      <w:proofErr w:type="gramEnd"/>
    </w:p>
    <w:p w:rsidR="000D0BE8" w:rsidRDefault="000D0BE8">
      <w:r>
        <w:t xml:space="preserve">                          - l’ambiente</w:t>
      </w:r>
    </w:p>
    <w:p w:rsidR="000D0BE8" w:rsidRDefault="000D0BE8"/>
    <w:p w:rsidR="000D0BE8" w:rsidRDefault="000D0BE8">
      <w:r>
        <w:t xml:space="preserve">Classe seconda - i diritti della donna </w:t>
      </w:r>
    </w:p>
    <w:p w:rsidR="000D0BE8" w:rsidRDefault="000D0BE8">
      <w:r>
        <w:t xml:space="preserve">                          - la tolleranza</w:t>
      </w:r>
      <w:proofErr w:type="gramStart"/>
      <w:r>
        <w:t xml:space="preserve">                      </w:t>
      </w:r>
      <w:proofErr w:type="gramEnd"/>
    </w:p>
    <w:p w:rsidR="000D0BE8" w:rsidRDefault="000D0BE8">
      <w:r>
        <w:t xml:space="preserve">                          - l’Unione Europea</w:t>
      </w:r>
      <w:proofErr w:type="gramStart"/>
      <w:r>
        <w:t xml:space="preserve">         </w:t>
      </w:r>
      <w:proofErr w:type="gramEnd"/>
    </w:p>
    <w:p w:rsidR="000D0BE8" w:rsidRDefault="000D0BE8">
      <w:r>
        <w:t xml:space="preserve">             </w:t>
      </w:r>
    </w:p>
    <w:p w:rsidR="000D0BE8" w:rsidRDefault="000D0BE8">
      <w:r>
        <w:t>Classe terza</w:t>
      </w:r>
      <w:proofErr w:type="gramStart"/>
      <w:r>
        <w:t xml:space="preserve">    </w:t>
      </w:r>
      <w:proofErr w:type="gramEnd"/>
      <w:r>
        <w:t>- le istituzioni</w:t>
      </w:r>
    </w:p>
    <w:p w:rsidR="000D0BE8" w:rsidRDefault="000D0BE8">
      <w:r>
        <w:t xml:space="preserve">                        - la Costituzione</w:t>
      </w:r>
    </w:p>
    <w:p w:rsidR="000D0BE8" w:rsidRDefault="000D0BE8">
      <w:r>
        <w:t xml:space="preserve">                        - la legalità</w:t>
      </w:r>
    </w:p>
    <w:p w:rsidR="000D0BE8" w:rsidRDefault="000D0BE8">
      <w:r>
        <w:t xml:space="preserve">                        - gli organismi internazionali</w:t>
      </w:r>
    </w:p>
    <w:p w:rsidR="000D0BE8" w:rsidRDefault="000D0BE8"/>
    <w:p w:rsidR="000D0BE8" w:rsidRDefault="000D0BE8">
      <w:pPr>
        <w:rPr>
          <w:b/>
        </w:rPr>
      </w:pPr>
      <w:r>
        <w:rPr>
          <w:b/>
        </w:rPr>
        <w:t xml:space="preserve">Obiettivi </w:t>
      </w:r>
    </w:p>
    <w:p w:rsidR="000D0BE8" w:rsidRDefault="000D0BE8">
      <w:pPr>
        <w:numPr>
          <w:ilvl w:val="0"/>
          <w:numId w:val="6"/>
        </w:numPr>
        <w:tabs>
          <w:tab w:val="clear" w:pos="1800"/>
        </w:tabs>
        <w:autoSpaceDE/>
        <w:jc w:val="left"/>
      </w:pPr>
      <w:proofErr w:type="gramStart"/>
      <w:r>
        <w:t>conoscere</w:t>
      </w:r>
      <w:proofErr w:type="gramEnd"/>
      <w:r>
        <w:t xml:space="preserve"> le tematiche affrontate e saperle esporre in modo chiaro e consapevole</w:t>
      </w:r>
    </w:p>
    <w:p w:rsidR="000D0BE8" w:rsidRDefault="000D0BE8">
      <w:pPr>
        <w:numPr>
          <w:ilvl w:val="0"/>
          <w:numId w:val="6"/>
        </w:numPr>
        <w:tabs>
          <w:tab w:val="clear" w:pos="1800"/>
        </w:tabs>
        <w:autoSpaceDE/>
        <w:jc w:val="left"/>
      </w:pPr>
      <w:proofErr w:type="gramStart"/>
      <w:r>
        <w:t>comprendere</w:t>
      </w:r>
      <w:proofErr w:type="gramEnd"/>
      <w:r>
        <w:t xml:space="preserve"> e saper utilizzare le parole chiave dei vari argomenti trattati</w:t>
      </w:r>
    </w:p>
    <w:p w:rsidR="000D0BE8" w:rsidRDefault="000D0BE8">
      <w:pPr>
        <w:numPr>
          <w:ilvl w:val="0"/>
          <w:numId w:val="6"/>
        </w:numPr>
        <w:tabs>
          <w:tab w:val="clear" w:pos="1800"/>
        </w:tabs>
        <w:autoSpaceDE/>
        <w:jc w:val="left"/>
      </w:pPr>
      <w:proofErr w:type="gramStart"/>
      <w:r>
        <w:t>saper</w:t>
      </w:r>
      <w:proofErr w:type="gramEnd"/>
      <w:r>
        <w:t xml:space="preserve"> tradurre le informazioni acquisite in comportamenti adeguati</w:t>
      </w:r>
    </w:p>
    <w:p w:rsidR="000D0BE8" w:rsidRDefault="000D0BE8">
      <w:proofErr w:type="gramStart"/>
      <w:r>
        <w:t>La</w:t>
      </w:r>
      <w:proofErr w:type="gramEnd"/>
      <w:r>
        <w:t xml:space="preserve"> rilevazioni degli apprendimenti e delle competenze in questo settore concorre alla determinazione della valutazione, sia nell’ambito storico – geografico sia, in misura trasversale, del comportamento. </w:t>
      </w:r>
    </w:p>
    <w:p w:rsidR="000D0BE8" w:rsidRPr="006F2344" w:rsidRDefault="000D0BE8">
      <w:pPr>
        <w:rPr>
          <w:i/>
        </w:rPr>
      </w:pPr>
      <w:r>
        <w:rPr>
          <w:b/>
        </w:rPr>
        <w:t xml:space="preserve">La scuola secondaria </w:t>
      </w:r>
      <w:r>
        <w:t xml:space="preserve">ritiene che la maturazione e l’apprendimento in </w:t>
      </w:r>
      <w:proofErr w:type="gramStart"/>
      <w:r>
        <w:t>questo</w:t>
      </w:r>
      <w:proofErr w:type="gramEnd"/>
      <w:r>
        <w:t xml:space="preserve"> ambito non possono essere affidati allo studio e ai libri, per questa ragione ogni anno gli alunni sono coinvolti nel progetto </w:t>
      </w:r>
      <w:r>
        <w:rPr>
          <w:i/>
        </w:rPr>
        <w:t xml:space="preserve">Accorgersi dell’altro </w:t>
      </w:r>
      <w:r>
        <w:t xml:space="preserve">(v. programmazione d’istituto) che nella scuola media si sostanzia nella </w:t>
      </w:r>
      <w:r>
        <w:rPr>
          <w:b/>
        </w:rPr>
        <w:t xml:space="preserve">Giornata della solidarietà, </w:t>
      </w:r>
      <w:r>
        <w:t>(v. punto relativo alle partnership) come momento d’incontro con esperienze vissute di collaborazione con gli altri e per gli altri. Nell’anno si svolgono attività preparatorie di questa giornata</w:t>
      </w:r>
      <w:proofErr w:type="gramStart"/>
      <w:r>
        <w:t xml:space="preserve">  </w:t>
      </w:r>
      <w:proofErr w:type="gramEnd"/>
      <w:r>
        <w:t>e attività che raccolgono il feedback tra gli alunni.</w:t>
      </w:r>
      <w:r w:rsidR="003D2380">
        <w:t xml:space="preserve"> Grazie alle partnership con l’ANPI di Canegrate ogni anno degli studenti meritevoli delle classi terze partecipano al </w:t>
      </w:r>
      <w:r w:rsidR="003D2380">
        <w:rPr>
          <w:i/>
        </w:rPr>
        <w:t>Viaggio della memoria</w:t>
      </w:r>
      <w:r w:rsidR="003D2380">
        <w:t xml:space="preserve">, ricerca delle radici storiche della nostra Costituzione. </w:t>
      </w:r>
      <w:r w:rsidR="005A1677">
        <w:t xml:space="preserve">Dal corrente anno scolastico è in atto </w:t>
      </w:r>
      <w:r w:rsidR="005A1677" w:rsidRPr="00B0339E">
        <w:t xml:space="preserve">una </w:t>
      </w:r>
      <w:r w:rsidR="00C04A88" w:rsidRPr="00B0339E">
        <w:t xml:space="preserve">collaborazione a costo zero con </w:t>
      </w:r>
      <w:r w:rsidR="003D2380" w:rsidRPr="00B0339E">
        <w:t xml:space="preserve">l’Ente Locale per il progetto </w:t>
      </w:r>
      <w:r w:rsidR="00BA05F2" w:rsidRPr="00B0339E">
        <w:t>S</w:t>
      </w:r>
      <w:r w:rsidR="00BA05F2" w:rsidRPr="00B0339E">
        <w:rPr>
          <w:i/>
        </w:rPr>
        <w:t>trumenti del bene comune</w:t>
      </w:r>
      <w:r w:rsidRPr="00B0339E">
        <w:t>, c</w:t>
      </w:r>
      <w:r w:rsidR="005A1677" w:rsidRPr="00B0339E">
        <w:t xml:space="preserve">he ha </w:t>
      </w:r>
      <w:r w:rsidRPr="00B0339E">
        <w:t xml:space="preserve">l’obiettivo di far crescere </w:t>
      </w:r>
      <w:r w:rsidR="005A1677" w:rsidRPr="00B0339E">
        <w:t xml:space="preserve">negli studenti </w:t>
      </w:r>
      <w:r w:rsidRPr="00B0339E">
        <w:t>in loro una precoce coscienza civile e la disponibilità a farsi carico di problemi collettivi con impostazione solidale e progettuale</w:t>
      </w:r>
      <w:r w:rsidR="005A1677" w:rsidRPr="00B0339E">
        <w:t>, sorrette da un’adeguata conoscenza delle istituzioni e dei meccanismi con cui si esprime la partecipazione dei cittadini</w:t>
      </w:r>
      <w:r w:rsidRPr="00B0339E">
        <w:t>.</w:t>
      </w:r>
      <w:r w:rsidR="005A1677" w:rsidRPr="00B0339E">
        <w:t xml:space="preserve"> Su questi temi sono previste lezioni tenute dai funzionari comunali e visite al comune da parte degli alunni, accompagnati dai docenti. </w:t>
      </w:r>
      <w:r w:rsidR="00FF7BBC" w:rsidRPr="00B0339E">
        <w:t xml:space="preserve">In collaborazione con la Polizia Locale e la Polizia Postale </w:t>
      </w:r>
      <w:proofErr w:type="gramStart"/>
      <w:r w:rsidR="00FF7BBC" w:rsidRPr="00B0339E">
        <w:t>verranno</w:t>
      </w:r>
      <w:proofErr w:type="gramEnd"/>
      <w:r w:rsidR="00FF7BBC" w:rsidRPr="00B0339E">
        <w:t xml:space="preserve"> organizzate lezioni interattive di </w:t>
      </w:r>
      <w:r w:rsidR="00FF7BBC" w:rsidRPr="00B0339E">
        <w:rPr>
          <w:i/>
        </w:rPr>
        <w:t xml:space="preserve">educazione alla legalità, </w:t>
      </w:r>
      <w:r w:rsidR="00361DD6" w:rsidRPr="00B0339E">
        <w:t>particolarmente attente alle problematiche legate alle nuov</w:t>
      </w:r>
      <w:r w:rsidR="006F2344" w:rsidRPr="00B0339E">
        <w:t>e tecnologie e ai social media nonché incontri dedicati all’</w:t>
      </w:r>
      <w:r w:rsidR="006F2344" w:rsidRPr="00B0339E">
        <w:rPr>
          <w:i/>
        </w:rPr>
        <w:t>educazione ambientale.</w:t>
      </w:r>
      <w:r w:rsidR="006F2344">
        <w:rPr>
          <w:i/>
        </w:rPr>
        <w:t xml:space="preserve"> </w:t>
      </w:r>
    </w:p>
    <w:p w:rsidR="000D0BE8" w:rsidRDefault="000D0BE8"/>
    <w:p w:rsidR="00451B7E" w:rsidRDefault="00451B7E"/>
    <w:p w:rsidR="000D0BE8" w:rsidRDefault="000D0BE8" w:rsidP="00284A6C">
      <w:pPr>
        <w:pStyle w:val="Titolo2"/>
      </w:pPr>
      <w:bookmarkStart w:id="636" w:name="__RefHeading__482_1234981862"/>
      <w:bookmarkStart w:id="637" w:name="_Toc400556171"/>
      <w:bookmarkStart w:id="638" w:name="_Toc400556484"/>
      <w:bookmarkStart w:id="639" w:name="_Toc402125196"/>
      <w:bookmarkStart w:id="640" w:name="_Toc432016400"/>
      <w:bookmarkStart w:id="641" w:name="_Toc433033751"/>
      <w:bookmarkStart w:id="642" w:name="_Toc436412591"/>
      <w:bookmarkEnd w:id="636"/>
      <w:r>
        <w:t>4.2 DIDATTICHE PER ALUNNI CON BISOGNI EDUCATIVI SPECIALI</w:t>
      </w:r>
      <w:bookmarkEnd w:id="637"/>
      <w:bookmarkEnd w:id="638"/>
      <w:bookmarkEnd w:id="639"/>
      <w:bookmarkEnd w:id="640"/>
      <w:bookmarkEnd w:id="641"/>
      <w:bookmarkEnd w:id="642"/>
    </w:p>
    <w:p w:rsidR="000D0BE8" w:rsidRDefault="000D0BE8">
      <w:r>
        <w:t xml:space="preserve">“... L’area dello svantaggio scolastico è molto più ampia di quella riferibile esplicitamente alla presenza di deficit. In ogni classe ci sono alunni che presentano una richiesta di </w:t>
      </w:r>
      <w:r>
        <w:rPr>
          <w:i/>
          <w:iCs/>
        </w:rPr>
        <w:t xml:space="preserve">speciale attenzione </w:t>
      </w:r>
      <w:r>
        <w:t xml:space="preserve">per una varietà di ragioni: svantaggio sociale e culturale, disturbi specifici di apprendimento e/o disturbi evolutivi specifici, difficoltà derivanti dalla non conoscenza </w:t>
      </w:r>
      <w:proofErr w:type="gramStart"/>
      <w:r>
        <w:t>della cultura e della lingua italiana perché appartenenti</w:t>
      </w:r>
      <w:proofErr w:type="gramEnd"/>
      <w:r>
        <w:t xml:space="preserve"> a culture diverse. Nel variegato panorama delle nostre scuole la complessità delle classi diviene sempre più evidente. Quest’area dello svantaggio scolastico, che ricomprende problematiche diverse, </w:t>
      </w:r>
      <w:proofErr w:type="gramStart"/>
      <w:r>
        <w:t>viene</w:t>
      </w:r>
      <w:proofErr w:type="gramEnd"/>
      <w:r>
        <w:t xml:space="preserve"> indicata come area dei Bisogni Educativi Speciali (in altri paesi europei: </w:t>
      </w:r>
      <w:r>
        <w:rPr>
          <w:i/>
          <w:iCs/>
        </w:rPr>
        <w:t>Special Educational Needs</w:t>
      </w:r>
      <w:r>
        <w:t>). Vi sono comprese tre grandi sotto-categorie: quella della disabilità; quella dei disturbi evolutivi specifici e quella dello svantaggio socioeconomico, linguistico, culturale.</w:t>
      </w:r>
      <w:proofErr w:type="gramStart"/>
      <w:r>
        <w:t>”</w:t>
      </w:r>
      <w:proofErr w:type="gramEnd"/>
    </w:p>
    <w:p w:rsidR="000D0BE8" w:rsidRDefault="000D0BE8">
      <w:pPr>
        <w:jc w:val="right"/>
      </w:pPr>
      <w:r>
        <w:t>Dalla Direttiva Ministeriale del 27 dicembre 2012.</w:t>
      </w:r>
    </w:p>
    <w:p w:rsidR="000D0BE8" w:rsidRPr="00575F60" w:rsidRDefault="000D0BE8" w:rsidP="00284A6C">
      <w:pPr>
        <w:pStyle w:val="Nessunaspaziatura"/>
        <w:rPr>
          <w:lang w:val="it-IT"/>
        </w:rPr>
      </w:pPr>
    </w:p>
    <w:p w:rsidR="000D0BE8" w:rsidRDefault="000D0BE8" w:rsidP="00284A6C">
      <w:pPr>
        <w:pStyle w:val="Titolo3"/>
      </w:pPr>
      <w:bookmarkStart w:id="643" w:name="_Toc400556172"/>
      <w:bookmarkStart w:id="644" w:name="_Toc400556485"/>
      <w:bookmarkStart w:id="645" w:name="_Toc402125197"/>
      <w:bookmarkStart w:id="646" w:name="_Toc432016401"/>
      <w:bookmarkStart w:id="647" w:name="_Toc433033752"/>
      <w:bookmarkStart w:id="648" w:name="_Toc436412592"/>
      <w:r>
        <w:lastRenderedPageBreak/>
        <w:t>4.2.1 Protocollo per l'inclusione</w:t>
      </w:r>
      <w:bookmarkEnd w:id="643"/>
      <w:bookmarkEnd w:id="644"/>
      <w:bookmarkEnd w:id="645"/>
      <w:bookmarkEnd w:id="646"/>
      <w:bookmarkEnd w:id="647"/>
      <w:bookmarkEnd w:id="648"/>
    </w:p>
    <w:p w:rsidR="000D0BE8" w:rsidRDefault="000D0BE8">
      <w:pPr>
        <w:jc w:val="left"/>
        <w:rPr>
          <w:b/>
          <w:i/>
          <w:iCs/>
        </w:rPr>
      </w:pPr>
      <w:r>
        <w:rPr>
          <w:b/>
          <w:i/>
          <w:iCs/>
        </w:rPr>
        <w:tab/>
        <w:t>4.2.1.1 PREMESSA</w:t>
      </w:r>
    </w:p>
    <w:p w:rsidR="000D0BE8" w:rsidRDefault="000D0BE8">
      <w:pPr>
        <w:rPr>
          <w:rFonts w:eastAsia="MS Mincho"/>
        </w:rPr>
      </w:pPr>
      <w:r>
        <w:t xml:space="preserve">L’adozione del Protocollo per l’inclusione degli alunni con Bisogni Educativi Speciali, </w:t>
      </w:r>
      <w:r>
        <w:rPr>
          <w:b/>
          <w:bCs/>
        </w:rPr>
        <w:t>nasce dall’esigenza di definire</w:t>
      </w:r>
      <w:proofErr w:type="gramStart"/>
      <w:r>
        <w:rPr>
          <w:b/>
          <w:bCs/>
        </w:rPr>
        <w:t xml:space="preserve">  </w:t>
      </w:r>
      <w:proofErr w:type="gramEnd"/>
      <w:r>
        <w:rPr>
          <w:b/>
          <w:bCs/>
        </w:rPr>
        <w:t>pratiche condivise e comuni tra tutti gli ordini di scuola che operano nello stesso istituto</w:t>
      </w:r>
      <w:r>
        <w:t xml:space="preserve"> </w:t>
      </w:r>
      <w:r>
        <w:rPr>
          <w:b/>
          <w:bCs/>
        </w:rPr>
        <w:t>comprensivo.</w:t>
      </w:r>
      <w:r>
        <w:t xml:space="preserve"> </w:t>
      </w:r>
    </w:p>
    <w:p w:rsidR="000D0BE8" w:rsidRDefault="000D0BE8">
      <w:r>
        <w:t xml:space="preserve">È utile da parte della scuola non solo un impegno di conoscenza e di valorizzazione della realtà personale, umana, sociale e familiare degli alunni con Bisogni Educativi Speciali ma anche e soprattutto un impegno di sviluppo della loro formazione attraverso la realizzazione di un’organizzazione educativa e didattica personalizzata ed efficace, sia negli obiettivi sia nei percorsi formativi </w:t>
      </w:r>
      <w:proofErr w:type="gramStart"/>
      <w:r>
        <w:t>che</w:t>
      </w:r>
      <w:proofErr w:type="gramEnd"/>
      <w:r>
        <w:t xml:space="preserve"> nelle strategie didattiche.</w:t>
      </w:r>
    </w:p>
    <w:p w:rsidR="000D0BE8" w:rsidRDefault="000D0BE8">
      <w:r>
        <w:t>Al fine dell’inclusione scolastica, il Collegio Docenti dell’ICS “A. Moro” di Canegrate intende raggiungere le seguenti finalità:</w:t>
      </w:r>
    </w:p>
    <w:p w:rsidR="000D0BE8" w:rsidRDefault="000D0BE8" w:rsidP="003B7137">
      <w:pPr>
        <w:numPr>
          <w:ilvl w:val="0"/>
          <w:numId w:val="51"/>
        </w:numPr>
        <w:tabs>
          <w:tab w:val="left" w:pos="5256"/>
        </w:tabs>
      </w:pPr>
      <w:proofErr w:type="gramStart"/>
      <w:r>
        <w:t>favorire</w:t>
      </w:r>
      <w:proofErr w:type="gramEnd"/>
      <w:r>
        <w:t xml:space="preserve"> l'accoglienza e l'integrazione degli alunni BES accompagnandoli nel percorso scolastico;</w:t>
      </w:r>
    </w:p>
    <w:p w:rsidR="000D0BE8" w:rsidRDefault="000D0BE8" w:rsidP="003B7137">
      <w:pPr>
        <w:numPr>
          <w:ilvl w:val="0"/>
          <w:numId w:val="51"/>
        </w:numPr>
        <w:tabs>
          <w:tab w:val="left" w:pos="5256"/>
        </w:tabs>
      </w:pPr>
      <w:proofErr w:type="gramStart"/>
      <w:r>
        <w:t>progettare</w:t>
      </w:r>
      <w:proofErr w:type="gramEnd"/>
      <w:r>
        <w:t xml:space="preserve"> percorsi individualizzati o personalizzati adeguati alle necessità formative degli studenti;</w:t>
      </w:r>
    </w:p>
    <w:p w:rsidR="000D0BE8" w:rsidRDefault="000D0BE8" w:rsidP="003B7137">
      <w:pPr>
        <w:numPr>
          <w:ilvl w:val="0"/>
          <w:numId w:val="51"/>
        </w:numPr>
        <w:tabs>
          <w:tab w:val="left" w:pos="5256"/>
        </w:tabs>
      </w:pPr>
      <w:proofErr w:type="gramStart"/>
      <w:r>
        <w:t>incrementare</w:t>
      </w:r>
      <w:proofErr w:type="gramEnd"/>
      <w:r>
        <w:t xml:space="preserve"> la comunicazione e la collaborazione tra famiglia, scuola e servizi territoriali;</w:t>
      </w:r>
    </w:p>
    <w:p w:rsidR="000D0BE8" w:rsidRDefault="000D0BE8" w:rsidP="003B7137">
      <w:pPr>
        <w:numPr>
          <w:ilvl w:val="0"/>
          <w:numId w:val="51"/>
        </w:numPr>
        <w:tabs>
          <w:tab w:val="left" w:pos="5256"/>
        </w:tabs>
      </w:pPr>
      <w:proofErr w:type="gramStart"/>
      <w:r>
        <w:t>fornire</w:t>
      </w:r>
      <w:proofErr w:type="gramEnd"/>
      <w:r>
        <w:t xml:space="preserve"> materiali e strumenti comuni di indagine, osservazione, rilevazione e progettazione del percorso formativo;</w:t>
      </w:r>
    </w:p>
    <w:p w:rsidR="000D0BE8" w:rsidRDefault="000D0BE8" w:rsidP="003B7137">
      <w:pPr>
        <w:numPr>
          <w:ilvl w:val="0"/>
          <w:numId w:val="51"/>
        </w:numPr>
        <w:tabs>
          <w:tab w:val="left" w:pos="5256"/>
        </w:tabs>
      </w:pPr>
      <w:proofErr w:type="gramStart"/>
      <w:r>
        <w:t>adottare</w:t>
      </w:r>
      <w:proofErr w:type="gramEnd"/>
      <w:r>
        <w:t xml:space="preserve"> forme di verifica e valutazione adeguate alle necessità formative degli studenti;</w:t>
      </w:r>
    </w:p>
    <w:p w:rsidR="000D0BE8" w:rsidRDefault="000D0BE8" w:rsidP="003B7137">
      <w:pPr>
        <w:numPr>
          <w:ilvl w:val="0"/>
          <w:numId w:val="51"/>
        </w:numPr>
        <w:tabs>
          <w:tab w:val="left" w:pos="5256"/>
        </w:tabs>
      </w:pPr>
      <w:proofErr w:type="gramStart"/>
      <w:r>
        <w:t>individuare</w:t>
      </w:r>
      <w:proofErr w:type="gramEnd"/>
      <w:r>
        <w:t xml:space="preserve"> forme di verifica e valutazione collegiali;</w:t>
      </w:r>
    </w:p>
    <w:p w:rsidR="000D0BE8" w:rsidRDefault="000D0BE8" w:rsidP="003B7137">
      <w:pPr>
        <w:numPr>
          <w:ilvl w:val="0"/>
          <w:numId w:val="51"/>
        </w:numPr>
        <w:tabs>
          <w:tab w:val="left" w:pos="5256"/>
        </w:tabs>
      </w:pPr>
      <w:proofErr w:type="gramStart"/>
      <w:r>
        <w:t>monitorare</w:t>
      </w:r>
      <w:proofErr w:type="gramEnd"/>
      <w:r>
        <w:t xml:space="preserve"> le azioni e gli interventi;</w:t>
      </w:r>
    </w:p>
    <w:p w:rsidR="000D0BE8" w:rsidRDefault="000D0BE8" w:rsidP="003B7137">
      <w:pPr>
        <w:numPr>
          <w:ilvl w:val="0"/>
          <w:numId w:val="51"/>
        </w:numPr>
        <w:tabs>
          <w:tab w:val="left" w:pos="5256"/>
        </w:tabs>
      </w:pPr>
      <w:proofErr w:type="gramStart"/>
      <w:r>
        <w:t>verificare</w:t>
      </w:r>
      <w:proofErr w:type="gramEnd"/>
      <w:r>
        <w:t xml:space="preserve"> e validare le azioni messe in campo.</w:t>
      </w:r>
    </w:p>
    <w:p w:rsidR="000D0BE8" w:rsidRDefault="000D0BE8">
      <w:pPr>
        <w:rPr>
          <w:sz w:val="22"/>
          <w:szCs w:val="22"/>
        </w:rPr>
      </w:pPr>
    </w:p>
    <w:p w:rsidR="000D0BE8" w:rsidRDefault="000D0BE8">
      <w:r>
        <w:t xml:space="preserve">Il presente documento, elaborato dal gruppo di lavoro per l'inclusione e sottoposto all’attenzione del Collegio dei </w:t>
      </w:r>
      <w:proofErr w:type="gramStart"/>
      <w:r>
        <w:t>Docenti</w:t>
      </w:r>
      <w:proofErr w:type="gramEnd"/>
    </w:p>
    <w:p w:rsidR="000D0BE8" w:rsidRDefault="000D0BE8" w:rsidP="003B7137">
      <w:pPr>
        <w:numPr>
          <w:ilvl w:val="0"/>
          <w:numId w:val="53"/>
        </w:numPr>
      </w:pPr>
      <w:proofErr w:type="gramStart"/>
      <w:r>
        <w:t>contiene</w:t>
      </w:r>
      <w:proofErr w:type="gramEnd"/>
      <w:r>
        <w:t xml:space="preserve"> principi, criteri ed indicazioni riguardanti le procedure e le pratiche per un inserimento ottimale degli alunni con Bisogni Educativi Speciali;</w:t>
      </w:r>
    </w:p>
    <w:p w:rsidR="000D0BE8" w:rsidRDefault="000D0BE8" w:rsidP="003B7137">
      <w:pPr>
        <w:numPr>
          <w:ilvl w:val="0"/>
          <w:numId w:val="53"/>
        </w:numPr>
      </w:pPr>
      <w:proofErr w:type="gramStart"/>
      <w:r>
        <w:t>definisce</w:t>
      </w:r>
      <w:proofErr w:type="gramEnd"/>
      <w:r>
        <w:t xml:space="preserve"> i compiti ed i ruoli delle figure coinvolte all’interno e all’esterno dell’istituzione scolastica</w:t>
      </w:r>
    </w:p>
    <w:p w:rsidR="000D0BE8" w:rsidRDefault="000D0BE8" w:rsidP="003B7137">
      <w:pPr>
        <w:numPr>
          <w:ilvl w:val="0"/>
          <w:numId w:val="53"/>
        </w:numPr>
      </w:pPr>
      <w:proofErr w:type="gramStart"/>
      <w:r>
        <w:t>costituisce</w:t>
      </w:r>
      <w:proofErr w:type="gramEnd"/>
      <w:r>
        <w:t xml:space="preserve"> un vero e proprio strumento di lavoro e pertanto, è integrato e rivisitato periodicamente, sulla base delle esperienze realizzate e delle specificità proprie di ciascun ordine di scuola.</w:t>
      </w:r>
    </w:p>
    <w:p w:rsidR="000D0BE8" w:rsidRDefault="000D0BE8">
      <w:pPr>
        <w:rPr>
          <w:rFonts w:ascii="Tahoma" w:hAnsi="Tahoma" w:cs="Tahoma"/>
          <w:sz w:val="22"/>
          <w:szCs w:val="22"/>
        </w:rPr>
      </w:pPr>
    </w:p>
    <w:p w:rsidR="000D0BE8" w:rsidRDefault="000D0BE8">
      <w:pPr>
        <w:rPr>
          <w:b/>
          <w:bCs/>
          <w:i/>
          <w:iCs/>
        </w:rPr>
      </w:pPr>
      <w:r>
        <w:rPr>
          <w:b/>
          <w:bCs/>
        </w:rPr>
        <w:tab/>
      </w:r>
      <w:proofErr w:type="gramStart"/>
      <w:r>
        <w:rPr>
          <w:b/>
          <w:bCs/>
          <w:i/>
          <w:iCs/>
        </w:rPr>
        <w:t>4.2.1.2.PROTOCOLLO</w:t>
      </w:r>
      <w:proofErr w:type="gramEnd"/>
      <w:r>
        <w:rPr>
          <w:b/>
          <w:bCs/>
          <w:i/>
          <w:iCs/>
        </w:rPr>
        <w:t xml:space="preserve"> PER L’INCLUSIONE DEGLI ALUNNI CON BISOGNI </w:t>
      </w:r>
      <w:r>
        <w:rPr>
          <w:b/>
          <w:bCs/>
          <w:i/>
          <w:iCs/>
        </w:rPr>
        <w:tab/>
        <w:t>EDUCATIVI SPECIALI</w:t>
      </w:r>
    </w:p>
    <w:p w:rsidR="000D0BE8" w:rsidRDefault="000D0BE8"/>
    <w:p w:rsidR="000D0BE8" w:rsidRDefault="000D0BE8">
      <w:r>
        <w:rPr>
          <w:b/>
          <w:bCs/>
        </w:rPr>
        <w:t xml:space="preserve">I. CRITERI DI INDIVIDUAZIONE ALUNNI BES </w:t>
      </w:r>
      <w:r>
        <w:t xml:space="preserve">(Direttiva Ministeriale 27/12/2012 e Circolare n°8 </w:t>
      </w:r>
      <w:proofErr w:type="gramStart"/>
      <w:r>
        <w:t>del</w:t>
      </w:r>
      <w:proofErr w:type="gramEnd"/>
      <w:r>
        <w:t xml:space="preserve"> 06/03/2013)</w:t>
      </w:r>
    </w:p>
    <w:p w:rsidR="000D0BE8" w:rsidRDefault="000D0BE8">
      <w:r>
        <w:t>Bisogni Educativi Speciali:</w:t>
      </w:r>
    </w:p>
    <w:p w:rsidR="000D0BE8" w:rsidRDefault="000D0BE8">
      <w:r>
        <w:t>A) CERTIFICATI</w:t>
      </w:r>
    </w:p>
    <w:p w:rsidR="000D0BE8" w:rsidRDefault="000D0BE8">
      <w:pPr>
        <w:numPr>
          <w:ilvl w:val="0"/>
          <w:numId w:val="3"/>
        </w:numPr>
      </w:pPr>
      <w:r>
        <w:t xml:space="preserve">- DISABILITA’ (L. 104/92) </w:t>
      </w:r>
    </w:p>
    <w:p w:rsidR="000D0BE8" w:rsidRDefault="000D0BE8">
      <w:pPr>
        <w:numPr>
          <w:ilvl w:val="0"/>
          <w:numId w:val="3"/>
        </w:numPr>
      </w:pPr>
      <w:r>
        <w:t xml:space="preserve">- DISTURBI EVOLUTIVI SPECIFICI: DSA, ADHD, Disturbo Oppositivo </w:t>
      </w:r>
      <w:proofErr w:type="gramStart"/>
      <w:r>
        <w:t>Provocatorio</w:t>
      </w:r>
      <w:proofErr w:type="gramEnd"/>
      <w:r>
        <w:t xml:space="preserve"> DOP, Borderline cognitivo, Disturbo del Linguaggio DL, Deficit delle abilità non verbali, Deficit della coordinazione motoria (Disprassia), Disturbo della condotta in adolescenza (L. 170/2010 con presenza di certificazione sanitaria o in attesa di approfondimento diagnostico). </w:t>
      </w:r>
    </w:p>
    <w:p w:rsidR="000D0BE8" w:rsidRDefault="000D0BE8">
      <w:pPr>
        <w:numPr>
          <w:ilvl w:val="0"/>
          <w:numId w:val="4"/>
        </w:numPr>
      </w:pPr>
      <w:r>
        <w:t xml:space="preserve">SVANTAGGIO </w:t>
      </w:r>
      <w:proofErr w:type="gramStart"/>
      <w:r>
        <w:t>socio-economico</w:t>
      </w:r>
      <w:proofErr w:type="gramEnd"/>
      <w:r>
        <w:t>: alunni seguiti dal servizio famiglia-minori.</w:t>
      </w:r>
    </w:p>
    <w:p w:rsidR="000D0BE8" w:rsidRDefault="000D0BE8">
      <w:pPr>
        <w:numPr>
          <w:ilvl w:val="0"/>
          <w:numId w:val="4"/>
        </w:numPr>
      </w:pPr>
      <w:r>
        <w:t xml:space="preserve">SVANTAGGIO linguistico e culturale: alunni stranieri neo-arrivati in Italia o che non hanno ancora acquisito </w:t>
      </w:r>
      <w:proofErr w:type="gramStart"/>
      <w:r>
        <w:t>le</w:t>
      </w:r>
      <w:proofErr w:type="gramEnd"/>
      <w:r>
        <w:t xml:space="preserve"> adeguate competenze linguistiche. </w:t>
      </w:r>
    </w:p>
    <w:p w:rsidR="000D0BE8" w:rsidRDefault="000D0BE8">
      <w:pPr>
        <w:rPr>
          <w:sz w:val="22"/>
          <w:szCs w:val="22"/>
        </w:rPr>
      </w:pPr>
    </w:p>
    <w:p w:rsidR="000D0BE8" w:rsidRDefault="000D0BE8">
      <w:r>
        <w:t>B) NON CERTIFICATI</w:t>
      </w:r>
    </w:p>
    <w:p w:rsidR="000D0BE8" w:rsidRDefault="000D0BE8" w:rsidP="003B7137">
      <w:pPr>
        <w:numPr>
          <w:ilvl w:val="0"/>
          <w:numId w:val="54"/>
        </w:numPr>
      </w:pPr>
      <w:r>
        <w:t>Situazioni segnalate dalla famiglia, rilevazioni del Team docenti attraverso osservazione diretta.</w:t>
      </w:r>
    </w:p>
    <w:p w:rsidR="000D0BE8" w:rsidRDefault="000D0BE8" w:rsidP="003B7137">
      <w:pPr>
        <w:numPr>
          <w:ilvl w:val="0"/>
          <w:numId w:val="54"/>
        </w:numPr>
      </w:pPr>
      <w:r>
        <w:lastRenderedPageBreak/>
        <w:t xml:space="preserve">Disagio comportamentale/relazionale: alunni con funzionamento </w:t>
      </w:r>
      <w:proofErr w:type="gramStart"/>
      <w:r>
        <w:t>problematico</w:t>
      </w:r>
      <w:proofErr w:type="gramEnd"/>
      <w:r>
        <w:t>, definito in base al danno vissuto effettivamente dall’alunno, prodotto su altri e sull’ambiente (senza certificazione sanitaria).</w:t>
      </w:r>
    </w:p>
    <w:p w:rsidR="000D0BE8" w:rsidRDefault="000D0BE8" w:rsidP="003B7137">
      <w:pPr>
        <w:numPr>
          <w:ilvl w:val="0"/>
          <w:numId w:val="54"/>
        </w:numPr>
      </w:pPr>
      <w:r>
        <w:t xml:space="preserve">Situazioni di svantaggio </w:t>
      </w:r>
      <w:proofErr w:type="gramStart"/>
      <w:r>
        <w:t>socio-economico</w:t>
      </w:r>
      <w:proofErr w:type="gramEnd"/>
      <w:r>
        <w:t xml:space="preserve"> e culturale, nella misura in cui costituiscono un ostacolo per lo sviluppo cognitivo, affettivo, relazionale, sociale dell’alunno e generano scarso funzionamento adattivo, con conseguente peggioramento della sua immagine sociale.</w:t>
      </w:r>
    </w:p>
    <w:p w:rsidR="000D0BE8" w:rsidRDefault="000D0BE8"/>
    <w:p w:rsidR="000D0BE8" w:rsidRDefault="000D0BE8">
      <w:r>
        <w:t>La Documentazione comprende:</w:t>
      </w:r>
    </w:p>
    <w:p w:rsidR="000D0BE8" w:rsidRDefault="000D0BE8">
      <w:r>
        <w:t>- Considerazioni psicopedagogiche e didattiche del Team docenti</w:t>
      </w:r>
    </w:p>
    <w:p w:rsidR="000D0BE8" w:rsidRDefault="000D0BE8">
      <w:r>
        <w:t>- Piano Didattico Personalizzato BES (a discrezione del Consiglio di Classe-Team docenti)</w:t>
      </w:r>
    </w:p>
    <w:p w:rsidR="000D0BE8" w:rsidRDefault="000D0BE8"/>
    <w:p w:rsidR="000D0BE8" w:rsidRDefault="000D0BE8">
      <w:pPr>
        <w:numPr>
          <w:ilvl w:val="0"/>
          <w:numId w:val="4"/>
        </w:numPr>
      </w:pPr>
      <w:r>
        <w:t xml:space="preserve">SVANTAGGIO linguistico e culturale: alunni stranieri che non hanno ancora acquisito </w:t>
      </w:r>
      <w:proofErr w:type="gramStart"/>
      <w:r>
        <w:t>le</w:t>
      </w:r>
      <w:proofErr w:type="gramEnd"/>
      <w:r>
        <w:t xml:space="preserve"> adeguate competenze linguistiche.</w:t>
      </w:r>
    </w:p>
    <w:p w:rsidR="000D0BE8" w:rsidRDefault="000D0BE8"/>
    <w:p w:rsidR="000D0BE8" w:rsidRDefault="000D0BE8">
      <w:r>
        <w:t>La Documentazione comprende:</w:t>
      </w:r>
    </w:p>
    <w:p w:rsidR="000D0BE8" w:rsidRDefault="000D0BE8">
      <w:r>
        <w:t>- Indicazioni Commissione Intercultura o Protocollo di Accoglienza Alunni Stranieri</w:t>
      </w:r>
    </w:p>
    <w:p w:rsidR="000D0BE8" w:rsidRDefault="000D0BE8">
      <w:r>
        <w:t>- Considerazioni psicopedagogiche e didattiche del Team docenti/Consiglio di Classe</w:t>
      </w:r>
    </w:p>
    <w:p w:rsidR="000D0BE8" w:rsidRDefault="000D0BE8">
      <w:pPr>
        <w:rPr>
          <w:sz w:val="22"/>
          <w:szCs w:val="22"/>
        </w:rPr>
      </w:pPr>
    </w:p>
    <w:p w:rsidR="000D0BE8" w:rsidRDefault="000D0BE8">
      <w:pPr>
        <w:spacing w:after="240"/>
        <w:rPr>
          <w:b/>
        </w:rPr>
      </w:pPr>
      <w:r>
        <w:rPr>
          <w:b/>
        </w:rPr>
        <w:t>II. COMPITI del TEAM DOCENTI/CONSIGLIO DI CLASSE</w:t>
      </w:r>
    </w:p>
    <w:p w:rsidR="000D0BE8" w:rsidRDefault="000D0BE8">
      <w:pPr>
        <w:numPr>
          <w:ilvl w:val="0"/>
          <w:numId w:val="3"/>
        </w:numPr>
      </w:pPr>
      <w:r>
        <w:t>Il Team dei docenti/Consiglio di classe</w:t>
      </w:r>
    </w:p>
    <w:p w:rsidR="000D0BE8" w:rsidRDefault="000D0BE8" w:rsidP="003B7137">
      <w:pPr>
        <w:numPr>
          <w:ilvl w:val="0"/>
          <w:numId w:val="52"/>
        </w:numPr>
      </w:pPr>
      <w:proofErr w:type="gramStart"/>
      <w:r>
        <w:t>definisce</w:t>
      </w:r>
      <w:proofErr w:type="gramEnd"/>
      <w:r>
        <w:t xml:space="preserve"> gli interventi didattico/educativi</w:t>
      </w:r>
    </w:p>
    <w:p w:rsidR="000D0BE8" w:rsidRDefault="000D0BE8" w:rsidP="003B7137">
      <w:pPr>
        <w:numPr>
          <w:ilvl w:val="0"/>
          <w:numId w:val="52"/>
        </w:numPr>
      </w:pPr>
      <w:proofErr w:type="gramStart"/>
      <w:r>
        <w:t>individua</w:t>
      </w:r>
      <w:proofErr w:type="gramEnd"/>
      <w:r>
        <w:t xml:space="preserve"> le strategie e le metodologie più utili, per realizzare la piena partecipazione degli studenti con BES al normale contesto di apprendimento</w:t>
      </w:r>
    </w:p>
    <w:p w:rsidR="000D0BE8" w:rsidRDefault="000D0BE8" w:rsidP="003B7137">
      <w:pPr>
        <w:numPr>
          <w:ilvl w:val="0"/>
          <w:numId w:val="52"/>
        </w:numPr>
      </w:pPr>
      <w:proofErr w:type="gramStart"/>
      <w:r>
        <w:t>individuare</w:t>
      </w:r>
      <w:proofErr w:type="gramEnd"/>
      <w:r>
        <w:t xml:space="preserve"> gli studenti con Bisogni Educativi Speciali per i quali è “opportuna e necessaria l’adozione di una personalizzazione della didattica ed eventualmente di misure compensative o dispensative, nella prospettiva di una presa in carico globale ed inclusiva di tutti gli alunni”</w:t>
      </w:r>
    </w:p>
    <w:p w:rsidR="000D0BE8" w:rsidRDefault="000D0BE8" w:rsidP="003B7137">
      <w:pPr>
        <w:numPr>
          <w:ilvl w:val="0"/>
          <w:numId w:val="52"/>
        </w:numPr>
      </w:pPr>
      <w:proofErr w:type="gramStart"/>
      <w:r>
        <w:t>ove</w:t>
      </w:r>
      <w:proofErr w:type="gramEnd"/>
      <w:r>
        <w:t xml:space="preserve"> non sia presente certificazione clinica o diagnosi, il Team dei docenti /Consiglio di Classe motiverà opportunamente, verbalizzandole, le decisioni assunte, sulla base di considerazioni pedagogiche e didattiche.</w:t>
      </w:r>
    </w:p>
    <w:p w:rsidR="000D0BE8" w:rsidRDefault="000D0BE8">
      <w:pPr>
        <w:numPr>
          <w:ilvl w:val="0"/>
          <w:numId w:val="3"/>
        </w:numPr>
      </w:pPr>
    </w:p>
    <w:p w:rsidR="000D0BE8" w:rsidRDefault="000D0BE8">
      <w:pPr>
        <w:numPr>
          <w:ilvl w:val="0"/>
          <w:numId w:val="3"/>
        </w:numPr>
      </w:pPr>
      <w:r>
        <w:t>Si evidenzia che l’attuazione dei percorsi personalizzati per tutti gli alunni con BES, è di competenza e responsabilità di tutti gli insegnanti del Team/Consiglio di classe.</w:t>
      </w:r>
    </w:p>
    <w:p w:rsidR="000D0BE8" w:rsidRDefault="000D0BE8">
      <w:pPr>
        <w:rPr>
          <w:sz w:val="22"/>
          <w:szCs w:val="22"/>
        </w:rPr>
      </w:pPr>
    </w:p>
    <w:p w:rsidR="000D0BE8" w:rsidRDefault="000D0BE8">
      <w:pPr>
        <w:spacing w:after="240"/>
        <w:rPr>
          <w:b/>
        </w:rPr>
      </w:pPr>
      <w:r>
        <w:rPr>
          <w:b/>
        </w:rPr>
        <w:t>III. IL RUOLO DELLA FAMIGLIA</w:t>
      </w:r>
    </w:p>
    <w:p w:rsidR="000D0BE8" w:rsidRDefault="000D0BE8">
      <w:r>
        <w:t xml:space="preserve">Per quanto riguarda il coinvolgimento della famiglia, si </w:t>
      </w:r>
      <w:proofErr w:type="gramStart"/>
      <w:r>
        <w:t>sottolinea</w:t>
      </w:r>
      <w:proofErr w:type="gramEnd"/>
      <w:r>
        <w:t xml:space="preserve">, non solo la necessità che essa sia informata dei bisogni rilevati dagli insegnanti, ma anche sul proprio ruolo di corresponsabilità e sulla necessità di una condivisione e collaborazione. La </w:t>
      </w:r>
      <w:proofErr w:type="gramStart"/>
      <w:r>
        <w:t>modalità</w:t>
      </w:r>
      <w:proofErr w:type="gramEnd"/>
      <w:r>
        <w:t xml:space="preserve"> di contatto e di presentazione della situazione alla famiglia è determinante ai fini di una condivisione del percorso.</w:t>
      </w:r>
    </w:p>
    <w:p w:rsidR="000D0BE8" w:rsidRDefault="000D0BE8">
      <w:r>
        <w:t xml:space="preserve">In accordo con la famiglia </w:t>
      </w:r>
      <w:proofErr w:type="gramStart"/>
      <w:r>
        <w:t>verranno</w:t>
      </w:r>
      <w:proofErr w:type="gramEnd"/>
      <w:r>
        <w:t xml:space="preserve"> individuate le modalità e le strategie specifiche, adeguate alle effettive capacità dello studente, per favorire lo sviluppo pieno delle sue potenzialità, nel rispetto degli obiettivi formativi previsti dal POF.</w:t>
      </w:r>
    </w:p>
    <w:p w:rsidR="000D0BE8" w:rsidRDefault="000D0BE8"/>
    <w:p w:rsidR="00E9647C" w:rsidRDefault="00E9647C"/>
    <w:p w:rsidR="000D0BE8" w:rsidRDefault="000D0BE8">
      <w:pPr>
        <w:spacing w:after="240"/>
        <w:rPr>
          <w:b/>
        </w:rPr>
      </w:pPr>
      <w:r>
        <w:rPr>
          <w:b/>
        </w:rPr>
        <w:t>IV. PROGETTO DIDATTICO PERSONALIZZATO (PDP BES)</w:t>
      </w:r>
    </w:p>
    <w:p w:rsidR="000D0BE8" w:rsidRDefault="000D0BE8">
      <w:r>
        <w:t xml:space="preserve">Il Progetto Didattico Personalizzato BES è elaborato sulla base della situazione di disagio e sulle effettive capacità dello studente. Il PDP BES può avere carattere di temporaneità configurandosi come progetto d’intervento limitato </w:t>
      </w:r>
      <w:r>
        <w:lastRenderedPageBreak/>
        <w:t xml:space="preserve">al periodo necessario per il raggiungimento degli obiettivi in esso previsti. Durante l’anno scolastico ogni verifica ed eventuale aggiustamento degli interventi dovrà considerare </w:t>
      </w:r>
      <w:proofErr w:type="gramStart"/>
      <w:r>
        <w:t>ed</w:t>
      </w:r>
      <w:proofErr w:type="gramEnd"/>
      <w:r>
        <w:t xml:space="preserve"> integrare quanto condiviso e riportato nel PDP BES (in particolare nella relazione fra obiettivi, risultati attesi e valutazione).</w:t>
      </w:r>
    </w:p>
    <w:p w:rsidR="000D0BE8" w:rsidRDefault="000D0BE8">
      <w:pPr>
        <w:rPr>
          <w:sz w:val="22"/>
          <w:szCs w:val="22"/>
        </w:rPr>
      </w:pPr>
    </w:p>
    <w:p w:rsidR="000D0BE8" w:rsidRDefault="000D0BE8">
      <w:pPr>
        <w:spacing w:after="240"/>
        <w:rPr>
          <w:b/>
        </w:rPr>
      </w:pPr>
      <w:r>
        <w:rPr>
          <w:b/>
        </w:rPr>
        <w:t>V. INDIVIDUAZIONE DI PROCEDURE CONDIVISE</w:t>
      </w:r>
    </w:p>
    <w:p w:rsidR="000D0BE8" w:rsidRDefault="000D0BE8">
      <w:pPr>
        <w:spacing w:after="240"/>
        <w:rPr>
          <w:b/>
        </w:rPr>
      </w:pPr>
      <w:r>
        <w:t xml:space="preserve">1. PARTE PRIMA: </w:t>
      </w:r>
      <w:r>
        <w:rPr>
          <w:b/>
        </w:rPr>
        <w:t>compilazione scheda</w:t>
      </w:r>
    </w:p>
    <w:p w:rsidR="000D0BE8" w:rsidRDefault="000D0BE8" w:rsidP="003B7137">
      <w:pPr>
        <w:numPr>
          <w:ilvl w:val="0"/>
          <w:numId w:val="55"/>
        </w:numPr>
      </w:pPr>
      <w:r>
        <w:t xml:space="preserve">Identificazione e analisi del problema attraverso lo strumento scheda </w:t>
      </w:r>
      <w:proofErr w:type="gramStart"/>
      <w:r>
        <w:t xml:space="preserve">di </w:t>
      </w:r>
      <w:proofErr w:type="gramEnd"/>
      <w:r>
        <w:t xml:space="preserve">individuazione dei Bisogni Educativi Speciali da parte del Team/Consiglio di classe </w:t>
      </w:r>
    </w:p>
    <w:p w:rsidR="000D0BE8" w:rsidRDefault="000D0BE8" w:rsidP="003B7137">
      <w:pPr>
        <w:numPr>
          <w:ilvl w:val="0"/>
          <w:numId w:val="55"/>
        </w:numPr>
      </w:pPr>
      <w:r>
        <w:t xml:space="preserve">Individuazione delle possibili soluzioni comuni </w:t>
      </w:r>
      <w:proofErr w:type="gramStart"/>
      <w:r>
        <w:t xml:space="preserve">di </w:t>
      </w:r>
      <w:proofErr w:type="gramEnd"/>
      <w:r>
        <w:t xml:space="preserve">intervento attraverso il coinvolgimento del Team/ Consiglio di Classe, della Famiglia, dello Sportello pedagogico/psicologico, del Servizio Famiglia- Minori. </w:t>
      </w:r>
    </w:p>
    <w:p w:rsidR="000D0BE8" w:rsidRDefault="000D0BE8"/>
    <w:p w:rsidR="000D0BE8" w:rsidRDefault="000D0BE8">
      <w:r>
        <w:t xml:space="preserve">2. PARTE SECONDA: </w:t>
      </w:r>
      <w:r>
        <w:rPr>
          <w:b/>
        </w:rPr>
        <w:t>strategie</w:t>
      </w:r>
      <w:r>
        <w:t xml:space="preserve"> </w:t>
      </w:r>
    </w:p>
    <w:p w:rsidR="000D0BE8" w:rsidRDefault="000D0BE8" w:rsidP="003B7137">
      <w:pPr>
        <w:numPr>
          <w:ilvl w:val="0"/>
          <w:numId w:val="55"/>
        </w:numPr>
      </w:pPr>
      <w:r>
        <w:t xml:space="preserve">Stesura e messa a punto di un piano </w:t>
      </w:r>
      <w:proofErr w:type="gramStart"/>
      <w:r>
        <w:t xml:space="preserve">di </w:t>
      </w:r>
      <w:proofErr w:type="gramEnd"/>
      <w:r>
        <w:t>intervento (PDP BES): si procede alla progettazione di azioni mirate, utilizzando le risorse e le competenze disponibili all’interno o all’esterno della scuola, agendo sull’alunno individualmente, in piccolo gruppo o sull’intero gruppo classe a seconda delle necessità, attraverso il coinvolgimento del Team, del Consiglio di classe, della Famiglia, della Funzione Strumentale o del Referente BES.</w:t>
      </w:r>
    </w:p>
    <w:p w:rsidR="000D0BE8" w:rsidRDefault="000D0BE8">
      <w:r>
        <w:t xml:space="preserve"> </w:t>
      </w:r>
    </w:p>
    <w:p w:rsidR="000D0BE8" w:rsidRDefault="000D0BE8">
      <w:pPr>
        <w:rPr>
          <w:b/>
        </w:rPr>
      </w:pPr>
      <w:r>
        <w:t xml:space="preserve">3. PARTE TERZA: </w:t>
      </w:r>
      <w:r>
        <w:rPr>
          <w:b/>
        </w:rPr>
        <w:t>verifica interventi e aggiornamenti</w:t>
      </w:r>
    </w:p>
    <w:p w:rsidR="000D0BE8" w:rsidRDefault="000D0BE8" w:rsidP="003B7137">
      <w:pPr>
        <w:numPr>
          <w:ilvl w:val="0"/>
          <w:numId w:val="55"/>
        </w:numPr>
      </w:pPr>
      <w:r>
        <w:t xml:space="preserve">Valutazione dei risultati sulla base degli obiettivi indicati nel PDP BES (intermedia e finale): registrazione delle strategie utilizzate, degli esiti ottenuti ed eventuali </w:t>
      </w:r>
      <w:proofErr w:type="gramStart"/>
      <w:r>
        <w:t>ulteriori</w:t>
      </w:r>
      <w:proofErr w:type="gramEnd"/>
      <w:r>
        <w:t xml:space="preserve"> azioni da progettare, attraverso il coinvolgimento del Team, del Consiglio di classe, della Famiglia, della Funzione Strumentale o del Referente BES.</w:t>
      </w:r>
    </w:p>
    <w:p w:rsidR="000D0BE8" w:rsidRDefault="000D0BE8"/>
    <w:p w:rsidR="000D0BE8" w:rsidRDefault="000D0BE8">
      <w:r>
        <w:t>4. STRUMENTI</w:t>
      </w:r>
    </w:p>
    <w:p w:rsidR="000D0BE8" w:rsidRDefault="000D0BE8" w:rsidP="003B7137">
      <w:pPr>
        <w:numPr>
          <w:ilvl w:val="0"/>
          <w:numId w:val="58"/>
        </w:numPr>
        <w:tabs>
          <w:tab w:val="left" w:pos="5436"/>
        </w:tabs>
      </w:pPr>
      <w:r>
        <w:t>SCHEDA DI INDIVIDUAZIONE DEI BISOGNI EDUCATIVI SPECIALI</w:t>
      </w:r>
      <w:proofErr w:type="gramStart"/>
      <w:r>
        <w:t xml:space="preserve">  </w:t>
      </w:r>
      <w:proofErr w:type="gramEnd"/>
    </w:p>
    <w:p w:rsidR="000D0BE8" w:rsidRDefault="000D0BE8" w:rsidP="003B7137">
      <w:pPr>
        <w:numPr>
          <w:ilvl w:val="0"/>
          <w:numId w:val="58"/>
        </w:numPr>
        <w:tabs>
          <w:tab w:val="left" w:pos="5436"/>
        </w:tabs>
      </w:pPr>
      <w:r>
        <w:t xml:space="preserve">PATTO DI CORRESPONSABILITA' TRA SCUOLA E FAMIGLIA </w:t>
      </w:r>
    </w:p>
    <w:p w:rsidR="000D0BE8" w:rsidRDefault="000D0BE8" w:rsidP="003B7137">
      <w:pPr>
        <w:numPr>
          <w:ilvl w:val="0"/>
          <w:numId w:val="58"/>
        </w:numPr>
        <w:tabs>
          <w:tab w:val="left" w:pos="5436"/>
        </w:tabs>
      </w:pPr>
      <w:r>
        <w:t xml:space="preserve">PDP BES </w:t>
      </w:r>
    </w:p>
    <w:p w:rsidR="000D0BE8" w:rsidRDefault="000D0BE8" w:rsidP="003B7137">
      <w:pPr>
        <w:numPr>
          <w:ilvl w:val="0"/>
          <w:numId w:val="58"/>
        </w:numPr>
        <w:tabs>
          <w:tab w:val="left" w:pos="5436"/>
        </w:tabs>
      </w:pPr>
      <w:r>
        <w:t xml:space="preserve">SCHEDA di classe riassuntiva alunni BES </w:t>
      </w:r>
    </w:p>
    <w:p w:rsidR="000D0BE8" w:rsidRDefault="000D0BE8">
      <w:pPr>
        <w:ind w:left="720"/>
      </w:pPr>
    </w:p>
    <w:p w:rsidR="000D0BE8" w:rsidRDefault="00BE234D">
      <w:pPr>
        <w:spacing w:after="240"/>
        <w:rPr>
          <w:b/>
        </w:rPr>
      </w:pPr>
      <w:r>
        <w:rPr>
          <w:b/>
        </w:rPr>
        <w:br w:type="page"/>
      </w:r>
      <w:r w:rsidR="000D0BE8">
        <w:rPr>
          <w:b/>
        </w:rPr>
        <w:lastRenderedPageBreak/>
        <w:t>VI. CRONOGRAMMA DEL PIANO ANNUALE PER L’INCLUSIONE (PAI)</w:t>
      </w:r>
    </w:p>
    <w:tbl>
      <w:tblPr>
        <w:tblW w:w="0" w:type="auto"/>
        <w:tblInd w:w="-118" w:type="dxa"/>
        <w:tblLayout w:type="fixed"/>
        <w:tblCellMar>
          <w:left w:w="0" w:type="dxa"/>
          <w:right w:w="0" w:type="dxa"/>
        </w:tblCellMar>
        <w:tblLook w:val="0000"/>
      </w:tblPr>
      <w:tblGrid>
        <w:gridCol w:w="108"/>
        <w:gridCol w:w="3402"/>
        <w:gridCol w:w="1110"/>
        <w:gridCol w:w="874"/>
        <w:gridCol w:w="993"/>
        <w:gridCol w:w="992"/>
        <w:gridCol w:w="1161"/>
        <w:gridCol w:w="1092"/>
        <w:gridCol w:w="56"/>
      </w:tblGrid>
      <w:tr w:rsidR="000D0BE8">
        <w:trPr>
          <w:tblHeader/>
        </w:trPr>
        <w:tc>
          <w:tcPr>
            <w:tcW w:w="108" w:type="dxa"/>
            <w:shd w:val="clear" w:color="auto" w:fill="auto"/>
          </w:tcPr>
          <w:p w:rsidR="000D0BE8" w:rsidRPr="000D0BE8" w:rsidRDefault="000D0BE8">
            <w:pPr>
              <w:pStyle w:val="Intestazionetabella"/>
              <w:snapToGrid w:val="0"/>
            </w:pPr>
          </w:p>
        </w:tc>
        <w:tc>
          <w:tcPr>
            <w:tcW w:w="3402" w:type="dxa"/>
            <w:tcBorders>
              <w:top w:val="single" w:sz="1" w:space="0" w:color="000000"/>
              <w:left w:val="single" w:sz="1" w:space="0" w:color="000000"/>
              <w:bottom w:val="single" w:sz="1" w:space="0" w:color="000000"/>
            </w:tcBorders>
            <w:shd w:val="clear" w:color="auto" w:fill="auto"/>
          </w:tcPr>
          <w:p w:rsidR="000D0BE8" w:rsidRDefault="000D0BE8">
            <w:pPr>
              <w:pStyle w:val="Intestazionetabella"/>
              <w:snapToGrid w:val="0"/>
              <w:rPr>
                <w:sz w:val="24"/>
                <w:szCs w:val="24"/>
              </w:rPr>
            </w:pPr>
            <w:r>
              <w:rPr>
                <w:sz w:val="24"/>
                <w:szCs w:val="24"/>
              </w:rPr>
              <w:t>AZIONI</w:t>
            </w:r>
          </w:p>
        </w:tc>
        <w:tc>
          <w:tcPr>
            <w:tcW w:w="1110"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GIUGNO</w:t>
            </w:r>
          </w:p>
        </w:tc>
        <w:tc>
          <w:tcPr>
            <w:tcW w:w="874"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SETT.</w:t>
            </w:r>
          </w:p>
        </w:tc>
        <w:tc>
          <w:tcPr>
            <w:tcW w:w="993"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OTT.</w:t>
            </w:r>
          </w:p>
        </w:tc>
        <w:tc>
          <w:tcPr>
            <w:tcW w:w="992"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FEBB.</w:t>
            </w:r>
          </w:p>
        </w:tc>
        <w:tc>
          <w:tcPr>
            <w:tcW w:w="1161"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MAGGIO</w:t>
            </w:r>
          </w:p>
        </w:tc>
        <w:tc>
          <w:tcPr>
            <w:tcW w:w="1092" w:type="dxa"/>
            <w:tcBorders>
              <w:top w:val="single" w:sz="1" w:space="0" w:color="000000"/>
              <w:left w:val="single" w:sz="1" w:space="0" w:color="000000"/>
              <w:bottom w:val="single" w:sz="1" w:space="0" w:color="000000"/>
            </w:tcBorders>
            <w:shd w:val="clear" w:color="auto" w:fill="auto"/>
            <w:vAlign w:val="center"/>
          </w:tcPr>
          <w:p w:rsidR="000D0BE8" w:rsidRDefault="000D0BE8">
            <w:pPr>
              <w:pStyle w:val="Intestazionetabella"/>
              <w:snapToGrid w:val="0"/>
              <w:rPr>
                <w:sz w:val="24"/>
                <w:szCs w:val="24"/>
              </w:rPr>
            </w:pPr>
            <w:r>
              <w:rPr>
                <w:sz w:val="24"/>
                <w:szCs w:val="24"/>
              </w:rPr>
              <w:t>GIUGNO</w:t>
            </w: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1. Riprogettazione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2. Rilevazione alunni BES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3. Rilevazione risorse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 xml:space="preserve">4. Stesura dei piani </w:t>
            </w:r>
            <w:proofErr w:type="gramStart"/>
            <w:r>
              <w:rPr>
                <w:sz w:val="24"/>
                <w:szCs w:val="24"/>
              </w:rPr>
              <w:t xml:space="preserve">di </w:t>
            </w:r>
            <w:proofErr w:type="gramEnd"/>
            <w:r>
              <w:rPr>
                <w:sz w:val="24"/>
                <w:szCs w:val="24"/>
              </w:rPr>
              <w:t>intervento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5. Riesame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6. Verifica finale (CdC)</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56" w:type="dxa"/>
            <w:tcBorders>
              <w:left w:val="single" w:sz="1" w:space="0" w:color="000000"/>
            </w:tcBorders>
            <w:shd w:val="clear" w:color="auto" w:fill="auto"/>
          </w:tcPr>
          <w:p w:rsidR="000D0BE8" w:rsidRDefault="000D0BE8">
            <w:pPr>
              <w:snapToGrid w:val="0"/>
            </w:pPr>
          </w:p>
        </w:tc>
      </w:tr>
      <w:tr w:rsidR="000D0BE8">
        <w:tc>
          <w:tcPr>
            <w:tcW w:w="108" w:type="dxa"/>
            <w:shd w:val="clear" w:color="auto" w:fill="auto"/>
          </w:tcPr>
          <w:p w:rsidR="000D0BE8" w:rsidRDefault="000D0BE8">
            <w:pPr>
              <w:pStyle w:val="Contenutotabella"/>
              <w:snapToGrid w:val="0"/>
              <w:rPr>
                <w:sz w:val="24"/>
                <w:szCs w:val="24"/>
              </w:rPr>
            </w:pPr>
          </w:p>
        </w:tc>
        <w:tc>
          <w:tcPr>
            <w:tcW w:w="3402" w:type="dxa"/>
            <w:tcBorders>
              <w:left w:val="single" w:sz="1" w:space="0" w:color="000000"/>
              <w:bottom w:val="single" w:sz="1" w:space="0" w:color="000000"/>
            </w:tcBorders>
            <w:shd w:val="clear" w:color="auto" w:fill="auto"/>
          </w:tcPr>
          <w:p w:rsidR="000D0BE8" w:rsidRDefault="000D0BE8">
            <w:pPr>
              <w:pStyle w:val="Contenutotabella"/>
              <w:snapToGrid w:val="0"/>
              <w:rPr>
                <w:sz w:val="24"/>
                <w:szCs w:val="24"/>
              </w:rPr>
            </w:pPr>
            <w:r>
              <w:rPr>
                <w:sz w:val="24"/>
                <w:szCs w:val="24"/>
              </w:rPr>
              <w:t>7. Validazione finale (GLI)</w:t>
            </w:r>
          </w:p>
        </w:tc>
        <w:tc>
          <w:tcPr>
            <w:tcW w:w="1110"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874"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3"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9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161"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
        </w:tc>
        <w:tc>
          <w:tcPr>
            <w:tcW w:w="1092" w:type="dxa"/>
            <w:tcBorders>
              <w:left w:val="single" w:sz="1" w:space="0" w:color="000000"/>
              <w:bottom w:val="single" w:sz="1" w:space="0" w:color="000000"/>
            </w:tcBorders>
            <w:shd w:val="clear" w:color="auto" w:fill="auto"/>
            <w:vAlign w:val="center"/>
          </w:tcPr>
          <w:p w:rsidR="000D0BE8" w:rsidRDefault="000D0BE8">
            <w:pPr>
              <w:pStyle w:val="Contenutotabella"/>
              <w:snapToGrid w:val="0"/>
              <w:jc w:val="center"/>
              <w:rPr>
                <w:sz w:val="24"/>
                <w:szCs w:val="24"/>
              </w:rPr>
            </w:pPr>
            <w:proofErr w:type="gramStart"/>
            <w:r>
              <w:rPr>
                <w:sz w:val="24"/>
                <w:szCs w:val="24"/>
              </w:rPr>
              <w:t>x</w:t>
            </w:r>
            <w:proofErr w:type="gramEnd"/>
          </w:p>
        </w:tc>
        <w:tc>
          <w:tcPr>
            <w:tcW w:w="56" w:type="dxa"/>
            <w:tcBorders>
              <w:left w:val="single" w:sz="1" w:space="0" w:color="000000"/>
            </w:tcBorders>
            <w:shd w:val="clear" w:color="auto" w:fill="auto"/>
          </w:tcPr>
          <w:p w:rsidR="000D0BE8" w:rsidRDefault="000D0BE8">
            <w:pPr>
              <w:snapToGrid w:val="0"/>
            </w:pPr>
          </w:p>
        </w:tc>
      </w:tr>
    </w:tbl>
    <w:p w:rsidR="000D0BE8" w:rsidRDefault="000D0BE8">
      <w:pPr>
        <w:pStyle w:val="Corpodeltesto"/>
        <w:widowControl/>
        <w:spacing w:line="276" w:lineRule="auto"/>
        <w:ind w:left="714" w:hanging="357"/>
        <w:rPr>
          <w:b/>
        </w:rPr>
      </w:pPr>
    </w:p>
    <w:p w:rsidR="000D0BE8" w:rsidRDefault="000D0BE8">
      <w:r>
        <w:t>Nell'</w:t>
      </w:r>
      <w:proofErr w:type="gramStart"/>
      <w:r>
        <w:t>a.s.</w:t>
      </w:r>
      <w:proofErr w:type="gramEnd"/>
      <w:r>
        <w:t xml:space="preserve"> 2013/14 l'Ufficio Scolastico Regionale della Lombardia ha finanziato i seguenti progetti:</w:t>
      </w:r>
    </w:p>
    <w:p w:rsidR="000D0BE8" w:rsidRDefault="000D0BE8" w:rsidP="003B7137">
      <w:pPr>
        <w:numPr>
          <w:ilvl w:val="0"/>
          <w:numId w:val="56"/>
        </w:numPr>
      </w:pPr>
      <w:r>
        <w:t>“Tutti a scuola”: Aree a Forte Processo Immigratorio.</w:t>
      </w:r>
    </w:p>
    <w:p w:rsidR="000D0BE8" w:rsidRDefault="000D0BE8" w:rsidP="003B7137">
      <w:pPr>
        <w:widowControl/>
        <w:numPr>
          <w:ilvl w:val="0"/>
          <w:numId w:val="56"/>
        </w:numPr>
        <w:spacing w:line="276" w:lineRule="auto"/>
      </w:pPr>
      <w:r>
        <w:t xml:space="preserve">“Apprendere ad apprendere”: a sostegno dell'implementazione delle Indicazioni Nazionali per il curricolo del 1° ciclo </w:t>
      </w:r>
      <w:proofErr w:type="gramStart"/>
      <w:r>
        <w:t xml:space="preserve">di </w:t>
      </w:r>
      <w:proofErr w:type="gramEnd"/>
      <w:r>
        <w:t>istruzione. Il progetto fa riferimento in particolare alle strategie didattiche per l'inclusione degli alunni con difficoltà attentive, in particolare affetti da ADHD.</w:t>
      </w:r>
    </w:p>
    <w:p w:rsidR="000D0BE8" w:rsidRDefault="000D0BE8">
      <w:pPr>
        <w:widowControl/>
        <w:spacing w:line="276" w:lineRule="auto"/>
      </w:pPr>
    </w:p>
    <w:p w:rsidR="000D0BE8" w:rsidRDefault="000D0BE8">
      <w:pPr>
        <w:widowControl/>
        <w:spacing w:line="276" w:lineRule="auto"/>
      </w:pPr>
    </w:p>
    <w:p w:rsidR="000D0BE8" w:rsidRDefault="000D0BE8" w:rsidP="00284A6C">
      <w:pPr>
        <w:pStyle w:val="Titolo3"/>
      </w:pPr>
      <w:bookmarkStart w:id="649" w:name="_Toc400556173"/>
      <w:bookmarkStart w:id="650" w:name="_Toc400556486"/>
      <w:bookmarkStart w:id="651" w:name="_Toc402125198"/>
      <w:bookmarkStart w:id="652" w:name="_Toc432016402"/>
      <w:bookmarkStart w:id="653" w:name="_Toc433033753"/>
      <w:bookmarkStart w:id="654" w:name="_Toc436412593"/>
      <w:r>
        <w:t>4.2.2 PROGETTO “TUTTI A SCUOLA”</w:t>
      </w:r>
      <w:bookmarkEnd w:id="649"/>
      <w:bookmarkEnd w:id="650"/>
      <w:bookmarkEnd w:id="651"/>
      <w:bookmarkEnd w:id="652"/>
      <w:bookmarkEnd w:id="653"/>
      <w:bookmarkEnd w:id="654"/>
    </w:p>
    <w:p w:rsidR="000D0BE8" w:rsidRDefault="000D0BE8"/>
    <w:p w:rsidR="000D0BE8" w:rsidRDefault="000D0BE8">
      <w:r>
        <w:rPr>
          <w:b/>
        </w:rPr>
        <w:t xml:space="preserve">Area di progetto. </w:t>
      </w:r>
      <w:r>
        <w:t xml:space="preserve">Il progetto si </w:t>
      </w:r>
      <w:proofErr w:type="gramStart"/>
      <w:r>
        <w:t>struttura</w:t>
      </w:r>
      <w:proofErr w:type="gramEnd"/>
      <w:r>
        <w:t xml:space="preserve"> per quanto riguarda le scuole in due azioni.</w:t>
      </w:r>
    </w:p>
    <w:p w:rsidR="000D0BE8" w:rsidRDefault="000D0BE8"/>
    <w:p w:rsidR="000D0BE8" w:rsidRDefault="000D0BE8" w:rsidP="008512AC">
      <w:pPr>
        <w:pStyle w:val="Titolo4"/>
      </w:pPr>
      <w:bookmarkStart w:id="655" w:name="__RefHeading__484_1234981862"/>
      <w:bookmarkStart w:id="656" w:name="_Toc400556174"/>
      <w:bookmarkStart w:id="657" w:name="_Toc400556487"/>
      <w:bookmarkStart w:id="658" w:name="_Toc402125199"/>
      <w:bookmarkStart w:id="659" w:name="_Toc432016403"/>
      <w:bookmarkStart w:id="660" w:name="_Toc433033754"/>
      <w:bookmarkStart w:id="661" w:name="_Toc436412594"/>
      <w:bookmarkEnd w:id="655"/>
      <w:r>
        <w:t>4.2.2.1 Azione 1: progetto di educazione all’intercultura, alla convivenza</w:t>
      </w:r>
      <w:proofErr w:type="gramStart"/>
      <w:r>
        <w:t xml:space="preserve">  </w:t>
      </w:r>
      <w:proofErr w:type="gramEnd"/>
      <w:r>
        <w:t>civile e alla pace.</w:t>
      </w:r>
      <w:bookmarkEnd w:id="656"/>
      <w:bookmarkEnd w:id="657"/>
      <w:bookmarkEnd w:id="658"/>
      <w:bookmarkEnd w:id="659"/>
      <w:bookmarkEnd w:id="660"/>
      <w:bookmarkEnd w:id="661"/>
    </w:p>
    <w:p w:rsidR="000D0BE8" w:rsidRDefault="000D0BE8"/>
    <w:p w:rsidR="000D0BE8" w:rsidRDefault="000D0BE8">
      <w:proofErr w:type="gramStart"/>
      <w:r>
        <w:t>Questa</w:t>
      </w:r>
      <w:proofErr w:type="gramEnd"/>
      <w:r>
        <w:t xml:space="preserve"> azione è presente nei POF delle tre istituzioni scolastiche interessate. Naturalmente le accentuazioni presenti nei singoli documenti </w:t>
      </w:r>
      <w:proofErr w:type="gramStart"/>
      <w:r>
        <w:t xml:space="preserve">di </w:t>
      </w:r>
      <w:proofErr w:type="gramEnd"/>
      <w:r>
        <w:t>istituto si differenziano per le diverse storie, esperienze, risorse e contesti di riferimento, ma condividono tre principi generali  fondamentali, che corrispondono alle tre finalità  del progetto:</w:t>
      </w:r>
    </w:p>
    <w:p w:rsidR="000D0BE8" w:rsidRDefault="000D0BE8" w:rsidP="003B7137">
      <w:pPr>
        <w:numPr>
          <w:ilvl w:val="0"/>
          <w:numId w:val="39"/>
        </w:numPr>
      </w:pPr>
      <w:r>
        <w:t>Garantire l'uguaglianza delle opportunità</w:t>
      </w:r>
    </w:p>
    <w:p w:rsidR="000D0BE8" w:rsidRDefault="000D0BE8" w:rsidP="003B7137">
      <w:pPr>
        <w:numPr>
          <w:ilvl w:val="0"/>
          <w:numId w:val="39"/>
        </w:numPr>
      </w:pPr>
      <w:r>
        <w:t xml:space="preserve">Garantire </w:t>
      </w:r>
      <w:proofErr w:type="gramStart"/>
      <w:r>
        <w:t>pari rispetto</w:t>
      </w:r>
      <w:proofErr w:type="gramEnd"/>
      <w:r>
        <w:t xml:space="preserve"> di ogni cultura</w:t>
      </w:r>
    </w:p>
    <w:p w:rsidR="000D0BE8" w:rsidRDefault="000D0BE8" w:rsidP="003B7137">
      <w:pPr>
        <w:numPr>
          <w:ilvl w:val="0"/>
          <w:numId w:val="39"/>
        </w:numPr>
      </w:pPr>
      <w:r>
        <w:t xml:space="preserve">Educare al rifiuto delle discriminazioni razziste e </w:t>
      </w:r>
      <w:proofErr w:type="gramStart"/>
      <w:r>
        <w:t>xenofobe</w:t>
      </w:r>
      <w:proofErr w:type="gramEnd"/>
    </w:p>
    <w:p w:rsidR="000D0BE8" w:rsidRDefault="000D0BE8"/>
    <w:p w:rsidR="000D0BE8" w:rsidRDefault="000D0BE8">
      <w:pPr>
        <w:rPr>
          <w:b/>
        </w:rPr>
      </w:pPr>
      <w:r>
        <w:rPr>
          <w:b/>
        </w:rPr>
        <w:t>Garantire l'uguaglianza delle opportunità</w:t>
      </w:r>
    </w:p>
    <w:p w:rsidR="000D0BE8" w:rsidRDefault="000D0BE8"/>
    <w:p w:rsidR="000D0BE8" w:rsidRDefault="000D0BE8">
      <w:r>
        <w:tab/>
        <w:t>1A) Inserimento nella scuola</w:t>
      </w:r>
    </w:p>
    <w:p w:rsidR="000D0BE8" w:rsidRDefault="000D0BE8">
      <w:r>
        <w:t xml:space="preserve">La scuola facilita l'inserimento degli alunni stranieri, li integra nel proprio </w:t>
      </w:r>
      <w:proofErr w:type="gramStart"/>
      <w:r>
        <w:t>contesto</w:t>
      </w:r>
      <w:proofErr w:type="gramEnd"/>
      <w:r>
        <w:t>, ne valorizza le specificità culturali, i costumi e la storia.</w:t>
      </w:r>
    </w:p>
    <w:p w:rsidR="000D0BE8" w:rsidRDefault="000D0BE8">
      <w:r>
        <w:t>La normativa esistente in materia d’inserimento dei minori stranieri nella Scuola italiana di ogni ordine e grado rappresenta una risorsa</w:t>
      </w:r>
      <w:proofErr w:type="gramStart"/>
      <w:r>
        <w:t xml:space="preserve">  </w:t>
      </w:r>
      <w:proofErr w:type="gramEnd"/>
      <w:r>
        <w:t>per risolvere i problemi che le scuole e i rispettivi operatori sono chiamati ad affrontare per garantire le necessarie condizioni d’accoglienza</w:t>
      </w:r>
    </w:p>
    <w:p w:rsidR="000D0BE8" w:rsidRDefault="000D0BE8">
      <w:r>
        <w:t xml:space="preserve">La Convenzione Internazionale per i diritti del </w:t>
      </w:r>
      <w:proofErr w:type="gramStart"/>
      <w:r>
        <w:t>fanciullo</w:t>
      </w:r>
      <w:proofErr w:type="gramEnd"/>
      <w:r>
        <w:t xml:space="preserve"> sancisce il diritto incondizionato del minore all’istruzione. La C.M. n. 5 del 12-01-94 consente pertanto, anche in attesa di </w:t>
      </w:r>
      <w:proofErr w:type="gramStart"/>
      <w:r>
        <w:t>regolarizzazione</w:t>
      </w:r>
      <w:proofErr w:type="gramEnd"/>
      <w:r>
        <w:t xml:space="preserve"> dei permessi di soggiorno dei familiari, l’iscrizione alla scuola con riserva da sciogliere non appena gli interessati abbiano normalizzato la propria situazione.</w:t>
      </w:r>
    </w:p>
    <w:p w:rsidR="000D0BE8" w:rsidRDefault="000D0BE8">
      <w:r>
        <w:t xml:space="preserve">La scuola </w:t>
      </w:r>
      <w:proofErr w:type="gramStart"/>
      <w:r>
        <w:t>adempie a</w:t>
      </w:r>
      <w:proofErr w:type="gramEnd"/>
      <w:r>
        <w:t xml:space="preserve"> questo suo specifico compito in collaborazione sinergica con il territorio e le sue articolazione </w:t>
      </w:r>
      <w:r>
        <w:lastRenderedPageBreak/>
        <w:t>istituzionali e associative.</w:t>
      </w:r>
    </w:p>
    <w:p w:rsidR="000D0BE8" w:rsidRDefault="000D0BE8">
      <w:r>
        <w:t>È di fondamentale importanza avere notizia dell’età, della classe e del tipo d’istituto che l’allievo ha frequentato. A questo tipo d’informazione è opportuno affiancare un’indagine del sistema scolastico del Paese d’origine del ragazzo che agevola la possibilità di elaborare un percorso di educazione linguistica, che tenga conto</w:t>
      </w:r>
      <w:proofErr w:type="gramStart"/>
      <w:r>
        <w:t xml:space="preserve">  </w:t>
      </w:r>
      <w:proofErr w:type="gramEnd"/>
      <w:r>
        <w:t>degli strumenti già acquisiti dall’allievo e del diverso codice linguistico, non come ostacolo, ma come trampolino di lancio per l’apprendimento della L2.</w:t>
      </w:r>
    </w:p>
    <w:p w:rsidR="000D0BE8" w:rsidRDefault="000D0BE8">
      <w:r>
        <w:t>Si è spesso fatta la scelta d’inserire l’allievo più grande con compagni molto più giovani, focalizzando l’attenzione solo sull’apprendimento della lingua. Questo sistema si è rivelato il più delle volte dannoso: si riducono gli stimoli dell’allievo</w:t>
      </w:r>
      <w:proofErr w:type="gramStart"/>
      <w:r>
        <w:t xml:space="preserve">  </w:t>
      </w:r>
      <w:proofErr w:type="gramEnd"/>
      <w:r>
        <w:t>(parte dei contenuti sono già noti) rendendo più difficile  la socializzazione con la classe  creando una forte emarginazione.</w:t>
      </w:r>
    </w:p>
    <w:p w:rsidR="000D0BE8" w:rsidRDefault="000D0BE8">
      <w:r>
        <w:t xml:space="preserve">Alcune scuole si avvalgono dell'opera gratuita </w:t>
      </w:r>
      <w:proofErr w:type="gramStart"/>
      <w:r>
        <w:t xml:space="preserve">di </w:t>
      </w:r>
      <w:proofErr w:type="gramEnd"/>
      <w:r>
        <w:t>insegnanti in pensione che svolgono una valida azione di supporto linguistico, al pari del mediatore interculturale.</w:t>
      </w:r>
    </w:p>
    <w:p w:rsidR="000D0BE8" w:rsidRDefault="000D0BE8"/>
    <w:p w:rsidR="000D0BE8" w:rsidRDefault="000D0BE8">
      <w:r>
        <w:tab/>
        <w:t>1B) Interazione con il territorio</w:t>
      </w:r>
    </w:p>
    <w:p w:rsidR="000D0BE8" w:rsidRDefault="000D0BE8">
      <w:r>
        <w:t xml:space="preserve">Leggere i bisogni dei ragazzi portatori di culture altre e soprattutto trovare risposte adeguate ai bisogni di questi </w:t>
      </w:r>
      <w:proofErr w:type="gramStart"/>
      <w:r>
        <w:t>alunni</w:t>
      </w:r>
      <w:proofErr w:type="gramEnd"/>
      <w:r>
        <w:t xml:space="preserve">  non è obiettivo che l’insegnante può  raggiungere da solo, ma richiede il ricorso ad altre figure di supporto come il   mediatore interculturale.</w:t>
      </w:r>
    </w:p>
    <w:p w:rsidR="000D0BE8" w:rsidRDefault="000D0BE8"/>
    <w:p w:rsidR="000D0BE8" w:rsidRDefault="000D0BE8">
      <w:r>
        <w:t>Il mediatore interculturale offre ai ragazzi stranieri</w:t>
      </w:r>
      <w:proofErr w:type="gramStart"/>
      <w:r>
        <w:t xml:space="preserve">  </w:t>
      </w:r>
      <w:proofErr w:type="gramEnd"/>
      <w:r>
        <w:t>occasione d’acquisizione e d’apprendimento della lingua  italiana attraverso specifiche metodologie d’insegnamento che garantiscano agli alunni una reale possibilità d’apprendimento delle discipline presenti nella scuola.</w:t>
      </w:r>
    </w:p>
    <w:p w:rsidR="000D0BE8" w:rsidRDefault="000D0BE8"/>
    <w:p w:rsidR="000D0BE8" w:rsidRDefault="000D0BE8">
      <w:r>
        <w:t xml:space="preserve">Garantire </w:t>
      </w:r>
      <w:proofErr w:type="gramStart"/>
      <w:r>
        <w:t>pari rispetto</w:t>
      </w:r>
      <w:proofErr w:type="gramEnd"/>
      <w:r>
        <w:t xml:space="preserve"> di ogni cultura</w:t>
      </w:r>
    </w:p>
    <w:p w:rsidR="000D0BE8" w:rsidRDefault="000D0BE8">
      <w:r>
        <w:tab/>
        <w:t>2A) Realizzazione di percorsi didattici</w:t>
      </w:r>
      <w:r>
        <w:rPr>
          <w:u w:val="single"/>
        </w:rPr>
        <w:t xml:space="preserve"> </w:t>
      </w:r>
      <w:r>
        <w:t xml:space="preserve">interculturali </w:t>
      </w:r>
    </w:p>
    <w:p w:rsidR="000D0BE8" w:rsidRDefault="000D0BE8">
      <w:r>
        <w:t>La scuola realizza</w:t>
      </w:r>
      <w:proofErr w:type="gramStart"/>
      <w:r>
        <w:t xml:space="preserve">  </w:t>
      </w:r>
      <w:proofErr w:type="gramEnd"/>
      <w:r>
        <w:t>percorsi didattici interculturali  che mettono in luce sia  le esperienze di soggetti appartenenti  alle minoranze etniche, sociali, religiose, linguistiche, sia le esperienze di coloro che apparteng</w:t>
      </w:r>
    </w:p>
    <w:p w:rsidR="000D0BE8" w:rsidRDefault="000D0BE8">
      <w:proofErr w:type="gramStart"/>
      <w:r>
        <w:t>ono</w:t>
      </w:r>
      <w:proofErr w:type="gramEnd"/>
      <w:r>
        <w:t xml:space="preserve"> alle rispettive maggioranze  per favorire la socializzazione, la reciproca conoscenza e l’arricchimento culturale. </w:t>
      </w:r>
    </w:p>
    <w:p w:rsidR="000D0BE8" w:rsidRDefault="000D0BE8">
      <w:proofErr w:type="gramStart"/>
      <w:r>
        <w:t>Questo</w:t>
      </w:r>
      <w:proofErr w:type="gramEnd"/>
      <w:r>
        <w:t xml:space="preserve"> obiettivo viene perseguito con:</w:t>
      </w:r>
    </w:p>
    <w:p w:rsidR="000D0BE8" w:rsidRDefault="000D0BE8">
      <w:proofErr w:type="gramStart"/>
      <w:r>
        <w:t>il</w:t>
      </w:r>
      <w:proofErr w:type="gramEnd"/>
      <w:r>
        <w:t xml:space="preserve"> coinvolgimento degli allievi</w:t>
      </w:r>
    </w:p>
    <w:p w:rsidR="000D0BE8" w:rsidRDefault="000D0BE8">
      <w:proofErr w:type="gramStart"/>
      <w:r>
        <w:t>la</w:t>
      </w:r>
      <w:proofErr w:type="gramEnd"/>
      <w:r>
        <w:t xml:space="preserve"> valorizzazione di codici di comunicazione non esclusivamente verbale</w:t>
      </w:r>
    </w:p>
    <w:p w:rsidR="000D0BE8" w:rsidRDefault="000D0BE8">
      <w:proofErr w:type="gramStart"/>
      <w:r>
        <w:t>porre</w:t>
      </w:r>
      <w:proofErr w:type="gramEnd"/>
      <w:r>
        <w:t xml:space="preserve"> al centro delle attività il vissuto di ognuno, perché anche la quotidianità può essere il luogo di esperienze  interculturali</w:t>
      </w:r>
    </w:p>
    <w:p w:rsidR="000D0BE8" w:rsidRDefault="000D0BE8">
      <w:proofErr w:type="gramStart"/>
      <w:r>
        <w:t>la</w:t>
      </w:r>
      <w:proofErr w:type="gramEnd"/>
      <w:r>
        <w:t xml:space="preserve"> guida di mediatori culturali che affianchino le insegnanti nella programmazione didattica.</w:t>
      </w:r>
    </w:p>
    <w:p w:rsidR="000D0BE8" w:rsidRDefault="000D0BE8"/>
    <w:p w:rsidR="000D0BE8" w:rsidRDefault="000D0BE8">
      <w:r>
        <w:tab/>
        <w:t>2B) Conservazione della lingua madre</w:t>
      </w:r>
    </w:p>
    <w:p w:rsidR="000D0BE8" w:rsidRDefault="000D0BE8">
      <w:r>
        <w:t xml:space="preserve">La scuola, consapevole dell'opportunità che il bambino straniero mantenga e continui </w:t>
      </w:r>
      <w:proofErr w:type="gramStart"/>
      <w:r>
        <w:t>ad</w:t>
      </w:r>
      <w:proofErr w:type="gramEnd"/>
      <w:r>
        <w:t xml:space="preserve"> usare la lingua madre in ambito familiare , non interpreta ciò in maniera negativa o come causa delle difficoltà linguistiche nel processo d’apprendimento, ma vive tale situazione di bilinguismo come una risorsa per il bambino che può da una parte mantenere un legame affettivo e d’identità  con la sua storia e le sue radici, e dall’altra sviluppare un patrimonio culturale e linguistico prezioso per il suo avvenire.  </w:t>
      </w:r>
    </w:p>
    <w:p w:rsidR="000D0BE8" w:rsidRDefault="000D0BE8"/>
    <w:p w:rsidR="000D0BE8" w:rsidRDefault="000D0BE8">
      <w:r>
        <w:t xml:space="preserve">Educare al rifiuto delle discriminazioni razziste e </w:t>
      </w:r>
      <w:proofErr w:type="gramStart"/>
      <w:r>
        <w:t>xenofobe</w:t>
      </w:r>
      <w:proofErr w:type="gramEnd"/>
    </w:p>
    <w:p w:rsidR="000D0BE8" w:rsidRDefault="000D0BE8">
      <w:r>
        <w:tab/>
        <w:t>3A) Pedagogia interculturale</w:t>
      </w:r>
    </w:p>
    <w:p w:rsidR="000D0BE8" w:rsidRDefault="000D0BE8">
      <w:r>
        <w:t>Al fine di prevenire</w:t>
      </w:r>
      <w:proofErr w:type="gramStart"/>
      <w:r>
        <w:t xml:space="preserve">  </w:t>
      </w:r>
      <w:proofErr w:type="gramEnd"/>
      <w:r>
        <w:t>e comunque combattere ogni forma di comportamento xenofobo o razzista, la scuola ritiene indispensabile sottolineare la valenza della pedagogia interculturale. Essa non deve essere</w:t>
      </w:r>
      <w:proofErr w:type="gramStart"/>
      <w:r>
        <w:t xml:space="preserve">  </w:t>
      </w:r>
      <w:proofErr w:type="gramEnd"/>
      <w:r>
        <w:t>solo strumento al quale ricorrere in situazioni particolari, quale la presenza di un alunno straniero in classe, ma deve diventare prassi costante nella scuola.</w:t>
      </w:r>
    </w:p>
    <w:p w:rsidR="000D0BE8" w:rsidRDefault="000D0BE8">
      <w:r>
        <w:t xml:space="preserve">In </w:t>
      </w:r>
      <w:proofErr w:type="gramStart"/>
      <w:r>
        <w:t>questa</w:t>
      </w:r>
      <w:proofErr w:type="gramEnd"/>
      <w:r>
        <w:t xml:space="preserve"> ottica un contatto  degli allievi italiani con le lingue dei loro compagni stranieri aiuta a comprendere che </w:t>
      </w:r>
      <w:r>
        <w:lastRenderedPageBreak/>
        <w:t>ogni lingua è un universo completo di significati comunicativi e valorizza gli sforzi d’apprendimento dei compagni.</w:t>
      </w:r>
    </w:p>
    <w:p w:rsidR="000D0BE8" w:rsidRDefault="000D0BE8">
      <w:r>
        <w:tab/>
      </w:r>
    </w:p>
    <w:p w:rsidR="000D0BE8" w:rsidRDefault="000D0BE8">
      <w:r>
        <w:tab/>
        <w:t>3 B)</w:t>
      </w:r>
      <w:proofErr w:type="gramStart"/>
      <w:r>
        <w:t xml:space="preserve">  </w:t>
      </w:r>
      <w:proofErr w:type="gramEnd"/>
      <w:r>
        <w:t>Informazione</w:t>
      </w:r>
    </w:p>
    <w:p w:rsidR="000D0BE8" w:rsidRDefault="000D0BE8">
      <w:r>
        <w:t xml:space="preserve">La scuola promuove, in collaborazione con le amministrazioni comunali </w:t>
      </w:r>
      <w:proofErr w:type="gramStart"/>
      <w:r>
        <w:t>e e</w:t>
      </w:r>
      <w:proofErr w:type="gramEnd"/>
      <w:r>
        <w:t xml:space="preserve"> associazioni territoriali, l’informazione sui temi attinenti al tema e l'organizzazione di corsi, dibattiti, conferenze che favoriscano l’incontro tra culture.</w:t>
      </w:r>
    </w:p>
    <w:p w:rsidR="000D0BE8" w:rsidRDefault="000D0BE8"/>
    <w:p w:rsidR="000D0BE8" w:rsidRDefault="000D0BE8" w:rsidP="008512AC">
      <w:pPr>
        <w:pStyle w:val="Titolo4"/>
      </w:pPr>
      <w:bookmarkStart w:id="662" w:name="__RefHeading__486_1234981862"/>
      <w:bookmarkStart w:id="663" w:name="_Toc400556175"/>
      <w:bookmarkStart w:id="664" w:name="_Toc400556488"/>
      <w:bookmarkStart w:id="665" w:name="_Toc402125200"/>
      <w:bookmarkStart w:id="666" w:name="_Toc432016404"/>
      <w:bookmarkStart w:id="667" w:name="_Toc433033755"/>
      <w:bookmarkStart w:id="668" w:name="_Toc436412595"/>
      <w:bookmarkEnd w:id="662"/>
      <w:r>
        <w:t xml:space="preserve">4.2.2.2 Azione 2: </w:t>
      </w:r>
      <w:proofErr w:type="gramStart"/>
      <w:r>
        <w:t>modalità</w:t>
      </w:r>
      <w:proofErr w:type="gramEnd"/>
      <w:r>
        <w:t xml:space="preserve"> operative per l’inserimento degli alunni stranieri   nella scuola</w:t>
      </w:r>
      <w:bookmarkEnd w:id="663"/>
      <w:bookmarkEnd w:id="664"/>
      <w:bookmarkEnd w:id="665"/>
      <w:bookmarkEnd w:id="666"/>
      <w:bookmarkEnd w:id="667"/>
      <w:bookmarkEnd w:id="668"/>
    </w:p>
    <w:p w:rsidR="000D0BE8" w:rsidRDefault="000D0BE8"/>
    <w:p w:rsidR="000D0BE8" w:rsidRDefault="000D0BE8">
      <w:r>
        <w:t>Nell'affrontare il processo di alfabetizzazione, la scuola elabora un percorso di educazione linguistica che tiene conto degli strumenti già acquisiti dall'allievo, partendo dalla ricostruzione del</w:t>
      </w:r>
      <w:proofErr w:type="gramStart"/>
      <w:r>
        <w:t xml:space="preserve">  </w:t>
      </w:r>
      <w:proofErr w:type="gramEnd"/>
      <w:r>
        <w:t>suo percorso scolastico, delle competenze acquisite, dell'età.</w:t>
      </w:r>
    </w:p>
    <w:p w:rsidR="000D0BE8" w:rsidRDefault="000D0BE8">
      <w:proofErr w:type="gramStart"/>
      <w:r>
        <w:t>Privilegia</w:t>
      </w:r>
      <w:proofErr w:type="gramEnd"/>
      <w:r>
        <w:t xml:space="preserve"> tra i criteri di inserimento la classe corrispondente all'età anagrafica, in quanto presupposto per la maturazione personale e per una motivata esperienza scolastica.</w:t>
      </w:r>
    </w:p>
    <w:p w:rsidR="000D0BE8" w:rsidRDefault="000D0BE8">
      <w:pPr>
        <w:rPr>
          <w:b/>
        </w:rPr>
      </w:pPr>
      <w:r>
        <w:rPr>
          <w:b/>
        </w:rPr>
        <w:t>Obiettivi specifici</w:t>
      </w:r>
    </w:p>
    <w:p w:rsidR="000D0BE8" w:rsidRDefault="000D0BE8">
      <w:r>
        <w:t>Aspetti relazionali</w:t>
      </w:r>
    </w:p>
    <w:p w:rsidR="000D0BE8" w:rsidRDefault="000D0BE8">
      <w:r>
        <w:t xml:space="preserve">a) Creare un clima relazionale positivo e </w:t>
      </w:r>
      <w:proofErr w:type="gramStart"/>
      <w:r>
        <w:t>motivante</w:t>
      </w:r>
      <w:proofErr w:type="gramEnd"/>
    </w:p>
    <w:p w:rsidR="000D0BE8" w:rsidRDefault="000D0BE8">
      <w:r>
        <w:t>b) Facilitare l’ingresso nel nostro sistema educativo dei soggetti appartenenti ad altre culture</w:t>
      </w:r>
    </w:p>
    <w:p w:rsidR="000D0BE8" w:rsidRDefault="000D0BE8">
      <w:r>
        <w:t xml:space="preserve">c) Ridurre il grado di vulnerabilità dei minori rispetto a crisi </w:t>
      </w:r>
      <w:proofErr w:type="gramStart"/>
      <w:r>
        <w:t>di</w:t>
      </w:r>
      <w:proofErr w:type="gramEnd"/>
      <w:r>
        <w:t xml:space="preserve"> adattamento che non è riferibile soltanto alla scuola.</w:t>
      </w:r>
    </w:p>
    <w:p w:rsidR="000D0BE8" w:rsidRDefault="000D0BE8">
      <w:r>
        <w:t>Aspetti didattici</w:t>
      </w:r>
    </w:p>
    <w:p w:rsidR="000D0BE8" w:rsidRDefault="000D0BE8">
      <w:r>
        <w:t xml:space="preserve">a) Promuovere il processo </w:t>
      </w:r>
      <w:proofErr w:type="gramStart"/>
      <w:r>
        <w:t xml:space="preserve">di </w:t>
      </w:r>
      <w:proofErr w:type="gramEnd"/>
      <w:r>
        <w:t>insegnamento apprendimento della lingua italiana come mezzo di comunicazione, conoscenza e scambio culturale (BICS)</w:t>
      </w:r>
    </w:p>
    <w:p w:rsidR="000D0BE8" w:rsidRDefault="000D0BE8">
      <w:r>
        <w:t>b) Favorire la comprensione della lingua italiana parlata e scritta nelle situazioni di vita più comuni</w:t>
      </w:r>
    </w:p>
    <w:p w:rsidR="000D0BE8" w:rsidRDefault="000D0BE8">
      <w:r>
        <w:t xml:space="preserve">c) Promuovere e/o accelerare l’apprendimento della lingua italiana come lingua per comprendere ed esprimere idee, concetti, </w:t>
      </w:r>
      <w:proofErr w:type="gramStart"/>
      <w:r>
        <w:t>astrazioni quale</w:t>
      </w:r>
      <w:proofErr w:type="gramEnd"/>
      <w:r>
        <w:t xml:space="preserve"> veicolo per altri apprendimenti </w:t>
      </w:r>
    </w:p>
    <w:p w:rsidR="000D0BE8" w:rsidRDefault="000D0BE8">
      <w:r>
        <w:t>Aspetti interculturali</w:t>
      </w:r>
    </w:p>
    <w:p w:rsidR="000D0BE8" w:rsidRDefault="000D0BE8">
      <w:r>
        <w:t>a) Imparare a vedere l’altro come risorsa</w:t>
      </w:r>
    </w:p>
    <w:p w:rsidR="000D0BE8" w:rsidRDefault="000D0BE8">
      <w:r>
        <w:t>b) Promuovere l’avvicinamento e l’interazione con le altre culture</w:t>
      </w:r>
    </w:p>
    <w:p w:rsidR="000D0BE8" w:rsidRDefault="000D0BE8">
      <w:r>
        <w:t xml:space="preserve">c) Partire dall’analisi delle diverse culture per </w:t>
      </w:r>
      <w:proofErr w:type="gramStart"/>
      <w:r>
        <w:t>metterne in evidenza</w:t>
      </w:r>
      <w:proofErr w:type="gramEnd"/>
      <w:r>
        <w:t xml:space="preserve"> e valorizzarne i punti di contatto e le reciproche specificità</w:t>
      </w:r>
    </w:p>
    <w:p w:rsidR="000D0BE8" w:rsidRDefault="000D0BE8">
      <w:r>
        <w:t>d) Favorire le condizioni per un passaggio equilibrato dal sistema linguistico e culturale di origine al nuovo sistema</w:t>
      </w:r>
    </w:p>
    <w:p w:rsidR="000D0BE8" w:rsidRDefault="000D0BE8">
      <w:r>
        <w:t>e) Promuovere attraverso il linguaggio filmico e attività manipolative e/o di conversazione la conoscenza di altre culture su argomenti di vita quotidiana (sport, gioco, musica, problematiche giovanili)</w:t>
      </w:r>
    </w:p>
    <w:p w:rsidR="000D0BE8" w:rsidRDefault="000D0BE8"/>
    <w:p w:rsidR="000D0BE8" w:rsidRDefault="000D0BE8">
      <w:r>
        <w:t>Per raggiungere gli obiettivi sopra elencati, le scuole proponenti hanno identificato alcuni strumenti operativi di tipo procedurale, compresi i passaggi necessari per la valutazione e validazione del progetto:</w:t>
      </w:r>
    </w:p>
    <w:p w:rsidR="000D0BE8" w:rsidRDefault="000D0BE8" w:rsidP="003B7137">
      <w:pPr>
        <w:numPr>
          <w:ilvl w:val="0"/>
          <w:numId w:val="41"/>
        </w:numPr>
      </w:pPr>
      <w:proofErr w:type="gramStart"/>
      <w:r>
        <w:t xml:space="preserve">una </w:t>
      </w:r>
      <w:proofErr w:type="gramEnd"/>
      <w:r>
        <w:t xml:space="preserve"> Istruzione Operativa </w:t>
      </w:r>
      <w:r>
        <w:tab/>
        <w:t>(IS…STR)</w:t>
      </w:r>
    </w:p>
    <w:p w:rsidR="000D0BE8" w:rsidRDefault="000D0BE8" w:rsidP="003B7137">
      <w:pPr>
        <w:numPr>
          <w:ilvl w:val="0"/>
          <w:numId w:val="41"/>
        </w:numPr>
      </w:pPr>
      <w:proofErr w:type="gramStart"/>
      <w:r>
        <w:t>elenco</w:t>
      </w:r>
      <w:proofErr w:type="gramEnd"/>
      <w:r>
        <w:t xml:space="preserve"> alunni stranieri (MD…ELEN.ALU.STR.)</w:t>
      </w:r>
    </w:p>
    <w:p w:rsidR="000D0BE8" w:rsidRDefault="000D0BE8" w:rsidP="003B7137">
      <w:pPr>
        <w:numPr>
          <w:ilvl w:val="0"/>
          <w:numId w:val="41"/>
        </w:numPr>
      </w:pPr>
      <w:proofErr w:type="gramStart"/>
      <w:r>
        <w:t>una</w:t>
      </w:r>
      <w:proofErr w:type="gramEnd"/>
      <w:r>
        <w:t xml:space="preserve"> scheda per la rilevazione e il monitoraggio del percorso scolastico individuale dell'alunno   straniero (MD…SCH.PER.STR.)</w:t>
      </w:r>
    </w:p>
    <w:p w:rsidR="000D0BE8" w:rsidRDefault="000D0BE8" w:rsidP="003B7137">
      <w:pPr>
        <w:numPr>
          <w:ilvl w:val="0"/>
          <w:numId w:val="41"/>
        </w:numPr>
      </w:pPr>
      <w:proofErr w:type="gramStart"/>
      <w:r>
        <w:t>una</w:t>
      </w:r>
      <w:proofErr w:type="gramEnd"/>
      <w:r>
        <w:t xml:space="preserve"> scheda statistica per ogni istituto, articolata per ordine di scuola (MD…SCH.STAT.STR.)</w:t>
      </w:r>
    </w:p>
    <w:p w:rsidR="000D0BE8" w:rsidRDefault="000D0BE8" w:rsidP="003B7137">
      <w:pPr>
        <w:numPr>
          <w:ilvl w:val="0"/>
          <w:numId w:val="41"/>
        </w:numPr>
      </w:pPr>
      <w:proofErr w:type="gramStart"/>
      <w:r>
        <w:t>un</w:t>
      </w:r>
      <w:proofErr w:type="gramEnd"/>
      <w:r>
        <w:t xml:space="preserve"> questionario di soddisfazione per i genitori degli alunni stranieri (MD…QUE.STR.GEN)</w:t>
      </w:r>
    </w:p>
    <w:p w:rsidR="000D0BE8" w:rsidRDefault="000D0BE8" w:rsidP="003B7137">
      <w:pPr>
        <w:numPr>
          <w:ilvl w:val="0"/>
          <w:numId w:val="41"/>
        </w:numPr>
      </w:pPr>
      <w:proofErr w:type="gramStart"/>
      <w:r>
        <w:t>una</w:t>
      </w:r>
      <w:proofErr w:type="gramEnd"/>
      <w:r>
        <w:t xml:space="preserve"> scheda Punti di Forza/Punti di Debolezza per la verifica da parte degli insegnanti di classe e dei mediatori interculturali, da sottoporre alla valutazione del Collegio dei Docenti (MD...SCH PF_PD)</w:t>
      </w:r>
    </w:p>
    <w:p w:rsidR="000D0BE8" w:rsidRDefault="000D0BE8"/>
    <w:p w:rsidR="000D0BE8" w:rsidRDefault="000D0BE8" w:rsidP="008512AC">
      <w:pPr>
        <w:pStyle w:val="Titolo4"/>
      </w:pPr>
      <w:bookmarkStart w:id="669" w:name="__RefHeading__488_1234981862"/>
      <w:bookmarkStart w:id="670" w:name="_Toc400556176"/>
      <w:bookmarkStart w:id="671" w:name="_Toc400556489"/>
      <w:bookmarkStart w:id="672" w:name="_Toc402125201"/>
      <w:bookmarkStart w:id="673" w:name="_Toc432016405"/>
      <w:bookmarkStart w:id="674" w:name="_Toc433033756"/>
      <w:bookmarkStart w:id="675" w:name="_Toc436412596"/>
      <w:bookmarkEnd w:id="669"/>
      <w:r>
        <w:lastRenderedPageBreak/>
        <w:t>4.2.2.3 Formazione degli operatori</w:t>
      </w:r>
      <w:bookmarkEnd w:id="670"/>
      <w:bookmarkEnd w:id="671"/>
      <w:bookmarkEnd w:id="672"/>
      <w:bookmarkEnd w:id="673"/>
      <w:bookmarkEnd w:id="674"/>
      <w:bookmarkEnd w:id="675"/>
    </w:p>
    <w:p w:rsidR="000D0BE8" w:rsidRDefault="000D0BE8">
      <w:r>
        <w:t>La formazione ricopre un ruolo essenziale nel progetto e vede la collaborazione di scuole e comui, con l’organizzazione di percorsi condivisi tra i docenti delle scuole e gli operatori dei comuni</w:t>
      </w:r>
      <w:proofErr w:type="gramStart"/>
      <w:r>
        <w:t>,</w:t>
      </w:r>
      <w:proofErr w:type="gramEnd"/>
      <w:r>
        <w:t>primi fra tutti i mediatori interculturali.</w:t>
      </w:r>
    </w:p>
    <w:p w:rsidR="000D0BE8" w:rsidRDefault="000D0BE8"/>
    <w:p w:rsidR="000D0BE8" w:rsidRDefault="000D0BE8" w:rsidP="008512AC">
      <w:pPr>
        <w:pStyle w:val="Titolo4"/>
      </w:pPr>
      <w:bookmarkStart w:id="676" w:name="__RefHeading__490_1234981862"/>
      <w:bookmarkStart w:id="677" w:name="_Toc400556177"/>
      <w:bookmarkStart w:id="678" w:name="_Toc400556490"/>
      <w:bookmarkStart w:id="679" w:name="_Toc402125202"/>
      <w:bookmarkStart w:id="680" w:name="_Toc432016406"/>
      <w:bookmarkStart w:id="681" w:name="_Toc433033757"/>
      <w:bookmarkStart w:id="682" w:name="_Toc436412597"/>
      <w:bookmarkEnd w:id="676"/>
      <w:r>
        <w:t>4.2.2.4 Documentazione e diffusione del progetto</w:t>
      </w:r>
      <w:bookmarkEnd w:id="677"/>
      <w:bookmarkEnd w:id="678"/>
      <w:bookmarkEnd w:id="679"/>
      <w:bookmarkEnd w:id="680"/>
      <w:bookmarkEnd w:id="681"/>
      <w:bookmarkEnd w:id="682"/>
    </w:p>
    <w:p w:rsidR="000D0BE8" w:rsidRDefault="000D0BE8">
      <w:r>
        <w:t xml:space="preserve">Il progetto identifica obiettivi educativi e </w:t>
      </w:r>
      <w:proofErr w:type="gramStart"/>
      <w:r>
        <w:t>modalità</w:t>
      </w:r>
      <w:proofErr w:type="gramEnd"/>
      <w:r>
        <w:t xml:space="preserve"> operative che sono facilmente trasferibili ad altri contesti e ad altre istituzioni. La documentazione </w:t>
      </w:r>
      <w:proofErr w:type="gramStart"/>
      <w:r>
        <w:t>verrà</w:t>
      </w:r>
      <w:proofErr w:type="gramEnd"/>
      <w:r>
        <w:t xml:space="preserve"> messa a disposizione sui siti scolastici. E’ interesse dei redattori ricercare lo scambio con altre istituzioni, sempre </w:t>
      </w:r>
      <w:proofErr w:type="gramStart"/>
      <w:r>
        <w:t>nell’ottica</w:t>
      </w:r>
      <w:proofErr w:type="gramEnd"/>
      <w:r>
        <w:t xml:space="preserve"> del miglioramento e della ricerca delle buone prassi.</w:t>
      </w:r>
    </w:p>
    <w:p w:rsidR="000D0BE8" w:rsidRDefault="000D0BE8"/>
    <w:p w:rsidR="000D0BE8" w:rsidRPr="00064EF1" w:rsidRDefault="000D0BE8" w:rsidP="00284A6C">
      <w:pPr>
        <w:pStyle w:val="Titolo3"/>
      </w:pPr>
      <w:bookmarkStart w:id="683" w:name="__RefHeading__494_1234981862"/>
      <w:bookmarkStart w:id="684" w:name="_Toc400556178"/>
      <w:bookmarkStart w:id="685" w:name="_Toc400556491"/>
      <w:bookmarkStart w:id="686" w:name="_Toc402125203"/>
      <w:bookmarkStart w:id="687" w:name="_Toc432016407"/>
      <w:bookmarkStart w:id="688" w:name="_Toc433033758"/>
      <w:bookmarkStart w:id="689" w:name="_Toc436412598"/>
      <w:bookmarkEnd w:id="683"/>
      <w:r w:rsidRPr="00064EF1">
        <w:t xml:space="preserve">4.2.3 “Progetto </w:t>
      </w:r>
      <w:proofErr w:type="gramStart"/>
      <w:r w:rsidRPr="00064EF1">
        <w:t>S.A.R.A</w:t>
      </w:r>
      <w:proofErr w:type="gramEnd"/>
      <w:r w:rsidRPr="00064EF1">
        <w:t>.</w:t>
      </w:r>
      <w:bookmarkEnd w:id="684"/>
      <w:bookmarkEnd w:id="685"/>
      <w:bookmarkEnd w:id="686"/>
      <w:bookmarkEnd w:id="687"/>
      <w:bookmarkEnd w:id="688"/>
      <w:bookmarkEnd w:id="689"/>
    </w:p>
    <w:p w:rsidR="000D0BE8" w:rsidRDefault="000D0BE8"/>
    <w:p w:rsidR="009011CB" w:rsidRDefault="009011CB" w:rsidP="009011CB">
      <w:bookmarkStart w:id="690" w:name="__RefHeading__496_1234981862"/>
      <w:bookmarkStart w:id="691" w:name="_Toc400556179"/>
      <w:bookmarkStart w:id="692" w:name="_Toc400556492"/>
      <w:bookmarkStart w:id="693" w:name="_Toc402125204"/>
      <w:bookmarkEnd w:id="690"/>
      <w:r w:rsidRPr="001E2E53">
        <w:t xml:space="preserve">Il Progetto </w:t>
      </w:r>
      <w:proofErr w:type="gramStart"/>
      <w:r w:rsidRPr="001E2E53">
        <w:t>S.A.R.A.</w:t>
      </w:r>
      <w:proofErr w:type="gramEnd"/>
      <w:r w:rsidRPr="001E2E53">
        <w:t xml:space="preserve"> (Sostegno Attività Ragionate in Autonomia) si rivolge specificatamente alla categoria della disabilità, vista come una delle tre sotto-categorie rientranti nella definizione di B.E.S. </w:t>
      </w:r>
    </w:p>
    <w:p w:rsidR="009011CB" w:rsidRPr="001E2E53" w:rsidRDefault="009011CB" w:rsidP="009011CB"/>
    <w:p w:rsidR="009011CB" w:rsidRPr="001E2E53" w:rsidRDefault="009011CB" w:rsidP="009011CB">
      <w:r w:rsidRPr="001E2E53">
        <w:t>Secondo il modello bio-psico-sociale dell’ICF: “</w:t>
      </w:r>
      <w:proofErr w:type="gramStart"/>
      <w:r w:rsidRPr="001E2E53">
        <w:rPr>
          <w:i/>
        </w:rPr>
        <w:t>la</w:t>
      </w:r>
      <w:proofErr w:type="gramEnd"/>
      <w:r w:rsidRPr="001E2E53">
        <w:rPr>
          <w:i/>
        </w:rPr>
        <w:t xml:space="preserve"> disabilità è il risultato dell’interazione tra persone con menomazione e barriere comportamentali e ambientali, che impediscono la loro piena ed effettiva partecipazione alla società su base di uguaglianza con gli altri</w:t>
      </w:r>
      <w:r w:rsidRPr="001E2E53">
        <w:t>”.(ICF 2001, OMS)</w:t>
      </w:r>
    </w:p>
    <w:p w:rsidR="009011CB" w:rsidRPr="001E2E53" w:rsidRDefault="009011CB" w:rsidP="009011CB"/>
    <w:p w:rsidR="009011CB" w:rsidRPr="001E2E53" w:rsidRDefault="009011CB" w:rsidP="009011CB">
      <w:pPr>
        <w:rPr>
          <w:i/>
        </w:rPr>
      </w:pPr>
      <w:r w:rsidRPr="001E2E53">
        <w:t>Le attività di sostegno nell’</w:t>
      </w:r>
      <w:proofErr w:type="gramStart"/>
      <w:r w:rsidRPr="001E2E53">
        <w:t>I.C.S.</w:t>
      </w:r>
      <w:proofErr w:type="gramEnd"/>
      <w:r w:rsidRPr="001E2E53">
        <w:t xml:space="preserve"> si basano sul “progetto S.A.R.A.” i cui presupposti teorici, concordano con quanto viene precisato nelle linee guida per l’integrazione scolastica degli alunni con disabilità emanate dal MIUR nel 2009 e presenti nel POF.</w:t>
      </w:r>
    </w:p>
    <w:p w:rsidR="009011CB" w:rsidRPr="001E2E53" w:rsidRDefault="009011CB" w:rsidP="009011CB">
      <w:pPr>
        <w:rPr>
          <w:strike/>
        </w:rPr>
      </w:pPr>
    </w:p>
    <w:p w:rsidR="009011CB" w:rsidRDefault="009011CB" w:rsidP="009011CB">
      <w:r w:rsidRPr="001E2E53">
        <w:t xml:space="preserve">Il processo </w:t>
      </w:r>
      <w:proofErr w:type="gramStart"/>
      <w:r w:rsidRPr="001E2E53">
        <w:t xml:space="preserve">di </w:t>
      </w:r>
      <w:proofErr w:type="gramEnd"/>
      <w:r w:rsidRPr="001E2E53">
        <w:t>inclusione scolastica in un’ottica di funzionamento (ICF)</w:t>
      </w:r>
      <w:r>
        <w:t>:</w:t>
      </w:r>
    </w:p>
    <w:p w:rsidR="009011CB" w:rsidRPr="001E2E53" w:rsidRDefault="009011CB" w:rsidP="003B7137">
      <w:pPr>
        <w:pStyle w:val="Testocommento"/>
        <w:numPr>
          <w:ilvl w:val="0"/>
          <w:numId w:val="72"/>
        </w:numPr>
        <w:rPr>
          <w:sz w:val="24"/>
          <w:szCs w:val="24"/>
        </w:rPr>
      </w:pPr>
      <w:r w:rsidRPr="001E2E53">
        <w:rPr>
          <w:sz w:val="24"/>
          <w:szCs w:val="24"/>
        </w:rPr>
        <w:t xml:space="preserve">Si riferisce alla globalità delle sfere educativa, sociale e </w:t>
      </w:r>
      <w:proofErr w:type="gramStart"/>
      <w:r w:rsidRPr="001E2E53">
        <w:rPr>
          <w:sz w:val="24"/>
          <w:szCs w:val="24"/>
        </w:rPr>
        <w:t>politica</w:t>
      </w:r>
      <w:proofErr w:type="gramEnd"/>
    </w:p>
    <w:p w:rsidR="009011CB" w:rsidRPr="001E2E53" w:rsidRDefault="009011CB" w:rsidP="003B7137">
      <w:pPr>
        <w:pStyle w:val="Testocommento"/>
        <w:numPr>
          <w:ilvl w:val="0"/>
          <w:numId w:val="72"/>
        </w:numPr>
        <w:rPr>
          <w:sz w:val="24"/>
          <w:szCs w:val="24"/>
        </w:rPr>
      </w:pPr>
      <w:r w:rsidRPr="001E2E53">
        <w:rPr>
          <w:sz w:val="24"/>
          <w:szCs w:val="24"/>
        </w:rPr>
        <w:t>Guarda a tutti gli alunni</w:t>
      </w:r>
    </w:p>
    <w:p w:rsidR="009011CB" w:rsidRPr="001E2E53" w:rsidRDefault="009011CB" w:rsidP="003B7137">
      <w:pPr>
        <w:pStyle w:val="Testocommento"/>
        <w:numPr>
          <w:ilvl w:val="0"/>
          <w:numId w:val="72"/>
        </w:numPr>
        <w:rPr>
          <w:sz w:val="24"/>
          <w:szCs w:val="24"/>
        </w:rPr>
      </w:pPr>
      <w:r w:rsidRPr="001E2E53">
        <w:rPr>
          <w:sz w:val="24"/>
          <w:szCs w:val="24"/>
        </w:rPr>
        <w:t xml:space="preserve">Interviene sul </w:t>
      </w:r>
      <w:proofErr w:type="gramStart"/>
      <w:r w:rsidRPr="001E2E53">
        <w:rPr>
          <w:sz w:val="24"/>
          <w:szCs w:val="24"/>
        </w:rPr>
        <w:t>contesto</w:t>
      </w:r>
      <w:proofErr w:type="gramEnd"/>
      <w:r w:rsidRPr="001E2E53">
        <w:rPr>
          <w:sz w:val="24"/>
          <w:szCs w:val="24"/>
        </w:rPr>
        <w:t xml:space="preserve"> prima che sul soggetto</w:t>
      </w:r>
    </w:p>
    <w:p w:rsidR="009011CB" w:rsidRPr="001E2E53" w:rsidRDefault="009011CB" w:rsidP="003B7137">
      <w:pPr>
        <w:pStyle w:val="Testocommento"/>
        <w:numPr>
          <w:ilvl w:val="0"/>
          <w:numId w:val="72"/>
        </w:numPr>
        <w:rPr>
          <w:sz w:val="24"/>
          <w:szCs w:val="24"/>
        </w:rPr>
      </w:pPr>
      <w:r w:rsidRPr="001E2E53">
        <w:rPr>
          <w:sz w:val="24"/>
          <w:szCs w:val="24"/>
        </w:rPr>
        <w:t xml:space="preserve">Trasforma la risposta speciale in </w:t>
      </w:r>
      <w:proofErr w:type="gramStart"/>
      <w:r w:rsidRPr="001E2E53">
        <w:rPr>
          <w:sz w:val="24"/>
          <w:szCs w:val="24"/>
        </w:rPr>
        <w:t>normalità</w:t>
      </w:r>
      <w:proofErr w:type="gramEnd"/>
    </w:p>
    <w:p w:rsidR="009011CB" w:rsidRPr="001E2E53" w:rsidRDefault="009011CB" w:rsidP="009011CB"/>
    <w:p w:rsidR="009011CB" w:rsidRPr="001E2E53" w:rsidRDefault="009011CB" w:rsidP="009011CB">
      <w:r w:rsidRPr="001E2E53">
        <w:t>Tale processo coinvolge tutto il personale della scuola vista come comunità educativa. A tale scopo il team didattico-educativo, opera mirando ad alcuni principi essenziali.</w:t>
      </w:r>
    </w:p>
    <w:p w:rsidR="009011CB" w:rsidRPr="001E2E53" w:rsidRDefault="009011CB" w:rsidP="009011CB"/>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proofErr w:type="gramStart"/>
      <w:r w:rsidRPr="001E2E53">
        <w:rPr>
          <w:color w:val="auto"/>
        </w:rPr>
        <w:t>la</w:t>
      </w:r>
      <w:proofErr w:type="gramEnd"/>
      <w:r w:rsidRPr="001E2E53">
        <w:rPr>
          <w:color w:val="auto"/>
        </w:rPr>
        <w:t xml:space="preserve"> gestione integrata dei servizi e la collaborazione con la famiglia nell’ottica di un progetto di vita della persona con disabilità </w:t>
      </w:r>
    </w:p>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proofErr w:type="gramStart"/>
      <w:r w:rsidRPr="001E2E53">
        <w:rPr>
          <w:color w:val="auto"/>
        </w:rPr>
        <w:t>l’</w:t>
      </w:r>
      <w:proofErr w:type="gramEnd"/>
      <w:r w:rsidRPr="001E2E53">
        <w:rPr>
          <w:color w:val="auto"/>
        </w:rPr>
        <w:t>assunzione da parte del Dirigente scolastico di una “leadership educativa e di una cultura dell’integrazione”</w:t>
      </w:r>
    </w:p>
    <w:p w:rsidR="009011CB" w:rsidRPr="001E2E53" w:rsidRDefault="009011CB" w:rsidP="003B7137">
      <w:pPr>
        <w:pStyle w:val="Default"/>
        <w:numPr>
          <w:ilvl w:val="0"/>
          <w:numId w:val="70"/>
        </w:numPr>
        <w:suppressAutoHyphens w:val="0"/>
        <w:autoSpaceDN w:val="0"/>
        <w:adjustRightInd w:val="0"/>
        <w:spacing w:before="100" w:beforeAutospacing="1" w:after="100" w:afterAutospacing="1"/>
        <w:ind w:left="714" w:hanging="357"/>
        <w:rPr>
          <w:color w:val="auto"/>
        </w:rPr>
      </w:pPr>
      <w:proofErr w:type="gramStart"/>
      <w:r w:rsidRPr="001E2E53">
        <w:rPr>
          <w:color w:val="auto"/>
        </w:rPr>
        <w:t>la</w:t>
      </w:r>
      <w:proofErr w:type="gramEnd"/>
      <w:r w:rsidRPr="001E2E53">
        <w:rPr>
          <w:color w:val="auto"/>
        </w:rPr>
        <w:t xml:space="preserve"> corresponsabilità educativa e formativa di tutti i docenti in tutte le fasi del processo scolastico: progettazione, intervento e valutazione </w:t>
      </w:r>
    </w:p>
    <w:p w:rsidR="009011CB" w:rsidRPr="001E2E53" w:rsidRDefault="009011CB" w:rsidP="009011CB">
      <w:r w:rsidRPr="001E2E53">
        <w:t>Infine, secondo la legge 104/92</w:t>
      </w:r>
      <w:proofErr w:type="gramStart"/>
      <w:r w:rsidRPr="001E2E53">
        <w:t xml:space="preserve">  </w:t>
      </w:r>
      <w:proofErr w:type="gramEnd"/>
      <w:r w:rsidRPr="001E2E53">
        <w:t>(art12, c. 3) “</w:t>
      </w:r>
      <w:r w:rsidRPr="001E2E53">
        <w:rPr>
          <w:i/>
        </w:rPr>
        <w:t>L’integrazione scolastica ha come obiettivo lo sviluppo delle potenzialità della persona handicappata nell’apprendimento, nella comunicazione, nelle relazioni e nella socializzazione</w:t>
      </w:r>
      <w:r w:rsidRPr="001E2E53">
        <w:t>”, la progettazione educativa per gli alunni con disabilità deve quindi tenere presente queste priorità.</w:t>
      </w:r>
    </w:p>
    <w:p w:rsidR="009011CB" w:rsidRPr="001E2E53" w:rsidRDefault="009011CB" w:rsidP="009011CB"/>
    <w:p w:rsidR="009011CB" w:rsidRDefault="009011CB" w:rsidP="009011CB">
      <w:pPr>
        <w:rPr>
          <w:b/>
        </w:rPr>
      </w:pPr>
      <w:r w:rsidRPr="001E2E53">
        <w:rPr>
          <w:b/>
        </w:rPr>
        <w:t>OBIETTIVI</w:t>
      </w:r>
    </w:p>
    <w:p w:rsidR="009011CB" w:rsidRPr="001E2E53" w:rsidRDefault="009011CB" w:rsidP="009011CB">
      <w:pPr>
        <w:rPr>
          <w:b/>
        </w:rPr>
      </w:pPr>
    </w:p>
    <w:p w:rsidR="009011CB" w:rsidRPr="001E2E53" w:rsidRDefault="009011CB" w:rsidP="009011CB">
      <w:pPr>
        <w:rPr>
          <w:b/>
        </w:rPr>
      </w:pPr>
      <w:r w:rsidRPr="001E2E53">
        <w:t xml:space="preserve">Il progetto </w:t>
      </w:r>
      <w:proofErr w:type="gramStart"/>
      <w:r w:rsidRPr="001E2E53">
        <w:rPr>
          <w:bCs/>
        </w:rPr>
        <w:t>S.A.R.A.</w:t>
      </w:r>
      <w:proofErr w:type="gramEnd"/>
      <w:r w:rsidRPr="001E2E53">
        <w:rPr>
          <w:bCs/>
        </w:rPr>
        <w:t xml:space="preserve"> </w:t>
      </w:r>
      <w:r w:rsidRPr="001E2E53">
        <w:t xml:space="preserve">nasce dall’esigenza della comunità educante di attivare progetti e sviluppare contesti di tipo </w:t>
      </w:r>
      <w:r w:rsidRPr="001E2E53">
        <w:lastRenderedPageBreak/>
        <w:t>inclusivo.</w:t>
      </w:r>
    </w:p>
    <w:p w:rsidR="009011CB" w:rsidRPr="001E2E53" w:rsidRDefault="009011CB" w:rsidP="003B7137">
      <w:pPr>
        <w:pStyle w:val="Paragrafoelenco"/>
        <w:numPr>
          <w:ilvl w:val="0"/>
          <w:numId w:val="69"/>
        </w:numPr>
        <w:tabs>
          <w:tab w:val="clear" w:pos="1800"/>
          <w:tab w:val="left" w:pos="720"/>
        </w:tabs>
        <w:contextualSpacing/>
        <w:rPr>
          <w:b/>
        </w:rPr>
      </w:pPr>
      <w:r w:rsidRPr="001E2E53">
        <w:rPr>
          <w:b/>
        </w:rPr>
        <w:t xml:space="preserve">Potenziare capacità, competenze e attività dell’alunno con </w:t>
      </w:r>
      <w:proofErr w:type="gramStart"/>
      <w:r w:rsidRPr="001E2E53">
        <w:rPr>
          <w:b/>
        </w:rPr>
        <w:t>disabilità</w:t>
      </w:r>
      <w:proofErr w:type="gramEnd"/>
    </w:p>
    <w:p w:rsidR="009011CB" w:rsidRPr="001E2E53" w:rsidRDefault="009011CB" w:rsidP="003B7137">
      <w:pPr>
        <w:pStyle w:val="Paragrafoelenco"/>
        <w:numPr>
          <w:ilvl w:val="0"/>
          <w:numId w:val="69"/>
        </w:numPr>
        <w:tabs>
          <w:tab w:val="clear" w:pos="1800"/>
          <w:tab w:val="left" w:pos="720"/>
        </w:tabs>
        <w:contextualSpacing/>
        <w:rPr>
          <w:b/>
        </w:rPr>
      </w:pPr>
      <w:r w:rsidRPr="001E2E53">
        <w:rPr>
          <w:b/>
        </w:rPr>
        <w:t>Favorire la partecipazione sociale dell’</w:t>
      </w:r>
      <w:proofErr w:type="gramStart"/>
      <w:r w:rsidRPr="001E2E53">
        <w:rPr>
          <w:b/>
        </w:rPr>
        <w:t>alunno</w:t>
      </w:r>
      <w:proofErr w:type="gramEnd"/>
    </w:p>
    <w:p w:rsidR="009011CB" w:rsidRPr="001E2E53" w:rsidRDefault="009011CB" w:rsidP="003B7137">
      <w:pPr>
        <w:pStyle w:val="Paragrafoelenco"/>
        <w:numPr>
          <w:ilvl w:val="0"/>
          <w:numId w:val="69"/>
        </w:numPr>
        <w:tabs>
          <w:tab w:val="clear" w:pos="1800"/>
          <w:tab w:val="left" w:pos="720"/>
        </w:tabs>
        <w:contextualSpacing/>
        <w:rPr>
          <w:b/>
        </w:rPr>
      </w:pPr>
      <w:r w:rsidRPr="001E2E53">
        <w:rPr>
          <w:b/>
        </w:rPr>
        <w:t>Implementare i fattori contestuali facilitanti e minimizzare quelli che limitano l’attività e la partecipazione dell’</w:t>
      </w:r>
      <w:proofErr w:type="gramStart"/>
      <w:r w:rsidRPr="001E2E53">
        <w:rPr>
          <w:b/>
        </w:rPr>
        <w:t>alunno</w:t>
      </w:r>
      <w:proofErr w:type="gramEnd"/>
    </w:p>
    <w:p w:rsidR="009011CB" w:rsidRPr="001E2E53" w:rsidRDefault="009011CB" w:rsidP="009011CB"/>
    <w:p w:rsidR="009011CB" w:rsidRPr="001E2E53" w:rsidRDefault="009011CB" w:rsidP="009011CB"/>
    <w:p w:rsidR="009011CB" w:rsidRPr="001E2E53" w:rsidRDefault="009011CB" w:rsidP="009011CB">
      <w:pPr>
        <w:rPr>
          <w:b/>
        </w:rPr>
      </w:pPr>
      <w:r w:rsidRPr="001E2E53">
        <w:rPr>
          <w:b/>
        </w:rPr>
        <w:t>GLI STRUMENTI DELL’INCLUSIONE</w:t>
      </w:r>
    </w:p>
    <w:p w:rsidR="009011CB" w:rsidRPr="001E2E53" w:rsidRDefault="009011CB" w:rsidP="009011CB"/>
    <w:p w:rsidR="009011CB" w:rsidRPr="001E2E53" w:rsidRDefault="009011CB" w:rsidP="009011CB">
      <w:pPr>
        <w:rPr>
          <w:b/>
        </w:rPr>
      </w:pPr>
      <w:r w:rsidRPr="001E2E53">
        <w:rPr>
          <w:b/>
        </w:rPr>
        <w:t xml:space="preserve">La progettazione </w:t>
      </w:r>
      <w:proofErr w:type="gramStart"/>
      <w:r w:rsidRPr="001E2E53">
        <w:rPr>
          <w:b/>
        </w:rPr>
        <w:t>collegiale</w:t>
      </w:r>
      <w:proofErr w:type="gramEnd"/>
    </w:p>
    <w:p w:rsidR="009011CB" w:rsidRPr="001E2E53" w:rsidRDefault="009011CB" w:rsidP="009011CB">
      <w:r w:rsidRPr="001E2E53">
        <w:t xml:space="preserve">Gli aspetti generali organizzativi </w:t>
      </w:r>
      <w:proofErr w:type="gramStart"/>
      <w:r w:rsidRPr="001E2E53">
        <w:t>vengono</w:t>
      </w:r>
      <w:proofErr w:type="gramEnd"/>
      <w:r w:rsidRPr="001E2E53">
        <w:t xml:space="preserve"> discussi e stabiliti in sede di GLI, conseguentemente proposti ai vari ordini di scuola che analizzeranno e attueranno l’organizzazione del contesto specifico: tempi e spazi, utilizzo delle risorse, verifica delle barriere/facilitazioni e loro possibile miglioramento.</w:t>
      </w:r>
    </w:p>
    <w:p w:rsidR="009011CB" w:rsidRPr="001E2E53" w:rsidRDefault="009011CB" w:rsidP="009011CB"/>
    <w:p w:rsidR="009011CB" w:rsidRPr="001E2E53" w:rsidRDefault="009011CB" w:rsidP="009011CB">
      <w:pPr>
        <w:rPr>
          <w:b/>
        </w:rPr>
      </w:pPr>
      <w:r w:rsidRPr="001E2E53">
        <w:rPr>
          <w:b/>
        </w:rPr>
        <w:t>Il docente assegnato alle attività di sostegno alla classe (T.U. L. 297/94</w:t>
      </w:r>
      <w:proofErr w:type="gramStart"/>
      <w:r w:rsidRPr="001E2E53">
        <w:rPr>
          <w:b/>
        </w:rPr>
        <w:t>)</w:t>
      </w:r>
      <w:proofErr w:type="gramEnd"/>
    </w:p>
    <w:p w:rsidR="009011CB" w:rsidRPr="001E2E53" w:rsidRDefault="009011CB" w:rsidP="009011CB">
      <w:r w:rsidRPr="001E2E53">
        <w:t>“In una logica sistemica il docente oltre a intervenire sulla base di una preparazione specifica nelle ore in classe collabora con l’insegnante curricolare e con il Consiglio di Classe affinché l’iter formativo dell’alunno possa continuare anche in sua assenza”.</w:t>
      </w:r>
    </w:p>
    <w:p w:rsidR="009011CB" w:rsidRPr="001E2E53" w:rsidRDefault="009011CB" w:rsidP="009011CB">
      <w:r w:rsidRPr="001E2E53">
        <w:t>“L’insegnante per le attività di sostegno non può essere utilizzato per svolgere altro tipo di funzioni se non quelle strettamente connesse al progetto d’integrazione, qualora tale diverso utilizzo riduca anche in minima parte l’efficacia di detto progetto.”</w:t>
      </w:r>
    </w:p>
    <w:p w:rsidR="009011CB" w:rsidRPr="001E2E53" w:rsidRDefault="009011CB" w:rsidP="009011CB">
      <w:r w:rsidRPr="001E2E53">
        <w:t>Il docente ricopre quindi una “</w:t>
      </w:r>
      <w:r w:rsidRPr="001E2E53">
        <w:rPr>
          <w:i/>
        </w:rPr>
        <w:t>funzione di coordinamento della rete delle attività previste per l’effettivo raggiungimento dell’integrazione</w:t>
      </w:r>
      <w:r w:rsidRPr="001E2E53">
        <w:t>.” (Linee Guida 2009)</w:t>
      </w:r>
    </w:p>
    <w:p w:rsidR="009011CB" w:rsidRPr="001E2E53" w:rsidRDefault="009011CB" w:rsidP="009011CB"/>
    <w:p w:rsidR="009011CB" w:rsidRPr="001E2E53" w:rsidRDefault="009011CB" w:rsidP="009011CB">
      <w:pPr>
        <w:rPr>
          <w:b/>
        </w:rPr>
      </w:pPr>
      <w:r w:rsidRPr="001E2E53">
        <w:rPr>
          <w:b/>
        </w:rPr>
        <w:t>Il clima della classe</w:t>
      </w:r>
    </w:p>
    <w:p w:rsidR="009011CB" w:rsidRPr="001E2E53" w:rsidRDefault="009011CB" w:rsidP="009011CB">
      <w:r w:rsidRPr="001E2E53">
        <w:t xml:space="preserve">Gli insegnanti devono </w:t>
      </w:r>
    </w:p>
    <w:p w:rsidR="009011CB" w:rsidRPr="001E2E53" w:rsidRDefault="009011CB" w:rsidP="003B7137">
      <w:pPr>
        <w:pStyle w:val="Paragrafoelenco"/>
        <w:numPr>
          <w:ilvl w:val="0"/>
          <w:numId w:val="71"/>
        </w:numPr>
        <w:tabs>
          <w:tab w:val="clear" w:pos="1800"/>
          <w:tab w:val="left" w:pos="720"/>
        </w:tabs>
        <w:contextualSpacing/>
      </w:pPr>
      <w:r w:rsidRPr="001E2E53">
        <w:t xml:space="preserve">assumere comportamenti non discriminatori, </w:t>
      </w:r>
    </w:p>
    <w:p w:rsidR="009011CB" w:rsidRPr="001E2E53" w:rsidRDefault="009011CB" w:rsidP="003B7137">
      <w:pPr>
        <w:pStyle w:val="Paragrafoelenco"/>
        <w:numPr>
          <w:ilvl w:val="0"/>
          <w:numId w:val="71"/>
        </w:numPr>
        <w:tabs>
          <w:tab w:val="clear" w:pos="1800"/>
          <w:tab w:val="left" w:pos="720"/>
        </w:tabs>
        <w:contextualSpacing/>
      </w:pPr>
      <w:r w:rsidRPr="001E2E53">
        <w:t xml:space="preserve">essere attenti ai bisogni, ai diversi profili cognitivi e stili di apprendimento di ciascuno, </w:t>
      </w:r>
    </w:p>
    <w:p w:rsidR="009011CB" w:rsidRPr="001E2E53" w:rsidRDefault="009011CB" w:rsidP="003B7137">
      <w:pPr>
        <w:pStyle w:val="Paragrafoelenco"/>
        <w:numPr>
          <w:ilvl w:val="0"/>
          <w:numId w:val="71"/>
        </w:numPr>
        <w:tabs>
          <w:tab w:val="clear" w:pos="1800"/>
          <w:tab w:val="left" w:pos="720"/>
        </w:tabs>
        <w:contextualSpacing/>
      </w:pPr>
      <w:r w:rsidRPr="001E2E53">
        <w:t>cogliere le molteplici diversità presenti nella classe/sezione e attuare interventi strategici volti alla loro valorizzazione,</w:t>
      </w:r>
    </w:p>
    <w:p w:rsidR="009011CB" w:rsidRPr="001E2E53" w:rsidRDefault="009011CB" w:rsidP="003B7137">
      <w:pPr>
        <w:pStyle w:val="Paragrafoelenco"/>
        <w:numPr>
          <w:ilvl w:val="0"/>
          <w:numId w:val="71"/>
        </w:numPr>
        <w:tabs>
          <w:tab w:val="clear" w:pos="1800"/>
          <w:tab w:val="left" w:pos="720"/>
        </w:tabs>
        <w:contextualSpacing/>
      </w:pPr>
      <w:r w:rsidRPr="001E2E53">
        <w:t xml:space="preserve">favorire la strutturazione del senso di appartenenza, </w:t>
      </w:r>
    </w:p>
    <w:p w:rsidR="009011CB" w:rsidRPr="001E2E53" w:rsidRDefault="009011CB" w:rsidP="003B7137">
      <w:pPr>
        <w:pStyle w:val="Paragrafoelenco"/>
        <w:numPr>
          <w:ilvl w:val="0"/>
          <w:numId w:val="71"/>
        </w:numPr>
        <w:tabs>
          <w:tab w:val="clear" w:pos="1800"/>
          <w:tab w:val="left" w:pos="720"/>
        </w:tabs>
        <w:contextualSpacing/>
      </w:pPr>
      <w:r w:rsidRPr="001E2E53">
        <w:t>costruire relazioni socio-affettive positive.</w:t>
      </w:r>
    </w:p>
    <w:p w:rsidR="009011CB" w:rsidRPr="001E2E53" w:rsidRDefault="009011CB" w:rsidP="009011CB"/>
    <w:p w:rsidR="009011CB" w:rsidRPr="001E2E53" w:rsidRDefault="009011CB" w:rsidP="009011CB">
      <w:pPr>
        <w:rPr>
          <w:b/>
        </w:rPr>
      </w:pPr>
      <w:r w:rsidRPr="001E2E53">
        <w:rPr>
          <w:b/>
        </w:rPr>
        <w:t>Le strategie didattiche e gli strumenti</w:t>
      </w:r>
    </w:p>
    <w:p w:rsidR="009011CB" w:rsidRPr="001E2E53" w:rsidRDefault="009011CB" w:rsidP="009011CB">
      <w:pPr>
        <w:pStyle w:val="Testocommento"/>
        <w:rPr>
          <w:sz w:val="24"/>
          <w:szCs w:val="24"/>
        </w:rPr>
      </w:pPr>
      <w:r w:rsidRPr="001E2E53">
        <w:rPr>
          <w:sz w:val="24"/>
          <w:szCs w:val="24"/>
        </w:rPr>
        <w:t>L’analisi del contesto della classe/sezione sia in senso spazio-temporale sia organizzativo, dei nuclei fondanti le discipline ai quali ogni bambino/alunno può essere avvicinato sono i presupposti per la progettazione educativo-didattica. Grazie a questa analisi l’azione educativa  considera e valorizza le competenze della comunità educante, le risorse  della famiglia, gli elementi facilitanti dell’ambiente.</w:t>
      </w:r>
    </w:p>
    <w:p w:rsidR="009011CB" w:rsidRPr="001E2E53" w:rsidRDefault="009011CB" w:rsidP="009011CB">
      <w:r w:rsidRPr="001E2E53">
        <w:t xml:space="preserve">La progettualità didattica orientata all’inclusione comporta l’adozione di strategie e metodologie favorenti fondate su una solida base teorica che faccia riferimento alla costruzione sociale della conoscenza, quali l’apprendimento cooperativo, il lavoro di gruppo e/o a coppie, il tutoring, l’apprendimento per scoperta, la suddivisione del tempo </w:t>
      </w:r>
      <w:r w:rsidRPr="001E2E53">
        <w:rPr>
          <w:i/>
          <w:iCs/>
        </w:rPr>
        <w:t>in tempi</w:t>
      </w:r>
      <w:r w:rsidRPr="001E2E53">
        <w:t>, l’utilizzo di mediatori didattici, di attrezzature e ausili informatici, di software e sussidi specifici. Un’inclusione di qualità riconosce che le strategie e le metodologie speciali sono una risorsa per l’apprendimento di tutti gli alunni.</w:t>
      </w:r>
    </w:p>
    <w:p w:rsidR="009011CB" w:rsidRPr="001E2E53" w:rsidRDefault="009011CB" w:rsidP="009011CB">
      <w:pPr>
        <w:rPr>
          <w:b/>
        </w:rPr>
      </w:pPr>
    </w:p>
    <w:p w:rsidR="009011CB" w:rsidRPr="001E2E53" w:rsidRDefault="009011CB" w:rsidP="009011CB">
      <w:pPr>
        <w:rPr>
          <w:b/>
        </w:rPr>
      </w:pPr>
      <w:r w:rsidRPr="001E2E53">
        <w:rPr>
          <w:b/>
        </w:rPr>
        <w:t>La valutazione</w:t>
      </w:r>
    </w:p>
    <w:p w:rsidR="009011CB" w:rsidRPr="001E2E53" w:rsidRDefault="009011CB" w:rsidP="009011CB">
      <w:r w:rsidRPr="001E2E53">
        <w:t xml:space="preserve">La valutazione alla scuola dell’infanzia è globale e di tipo qualitativo. Nella scuola primaria e secondaria di primo </w:t>
      </w:r>
      <w:r w:rsidRPr="001E2E53">
        <w:lastRenderedPageBreak/>
        <w:t xml:space="preserve">grado, la valutazione in decimi rapportata al P.E.I., dovrà essere sempre considerata come valutazione dei processi e non come valutazione della </w:t>
      </w:r>
      <w:r w:rsidRPr="001E2E53">
        <w:rPr>
          <w:i/>
          <w:iCs/>
        </w:rPr>
        <w:t>performance</w:t>
      </w:r>
      <w:r w:rsidRPr="001E2E53">
        <w:t>.</w:t>
      </w:r>
    </w:p>
    <w:p w:rsidR="009011CB" w:rsidRPr="001E2E53" w:rsidRDefault="009011CB" w:rsidP="009011CB"/>
    <w:p w:rsidR="009011CB" w:rsidRPr="001E2E53" w:rsidRDefault="009011CB" w:rsidP="009011CB">
      <w:pPr>
        <w:rPr>
          <w:b/>
        </w:rPr>
      </w:pPr>
      <w:r w:rsidRPr="001E2E53">
        <w:rPr>
          <w:b/>
        </w:rPr>
        <w:t>Il personale ATA</w:t>
      </w:r>
    </w:p>
    <w:p w:rsidR="009011CB" w:rsidRPr="001E2E53" w:rsidRDefault="009011CB" w:rsidP="009011CB">
      <w:r w:rsidRPr="001E2E53">
        <w:t xml:space="preserve">Concorre nella predisposizione di servizi qualitativamente idonei a soddisfare le esigenze degli alunni DVA. La scuola si adopera attraverso tutti gli strumenti previsti dalla legge e dalla contrattazione, per conseguire l'obiettivo della piena inclusione degli alunni disabili, le mansioni in parola rientrano tra le funzioni aggiuntive per l’attivazione delle quali il Dirigente Scolastico dovrà avviare le procedure previste dalla contrattazione collettiva. </w:t>
      </w:r>
    </w:p>
    <w:p w:rsidR="009011CB" w:rsidRPr="001E2E53" w:rsidRDefault="009011CB" w:rsidP="009011CB"/>
    <w:p w:rsidR="009011CB" w:rsidRPr="001E2E53" w:rsidRDefault="009011CB" w:rsidP="009011CB">
      <w:pPr>
        <w:rPr>
          <w:b/>
        </w:rPr>
      </w:pPr>
      <w:r w:rsidRPr="001E2E53">
        <w:rPr>
          <w:b/>
        </w:rPr>
        <w:t>L</w:t>
      </w:r>
      <w:r>
        <w:rPr>
          <w:b/>
        </w:rPr>
        <w:t>a</w:t>
      </w:r>
      <w:r w:rsidRPr="001E2E53">
        <w:rPr>
          <w:b/>
        </w:rPr>
        <w:t xml:space="preserve"> famigli</w:t>
      </w:r>
      <w:r>
        <w:rPr>
          <w:b/>
        </w:rPr>
        <w:t>a</w:t>
      </w:r>
    </w:p>
    <w:p w:rsidR="009011CB" w:rsidRPr="001E2E53" w:rsidRDefault="009011CB" w:rsidP="009011CB">
      <w:r w:rsidRPr="001E2E53">
        <w:t>“</w:t>
      </w:r>
      <w:r w:rsidRPr="001E2E53">
        <w:rPr>
          <w:i/>
        </w:rPr>
        <w:t>La famiglia rappresenta un punto di riferimento essenziale per la corretta inclusione scolastica dell’alunno con disabilità, sia in quanto fonte di informazioni preziose sia in quanto luogo in cui avviene la continuità fra educazione formale ed educazione informale</w:t>
      </w:r>
      <w:r w:rsidRPr="001E2E53">
        <w:t>.” (Linee guida 2009)</w:t>
      </w:r>
    </w:p>
    <w:p w:rsidR="009011CB" w:rsidRPr="001E2E53" w:rsidRDefault="009011CB" w:rsidP="009011CB">
      <w:r w:rsidRPr="001E2E53">
        <w:t>Gli insegnanti hanno il compito di informare con chiarezza e professionalità  della propria intenzionalità pedagogica e di compiere la propria azione educativa in collaborazione con la famiglia. Gli argomenti basilari che vedono la scuola coinvolta negli incontri con la famiglia riguardano il fare e non sono di taglio psicologico: l’osservazione del bambino, lo stabilire obiettivi chiari e realistici, fare programmi precisi, usare aiuti, usare la motivazione e la gratificazione, comprendere il perché dei comportamenti problema e sostituirli con comportamenti positivi alternativi. Nel Progetto Educativo Individualizzato la scuola trova il suo strumento principe per assolvere a tale compito.</w:t>
      </w:r>
    </w:p>
    <w:p w:rsidR="009011CB" w:rsidRPr="001E2E53" w:rsidRDefault="009011CB" w:rsidP="009011CB">
      <w:pPr>
        <w:rPr>
          <w:b/>
        </w:rPr>
      </w:pPr>
      <w:r w:rsidRPr="001E2E53">
        <w:t>La documentazione relativa all’alunno con disabilità è sempre disponibile alla famiglia e le viene consegnata su richiesta.</w:t>
      </w:r>
    </w:p>
    <w:p w:rsidR="009011CB" w:rsidRPr="001E2E53" w:rsidRDefault="009011CB" w:rsidP="009011CB">
      <w:pPr>
        <w:rPr>
          <w:iCs/>
        </w:rPr>
      </w:pPr>
    </w:p>
    <w:p w:rsidR="009011CB" w:rsidRPr="001E2E53" w:rsidRDefault="009011CB" w:rsidP="009011CB">
      <w:pPr>
        <w:rPr>
          <w:b/>
        </w:rPr>
      </w:pPr>
      <w:r w:rsidRPr="001E2E53">
        <w:rPr>
          <w:b/>
        </w:rPr>
        <w:t>Campo di applicazione.</w:t>
      </w:r>
    </w:p>
    <w:p w:rsidR="009011CB" w:rsidRDefault="009011CB" w:rsidP="009011CB">
      <w:pPr>
        <w:pStyle w:val="Corpodeltesto"/>
      </w:pPr>
      <w:r w:rsidRPr="001E2E53">
        <w:t>Il progetto S.A.R.A. consente la procedurizzazione e la messa a sistema della gestione della disabilità all’interno dell’I.C.S. “A. Moro” di Canegrate.</w:t>
      </w:r>
    </w:p>
    <w:p w:rsidR="009011CB" w:rsidRPr="001E2E53" w:rsidRDefault="009011CB" w:rsidP="009011CB">
      <w:pPr>
        <w:rPr>
          <w:b/>
        </w:rPr>
      </w:pPr>
      <w:r w:rsidRPr="001E2E53">
        <w:rPr>
          <w:b/>
        </w:rPr>
        <w:t>Responsabilità.</w:t>
      </w:r>
    </w:p>
    <w:p w:rsidR="009011CB" w:rsidRPr="001E2E53" w:rsidRDefault="009011CB" w:rsidP="009011CB">
      <w:r w:rsidRPr="001E2E53">
        <w:t xml:space="preserve">La responsabilità della presente procedura è a cura della Funzione Strumentale coadiuvata dai referenti di plesso per il sostegno e dal GLI (gruppo di lavoro per l’inclusione) d’istituto. Nell’ambito del proprio plesso i referenti si muovono in totale autonomia in attuazione della procedura, avendo cura dell’organizzazione generale dell’attività di sostegno. </w:t>
      </w:r>
    </w:p>
    <w:p w:rsidR="000D0BE8" w:rsidRDefault="000D0BE8" w:rsidP="008512AC">
      <w:pPr>
        <w:pStyle w:val="Titolo4"/>
      </w:pPr>
      <w:bookmarkStart w:id="694" w:name="_Toc432016408"/>
      <w:bookmarkStart w:id="695" w:name="_Toc433033759"/>
      <w:bookmarkStart w:id="696" w:name="_Toc436412599"/>
      <w:r>
        <w:t>4.2.3.1 Progetto SARA. Dettaglio della procedura</w:t>
      </w:r>
      <w:bookmarkEnd w:id="691"/>
      <w:bookmarkEnd w:id="692"/>
      <w:bookmarkEnd w:id="693"/>
      <w:bookmarkEnd w:id="694"/>
      <w:bookmarkEnd w:id="695"/>
      <w:bookmarkEnd w:id="696"/>
      <w:r>
        <w:t xml:space="preserve"> </w:t>
      </w:r>
    </w:p>
    <w:p w:rsidR="000D0BE8" w:rsidRDefault="000D0BE8"/>
    <w:p w:rsidR="009011CB" w:rsidRPr="001E2E53" w:rsidRDefault="009011CB" w:rsidP="009011CB">
      <w:r w:rsidRPr="001E2E53">
        <w:t>Obiettivi del servizio sono:</w:t>
      </w:r>
    </w:p>
    <w:p w:rsidR="009011CB" w:rsidRPr="001E2E53" w:rsidRDefault="009011CB" w:rsidP="003B7137">
      <w:pPr>
        <w:pStyle w:val="Paragrafoelenco"/>
        <w:numPr>
          <w:ilvl w:val="0"/>
          <w:numId w:val="73"/>
        </w:numPr>
        <w:tabs>
          <w:tab w:val="clear" w:pos="1800"/>
          <w:tab w:val="left" w:pos="720"/>
        </w:tabs>
        <w:contextualSpacing/>
      </w:pPr>
      <w:r w:rsidRPr="001E2E53">
        <w:t>Coordinare gli interventi nell’area disabilità all’interno dell’I.C.S.</w:t>
      </w:r>
    </w:p>
    <w:p w:rsidR="009011CB" w:rsidRPr="001E2E53" w:rsidRDefault="009011CB" w:rsidP="003B7137">
      <w:pPr>
        <w:numPr>
          <w:ilvl w:val="0"/>
          <w:numId w:val="30"/>
        </w:numPr>
      </w:pPr>
      <w:r w:rsidRPr="001E2E53">
        <w:t>Rendere più coerente la documentazione attraverso l’utilizzo di criteri e modelli comuni nei tre ordini di scuola anche al fine di facilitare il passaggio delle informazioni relative agli alunni D.V.A. al termine di ciascun ordine di scuola (trasmissione del fascicolo didattico personale; incontro tra il team di insegnanti appartenenti ai diversi ordini di scuola).</w:t>
      </w:r>
    </w:p>
    <w:p w:rsidR="009011CB" w:rsidRPr="001E2E53" w:rsidRDefault="009011CB" w:rsidP="003B7137">
      <w:pPr>
        <w:numPr>
          <w:ilvl w:val="0"/>
          <w:numId w:val="30"/>
        </w:numPr>
      </w:pPr>
      <w:r w:rsidRPr="001E2E53">
        <w:t>Supportare i docenti nell’elaborare progetti inclusivi.</w:t>
      </w:r>
    </w:p>
    <w:p w:rsidR="009011CB" w:rsidRPr="001E2E53" w:rsidRDefault="009011CB" w:rsidP="003B7137">
      <w:pPr>
        <w:numPr>
          <w:ilvl w:val="0"/>
          <w:numId w:val="30"/>
        </w:numPr>
      </w:pPr>
      <w:r w:rsidRPr="001E2E53">
        <w:t xml:space="preserve">Offrire un supporto pedagogico agli operatori e alle famiglie mediante l’intervento del servizio di psicopedagogia per la scuola dell’infanzia e primaria, in collaborazione con l’Amministrazione Comunale. </w:t>
      </w:r>
    </w:p>
    <w:p w:rsidR="009011CB" w:rsidRPr="001E2E53" w:rsidRDefault="009011CB" w:rsidP="003B7137">
      <w:pPr>
        <w:numPr>
          <w:ilvl w:val="0"/>
          <w:numId w:val="30"/>
        </w:numPr>
      </w:pPr>
      <w:r w:rsidRPr="001E2E53">
        <w:t>Delineare progetti didattici individualizzati relativi ad ogni alunno D.V.A., a cura di ogni insegnante di sostegno in collaborazione con il team dei docenti, le figure specialistiche di riferimento e gli educatori comunali.</w:t>
      </w:r>
    </w:p>
    <w:p w:rsidR="009011CB" w:rsidRPr="001E2E53" w:rsidRDefault="009011CB" w:rsidP="003B7137">
      <w:pPr>
        <w:numPr>
          <w:ilvl w:val="0"/>
          <w:numId w:val="30"/>
        </w:numPr>
      </w:pPr>
      <w:r w:rsidRPr="001E2E53">
        <w:t xml:space="preserve">Favorire la partecipazione degli alunni D.V.A. a tutti i progetti dell’Istituto in relazione all’ordine scolastico </w:t>
      </w:r>
      <w:r w:rsidRPr="001E2E53">
        <w:lastRenderedPageBreak/>
        <w:t>di appartenenza.</w:t>
      </w:r>
    </w:p>
    <w:p w:rsidR="009011CB" w:rsidRPr="001E2E53" w:rsidRDefault="009011CB" w:rsidP="003B7137">
      <w:pPr>
        <w:numPr>
          <w:ilvl w:val="0"/>
          <w:numId w:val="30"/>
        </w:numPr>
      </w:pPr>
      <w:r w:rsidRPr="001E2E53">
        <w:t>Predisporre ed organizzare gli spazi utili allo svolgimento delle attività.</w:t>
      </w:r>
    </w:p>
    <w:p w:rsidR="009011CB" w:rsidRPr="001E2E53" w:rsidRDefault="009011CB" w:rsidP="003B7137">
      <w:pPr>
        <w:numPr>
          <w:ilvl w:val="0"/>
          <w:numId w:val="30"/>
        </w:numPr>
        <w:rPr>
          <w:strike/>
        </w:rPr>
      </w:pPr>
      <w:r w:rsidRPr="001E2E53">
        <w:t>Sostenere i docenti nell’assunzione della complessità del contesto quale fattore determinante nel definire la disabilità e nell’azione per eliminare o quantomeno ridurre le barriere e incrementare le facilitazioni alla partecipazione dell’alunno. L’analisi del contesto deve portare a scelte precise in merito all’organizzazione e gestione dei tempi, degli spazi, dei gruppi di lavoro, dei materiali, degli obiettivi didattico-educativi per il gruppo classe/sezione.</w:t>
      </w:r>
    </w:p>
    <w:p w:rsidR="009011CB" w:rsidRPr="001E2E53" w:rsidRDefault="009011CB" w:rsidP="003B7137">
      <w:pPr>
        <w:numPr>
          <w:ilvl w:val="0"/>
          <w:numId w:val="30"/>
        </w:numPr>
      </w:pPr>
      <w:r w:rsidRPr="001E2E53">
        <w:t>Favorire la creazione di una biblioteca pedagogica, anche virtuale, la condivisione di buone pratiche, la trasmissione in ogni ordine di scuola di informazioni inerenti: corsi di formazione, aggiornamenti legislativi.</w:t>
      </w:r>
    </w:p>
    <w:p w:rsidR="009011CB" w:rsidRPr="001E2E53" w:rsidRDefault="009011CB" w:rsidP="009011CB"/>
    <w:p w:rsidR="009011CB" w:rsidRDefault="009011CB" w:rsidP="009011CB">
      <w:pPr>
        <w:rPr>
          <w:b/>
        </w:rPr>
      </w:pPr>
      <w:r w:rsidRPr="001E2E53">
        <w:rPr>
          <w:b/>
        </w:rPr>
        <w:t>Programmazione e calendarizzazione delle attività</w:t>
      </w:r>
    </w:p>
    <w:p w:rsidR="009011CB" w:rsidRPr="001E2E53" w:rsidRDefault="009011CB" w:rsidP="009011CB">
      <w:pPr>
        <w:rPr>
          <w:b/>
        </w:rPr>
      </w:pPr>
    </w:p>
    <w:p w:rsidR="009011CB" w:rsidRPr="001E2E53" w:rsidRDefault="009011CB" w:rsidP="009011CB">
      <w:r w:rsidRPr="001E2E53">
        <w:t xml:space="preserve">- </w:t>
      </w:r>
      <w:r w:rsidRPr="009011CB">
        <w:rPr>
          <w:i/>
        </w:rPr>
        <w:t>Settembre (o all’arrivo di un nuovo docente per il sostegno)</w:t>
      </w:r>
    </w:p>
    <w:p w:rsidR="009011CB" w:rsidRPr="001E2E53" w:rsidRDefault="009011CB" w:rsidP="003B7137">
      <w:pPr>
        <w:pStyle w:val="Paragrafoelenco"/>
        <w:numPr>
          <w:ilvl w:val="0"/>
          <w:numId w:val="75"/>
        </w:numPr>
        <w:tabs>
          <w:tab w:val="clear" w:pos="1800"/>
        </w:tabs>
        <w:contextualSpacing/>
      </w:pPr>
      <w:r w:rsidRPr="001E2E53">
        <w:t>Incontro in ogni ordine di scuola tra referenti e insegnanti di sostegno per:</w:t>
      </w:r>
    </w:p>
    <w:p w:rsidR="009011CB" w:rsidRPr="001E2E53" w:rsidRDefault="009011CB" w:rsidP="003B7137">
      <w:pPr>
        <w:numPr>
          <w:ilvl w:val="1"/>
          <w:numId w:val="75"/>
        </w:numPr>
        <w:tabs>
          <w:tab w:val="clear" w:pos="1800"/>
          <w:tab w:val="left" w:pos="798"/>
        </w:tabs>
      </w:pPr>
      <w:r w:rsidRPr="001E2E53">
        <w:t>La consegna ai nuovi insegnanti di sostegno dell’estratto del POF riguardante la procedura SARA.</w:t>
      </w:r>
    </w:p>
    <w:p w:rsidR="009011CB" w:rsidRPr="001E2E53" w:rsidRDefault="009011CB" w:rsidP="003B7137">
      <w:pPr>
        <w:numPr>
          <w:ilvl w:val="1"/>
          <w:numId w:val="75"/>
        </w:numPr>
        <w:tabs>
          <w:tab w:val="clear" w:pos="1800"/>
          <w:tab w:val="left" w:pos="798"/>
        </w:tabs>
      </w:pPr>
      <w:r w:rsidRPr="001E2E53">
        <w:t>La presentazione della modulistica in uso e delle modalità di compilazione (secondo quanto riportato nella L. 104/92);</w:t>
      </w:r>
    </w:p>
    <w:p w:rsidR="009011CB" w:rsidRPr="001E2E53" w:rsidRDefault="009011CB" w:rsidP="003B7137">
      <w:pPr>
        <w:numPr>
          <w:ilvl w:val="1"/>
          <w:numId w:val="75"/>
        </w:numPr>
        <w:tabs>
          <w:tab w:val="clear" w:pos="1800"/>
          <w:tab w:val="left" w:pos="798"/>
        </w:tabs>
      </w:pPr>
      <w:r>
        <w:t xml:space="preserve">Le indicazioni per </w:t>
      </w:r>
      <w:r w:rsidRPr="001E2E53">
        <w:t>la presa visione della diagnosi funzionale e del fascicolo didattico personale</w:t>
      </w:r>
      <w:r>
        <w:t>, custoditi</w:t>
      </w:r>
      <w:r w:rsidRPr="001E2E53">
        <w:t xml:space="preserve"> in segreteria;</w:t>
      </w:r>
    </w:p>
    <w:p w:rsidR="009011CB" w:rsidRDefault="009011CB" w:rsidP="003B7137">
      <w:pPr>
        <w:numPr>
          <w:ilvl w:val="1"/>
          <w:numId w:val="75"/>
        </w:numPr>
        <w:tabs>
          <w:tab w:val="clear" w:pos="1800"/>
          <w:tab w:val="left" w:pos="798"/>
        </w:tabs>
      </w:pPr>
      <w:r w:rsidRPr="00F21D1F">
        <w:t>Una prima presentazione del</w:t>
      </w:r>
      <w:r w:rsidRPr="001C0EE1">
        <w:t>l’organizzazione</w:t>
      </w:r>
      <w:r w:rsidRPr="001E2E53">
        <w:t xml:space="preserve"> generale della scuola (tempi, spazi, materiali, ecc.)</w:t>
      </w:r>
    </w:p>
    <w:p w:rsidR="009011CB" w:rsidRDefault="009011CB" w:rsidP="003B7137">
      <w:pPr>
        <w:pStyle w:val="Paragrafoelenco"/>
        <w:numPr>
          <w:ilvl w:val="0"/>
          <w:numId w:val="75"/>
        </w:numPr>
        <w:tabs>
          <w:tab w:val="clear" w:pos="1800"/>
          <w:tab w:val="left" w:pos="360"/>
        </w:tabs>
        <w:contextualSpacing/>
        <w:rPr>
          <w:iCs/>
        </w:rPr>
      </w:pPr>
      <w:r w:rsidRPr="001E2E53">
        <w:rPr>
          <w:iCs/>
        </w:rPr>
        <w:t>Compilazione e/o aggiornamento della Scheda Individuale alunno DVA (</w:t>
      </w:r>
      <w:r w:rsidRPr="001E2E53">
        <w:t>MD708Sch.DVA con la relativa estensione del grado di scuola di appartenenza).</w:t>
      </w:r>
      <w:r w:rsidRPr="001E2E53">
        <w:rPr>
          <w:iCs/>
        </w:rPr>
        <w:t xml:space="preserve"> (</w:t>
      </w:r>
      <w:r w:rsidRPr="008A2306">
        <w:rPr>
          <w:b/>
          <w:iCs/>
        </w:rPr>
        <w:t>entro fine settembre</w:t>
      </w:r>
      <w:r w:rsidRPr="001E2E53">
        <w:rPr>
          <w:iCs/>
        </w:rPr>
        <w:t>)</w:t>
      </w:r>
    </w:p>
    <w:p w:rsidR="009011CB" w:rsidRPr="001E2E53" w:rsidRDefault="009011CB" w:rsidP="009011CB"/>
    <w:p w:rsidR="009011CB" w:rsidRPr="001E2E53" w:rsidRDefault="009011CB" w:rsidP="009011CB">
      <w:r w:rsidRPr="001E2E53">
        <w:t xml:space="preserve">- </w:t>
      </w:r>
      <w:r w:rsidRPr="009011CB">
        <w:rPr>
          <w:i/>
        </w:rPr>
        <w:t>Entro il 15 novembre</w:t>
      </w:r>
    </w:p>
    <w:p w:rsidR="009011CB" w:rsidRDefault="009011CB" w:rsidP="003B7137">
      <w:pPr>
        <w:pStyle w:val="Paragrafoelenco"/>
        <w:numPr>
          <w:ilvl w:val="0"/>
          <w:numId w:val="74"/>
        </w:numPr>
        <w:tabs>
          <w:tab w:val="clear" w:pos="1800"/>
          <w:tab w:val="left" w:pos="360"/>
        </w:tabs>
        <w:contextualSpacing/>
        <w:rPr>
          <w:iCs/>
        </w:rPr>
      </w:pPr>
      <w:r w:rsidRPr="001E2E53">
        <w:rPr>
          <w:iCs/>
        </w:rPr>
        <w:t xml:space="preserve">Osservazioni iniziali per la stesura del </w:t>
      </w:r>
      <w:r w:rsidRPr="001E2E53">
        <w:t>Progetto Didattico Individualizzato (MD708PDI con la relativa estensione del grado di scuola di appartenenza) riguardante la dimensione dell'apprendimento correlata agli as</w:t>
      </w:r>
      <w:r>
        <w:t>petti riabilitativi e sociali.</w:t>
      </w:r>
    </w:p>
    <w:p w:rsidR="009011CB" w:rsidRDefault="009011CB" w:rsidP="003B7137">
      <w:pPr>
        <w:pStyle w:val="Paragrafoelenco"/>
        <w:numPr>
          <w:ilvl w:val="0"/>
          <w:numId w:val="74"/>
        </w:numPr>
        <w:tabs>
          <w:tab w:val="clear" w:pos="1800"/>
          <w:tab w:val="left" w:pos="360"/>
        </w:tabs>
        <w:contextualSpacing/>
        <w:rPr>
          <w:iCs/>
        </w:rPr>
      </w:pPr>
      <w:r w:rsidRPr="001E2E53">
        <w:t xml:space="preserve">Stesura e consegna in segreteria per la visione del Dirigente Scolastico </w:t>
      </w:r>
      <w:r w:rsidRPr="001E2E53">
        <w:rPr>
          <w:iCs/>
        </w:rPr>
        <w:t>del Piano Educativo Individualizzato (PEI). (MD708PEI con la relativa estensione del grado di scuola di appartenenza)</w:t>
      </w:r>
    </w:p>
    <w:p w:rsidR="009011CB" w:rsidRDefault="009011CB" w:rsidP="003B7137">
      <w:pPr>
        <w:pStyle w:val="Paragrafoelenco"/>
        <w:numPr>
          <w:ilvl w:val="0"/>
          <w:numId w:val="74"/>
        </w:numPr>
        <w:tabs>
          <w:tab w:val="clear" w:pos="1800"/>
          <w:tab w:val="left" w:pos="360"/>
        </w:tabs>
        <w:contextualSpacing/>
      </w:pPr>
      <w:r w:rsidRPr="001E2E53">
        <w:t>Incontro tra F.S. e referenti concordato per:</w:t>
      </w:r>
    </w:p>
    <w:p w:rsidR="009011CB" w:rsidRPr="001E2E53" w:rsidRDefault="009011CB" w:rsidP="003B7137">
      <w:pPr>
        <w:pStyle w:val="Paragrafoelenco"/>
        <w:numPr>
          <w:ilvl w:val="1"/>
          <w:numId w:val="74"/>
        </w:numPr>
        <w:tabs>
          <w:tab w:val="clear" w:pos="1800"/>
          <w:tab w:val="left" w:pos="840"/>
        </w:tabs>
        <w:contextualSpacing/>
      </w:pPr>
      <w:r w:rsidRPr="001E2E53">
        <w:t>l’eventuale revisione della procedura S.A.R.A.</w:t>
      </w:r>
    </w:p>
    <w:p w:rsidR="009011CB" w:rsidRPr="001E2E53" w:rsidRDefault="009011CB" w:rsidP="003B7137">
      <w:pPr>
        <w:pStyle w:val="Paragrafoelenco"/>
        <w:numPr>
          <w:ilvl w:val="1"/>
          <w:numId w:val="74"/>
        </w:numPr>
        <w:tabs>
          <w:tab w:val="clear" w:pos="1800"/>
          <w:tab w:val="left" w:pos="840"/>
        </w:tabs>
        <w:contextualSpacing/>
      </w:pPr>
      <w:r w:rsidRPr="001E2E53">
        <w:t>il passaggio di informazioni in merito alla situazione contingente.</w:t>
      </w:r>
    </w:p>
    <w:p w:rsidR="009011CB" w:rsidRPr="001E2E53" w:rsidRDefault="009011CB" w:rsidP="009011CB"/>
    <w:p w:rsidR="009011CB" w:rsidRPr="009011CB" w:rsidRDefault="009011CB" w:rsidP="009011CB">
      <w:pPr>
        <w:rPr>
          <w:i/>
        </w:rPr>
      </w:pPr>
      <w:r w:rsidRPr="001E2E53">
        <w:t xml:space="preserve">- </w:t>
      </w:r>
      <w:r w:rsidRPr="009011CB">
        <w:rPr>
          <w:i/>
        </w:rPr>
        <w:t>Novembre / gennaio</w:t>
      </w:r>
    </w:p>
    <w:p w:rsidR="009011CB" w:rsidRDefault="009011CB" w:rsidP="003B7137">
      <w:pPr>
        <w:pStyle w:val="Paragrafoelenco"/>
        <w:numPr>
          <w:ilvl w:val="0"/>
          <w:numId w:val="76"/>
        </w:numPr>
        <w:tabs>
          <w:tab w:val="clear" w:pos="1800"/>
          <w:tab w:val="left" w:pos="360"/>
        </w:tabs>
        <w:contextualSpacing/>
      </w:pPr>
      <w:r w:rsidRPr="001E2E53">
        <w:t>Incontro per la condivisione del PEI con i genitori, il team docenti, la N.P.I., gli operatori sanitari, gli educatori e/o operatori comunali e l'operatore psico-pedagogico se presente. La NPI convoca, tramite comunicazione scritta al Dirigente, gli insegnanti interessati all’incontro presso la propria sede. Il Dirigente autorizza l’uscita del</w:t>
      </w:r>
      <w:r>
        <w:t>l'</w:t>
      </w:r>
      <w:r w:rsidRPr="001E2E53">
        <w:t>/de</w:t>
      </w:r>
      <w:r>
        <w:t>gl</w:t>
      </w:r>
      <w:r w:rsidRPr="001E2E53">
        <w:t>i insegnante/i per l’appuntamento indicato. La stessa procedura si utilizza per altre richieste di colloquio tra gli operatori della NPI e gli insegnanti se gli stessi devono recarsi all’esterno, sia durante l’orario di lavoro sia al di fuori di esso. Nel caso siano operatori</w:t>
      </w:r>
      <w:r>
        <w:t xml:space="preserve"> esterni </w:t>
      </w:r>
      <w:r w:rsidRPr="001E2E53">
        <w:t xml:space="preserve"> a recarsi a scuola, il servizio ne darà comunicazione alla segreteria, in maniera preventiva.</w:t>
      </w:r>
    </w:p>
    <w:p w:rsidR="009011CB" w:rsidRPr="001E2E53" w:rsidRDefault="009011CB" w:rsidP="009011CB"/>
    <w:p w:rsidR="009011CB" w:rsidRPr="009011CB" w:rsidRDefault="009011CB" w:rsidP="009011CB">
      <w:pPr>
        <w:rPr>
          <w:i/>
        </w:rPr>
      </w:pPr>
      <w:r w:rsidRPr="009011CB">
        <w:rPr>
          <w:i/>
        </w:rPr>
        <w:t>- In itinere</w:t>
      </w:r>
    </w:p>
    <w:p w:rsidR="009011CB" w:rsidRDefault="009011CB" w:rsidP="003B7137">
      <w:pPr>
        <w:pStyle w:val="Paragrafoelenco"/>
        <w:numPr>
          <w:ilvl w:val="0"/>
          <w:numId w:val="77"/>
        </w:numPr>
        <w:tabs>
          <w:tab w:val="clear" w:pos="1800"/>
          <w:tab w:val="left" w:pos="360"/>
        </w:tabs>
        <w:contextualSpacing/>
      </w:pPr>
      <w:r w:rsidRPr="001E2E53">
        <w:t>Incontri con gli esperti (figure specialistiche) in base alle necessità emergenti</w:t>
      </w:r>
      <w:r>
        <w:t>, secondo le modalità sopra esposte,</w:t>
      </w:r>
      <w:r w:rsidRPr="001E2E53">
        <w:t xml:space="preserve"> e costante confronto con la famiglia </w:t>
      </w:r>
    </w:p>
    <w:p w:rsidR="009011CB" w:rsidRDefault="009011CB" w:rsidP="003B7137">
      <w:pPr>
        <w:pStyle w:val="Paragrafoelenco"/>
        <w:numPr>
          <w:ilvl w:val="0"/>
          <w:numId w:val="77"/>
        </w:numPr>
        <w:tabs>
          <w:tab w:val="clear" w:pos="1800"/>
          <w:tab w:val="left" w:pos="360"/>
        </w:tabs>
        <w:contextualSpacing/>
      </w:pPr>
      <w:r w:rsidRPr="001E2E53">
        <w:t>Partecipazione ai progetti d’istituto secondo le modalità e le date stabilite e riportate nel POF</w:t>
      </w:r>
    </w:p>
    <w:p w:rsidR="009011CB" w:rsidRDefault="009011CB" w:rsidP="003B7137">
      <w:pPr>
        <w:pStyle w:val="Paragrafoelenco"/>
        <w:numPr>
          <w:ilvl w:val="0"/>
          <w:numId w:val="77"/>
        </w:numPr>
        <w:tabs>
          <w:tab w:val="clear" w:pos="1800"/>
          <w:tab w:val="left" w:pos="360"/>
        </w:tabs>
        <w:contextualSpacing/>
      </w:pPr>
      <w:r w:rsidRPr="001E2E53">
        <w:t>Presentazione di progetti/costruzione di laboratori relativi ai bisogni emergenti</w:t>
      </w:r>
    </w:p>
    <w:p w:rsidR="009011CB" w:rsidRDefault="009011CB" w:rsidP="003B7137">
      <w:pPr>
        <w:pStyle w:val="Paragrafoelenco"/>
        <w:numPr>
          <w:ilvl w:val="0"/>
          <w:numId w:val="77"/>
        </w:numPr>
        <w:tabs>
          <w:tab w:val="clear" w:pos="1800"/>
          <w:tab w:val="left" w:pos="360"/>
        </w:tabs>
        <w:contextualSpacing/>
      </w:pPr>
      <w:r w:rsidRPr="001E2E53">
        <w:lastRenderedPageBreak/>
        <w:t>Partecipazione dei bambini portatori di disabilità che passano da un ciclo di scuola ad un altro, a progetti di continuità specifici e individualizzati, a seconda dei bisogni educativi rilevati.</w:t>
      </w:r>
    </w:p>
    <w:p w:rsidR="009011CB" w:rsidRPr="009011CB" w:rsidRDefault="009011CB" w:rsidP="009011CB">
      <w:pPr>
        <w:rPr>
          <w:i/>
        </w:rPr>
      </w:pPr>
      <w:r w:rsidRPr="009011CB">
        <w:rPr>
          <w:i/>
        </w:rPr>
        <w:t>Aprile/maggio</w:t>
      </w:r>
    </w:p>
    <w:p w:rsidR="009011CB" w:rsidRDefault="009011CB" w:rsidP="003B7137">
      <w:pPr>
        <w:pStyle w:val="Paragrafoelenco"/>
        <w:numPr>
          <w:ilvl w:val="0"/>
          <w:numId w:val="78"/>
        </w:numPr>
        <w:tabs>
          <w:tab w:val="clear" w:pos="1800"/>
          <w:tab w:val="left" w:pos="360"/>
        </w:tabs>
        <w:contextualSpacing/>
      </w:pPr>
      <w:r w:rsidRPr="001E2E53">
        <w:t>Incontro tra funzione strumentale, referenti di plesso per il sostegno, responsabile dei servizi alla persona dell’Amministrazione comunale, responsabile della operativa che gestisce gli operatori, per la verifica delle attività svolte nei vari ordini di scuola, attraverso la presa visione delle relazioni redatte dai referenti di plesso.</w:t>
      </w:r>
    </w:p>
    <w:p w:rsidR="009011CB" w:rsidRDefault="009011CB" w:rsidP="003B7137">
      <w:pPr>
        <w:pStyle w:val="Paragrafoelenco"/>
        <w:numPr>
          <w:ilvl w:val="0"/>
          <w:numId w:val="78"/>
        </w:numPr>
        <w:tabs>
          <w:tab w:val="clear" w:pos="1800"/>
          <w:tab w:val="left" w:pos="360"/>
        </w:tabs>
        <w:contextualSpacing/>
      </w:pPr>
      <w:r w:rsidRPr="001E2E53">
        <w:t xml:space="preserve">Passaggio tra i docenti appartenenti ai diversi ordini di scuola delle informazioni relative agli alunni D.V.A. </w:t>
      </w:r>
    </w:p>
    <w:p w:rsidR="009011CB" w:rsidRDefault="009011CB" w:rsidP="009011CB">
      <w:pPr>
        <w:rPr>
          <w:b/>
        </w:rPr>
      </w:pPr>
    </w:p>
    <w:p w:rsidR="009011CB" w:rsidRDefault="009011CB" w:rsidP="009011CB">
      <w:pPr>
        <w:rPr>
          <w:b/>
        </w:rPr>
      </w:pPr>
      <w:r>
        <w:rPr>
          <w:b/>
        </w:rPr>
        <w:t>Continuità degli alunni DVA tra diversi ordini di scuola dell’ICS</w:t>
      </w:r>
    </w:p>
    <w:p w:rsidR="009011CB" w:rsidRDefault="009011CB" w:rsidP="009011CB"/>
    <w:p w:rsidR="009011CB" w:rsidRDefault="009011CB" w:rsidP="009011CB">
      <w:r>
        <w:t>Ogni processo di crescita implica il cambiamento. Un grado di novità e discrepanza eccessivo dalle aspettative, dalle conoscenze, dalle competenze acquisite può bloccare e non favorire il processo di esplorazione e di interesse per il nuovo. È necessaria, quindi, una continuità di qualità che pianifichi e renda possibile alla famiglia e soprattutto agli alunni, capire cosa cambierà e sentirsi protagonisti di questo cambiamento. Una continuità nella specificità che riesca a dare al discente un filo conduttore coerente, a dargli la sensazione di un cambiamento graduale nel quale acquisizioni ed esperienze precedenti vengono riconosciute e valorizzate.</w:t>
      </w:r>
    </w:p>
    <w:p w:rsidR="009011CB" w:rsidRPr="00C72B0E" w:rsidRDefault="009011CB" w:rsidP="009011CB">
      <w:r>
        <w:t>L’Istituto comprensivo “A. Moro” consente, in quanto tale, di poter organizzare delle forme di flessibilità didattica e organizzativa che consentano agli alunni DVA in uscita dalla scuola dell’Infanzia e dalla scuola Primaria, di essere accolti in maniera individualizzata. Le risorse a disposizione del progetto si sostanziano nel personale docente, curricolare e di sostegno, dei tre ordini di scuola, negli educatori comunali a cui sono affidati gli alunni in uscita.</w:t>
      </w:r>
    </w:p>
    <w:p w:rsidR="009011CB" w:rsidRDefault="009011CB" w:rsidP="009011CB"/>
    <w:p w:rsidR="009011CB" w:rsidRDefault="009011CB" w:rsidP="009011CB">
      <w:r>
        <w:t>OBIETTIVI IN FUNZIONE DEI BISOGNI RILEVATI</w:t>
      </w:r>
    </w:p>
    <w:p w:rsidR="009011CB" w:rsidRDefault="009011CB" w:rsidP="009011CB">
      <w:r>
        <w:t>GLI ALUNNI:</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attivare precognizioni positive rispetto al cambiamento di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abbassare il livello di ansia legato al cambiamento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conoscere ed iniziare ad interagire con gli insegnanti che li accoglieranno accompagnati dalle attuali figure di riferimento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conoscere gli spazi della nuova struttura.</w:t>
      </w:r>
    </w:p>
    <w:p w:rsidR="009011CB" w:rsidRDefault="009011CB" w:rsidP="009011CB">
      <w:r>
        <w:t xml:space="preserve">I GENITORI: </w:t>
      </w:r>
    </w:p>
    <w:p w:rsidR="009011CB" w:rsidRDefault="009011CB" w:rsidP="003B7137">
      <w:pPr>
        <w:pStyle w:val="Paragrafoelenco"/>
        <w:widowControl/>
        <w:numPr>
          <w:ilvl w:val="0"/>
          <w:numId w:val="86"/>
        </w:numPr>
        <w:tabs>
          <w:tab w:val="clear" w:pos="1800"/>
        </w:tabs>
        <w:suppressAutoHyphens w:val="0"/>
        <w:autoSpaceDE/>
        <w:spacing w:after="200" w:line="276" w:lineRule="auto"/>
        <w:contextualSpacing/>
      </w:pPr>
      <w:r>
        <w:t>aumentare la conoscenza/fiducia nell’istituzione scolastica che accoglierà il proprio figlio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attivare precognizioni positive rispetto al cambiamento di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abbassare il livello di ansia legato al cambiamento</w:t>
      </w:r>
    </w:p>
    <w:p w:rsidR="009011CB" w:rsidRDefault="009011CB" w:rsidP="009011CB">
      <w:r>
        <w:t>INSEGNANTI: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pPr>
      <w:r>
        <w:t>avviare le prime interazioni con i nuovi alunni in situazione protetta dalla presenza dell’adulto di riferimento</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pPr>
      <w:r>
        <w:t>conoscere l’alunno attraverso l’osservazione diretta e il confronto in situazione con l’insegnante di sostegno/educatore comunale.</w:t>
      </w:r>
    </w:p>
    <w:p w:rsidR="009011CB" w:rsidRDefault="009011CB" w:rsidP="009011CB">
      <w:r>
        <w:t>TEMPI: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jc w:val="left"/>
      </w:pPr>
      <w:r>
        <w:tab/>
        <w:t>aprile  – settembre</w:t>
      </w:r>
    </w:p>
    <w:p w:rsidR="009011CB" w:rsidRDefault="009011CB" w:rsidP="009011CB">
      <w:r>
        <w:t>SPAZI:</w:t>
      </w:r>
    </w:p>
    <w:p w:rsidR="009011CB" w:rsidRDefault="009011CB" w:rsidP="003B7137">
      <w:pPr>
        <w:pStyle w:val="Paragrafoelenco"/>
        <w:widowControl/>
        <w:numPr>
          <w:ilvl w:val="0"/>
          <w:numId w:val="87"/>
        </w:numPr>
        <w:tabs>
          <w:tab w:val="clear" w:pos="1800"/>
        </w:tabs>
        <w:suppressAutoHyphens w:val="0"/>
        <w:autoSpaceDE/>
        <w:spacing w:after="200" w:line="276" w:lineRule="auto"/>
        <w:contextualSpacing/>
        <w:jc w:val="left"/>
      </w:pPr>
      <w:r>
        <w:t>Scuola Infanzia,</w:t>
      </w:r>
      <w:r w:rsidRPr="00F7793B">
        <w:t xml:space="preserve"> </w:t>
      </w:r>
      <w:r>
        <w:t>Primaria e Secondaria</w:t>
      </w:r>
    </w:p>
    <w:p w:rsidR="009011CB" w:rsidRDefault="009011CB" w:rsidP="009011CB">
      <w:pPr>
        <w:pStyle w:val="Paragrafoelenco"/>
        <w:ind w:left="0"/>
      </w:pPr>
    </w:p>
    <w:p w:rsidR="009011CB" w:rsidRDefault="009011CB" w:rsidP="009011CB">
      <w:pPr>
        <w:pStyle w:val="Paragrafoelenco"/>
        <w:ind w:left="0"/>
      </w:pPr>
      <w:r>
        <w:lastRenderedPageBreak/>
        <w:t>ALUNNI COINVOLTI</w:t>
      </w:r>
    </w:p>
    <w:p w:rsidR="009011CB" w:rsidRDefault="009011CB" w:rsidP="009011CB">
      <w:pPr>
        <w:pStyle w:val="Paragrafoelenco"/>
        <w:ind w:left="0"/>
      </w:pPr>
      <w:r>
        <w:t>Vengono individuati gli alunni con certificazione e quelli che, secondo il parere degli insegnanti, possono trovare giovamento da un percorso più personalizzato.</w:t>
      </w:r>
    </w:p>
    <w:p w:rsidR="009011CB" w:rsidRDefault="009011CB" w:rsidP="009011CB">
      <w:pPr>
        <w:pStyle w:val="Paragrafoelenco"/>
        <w:ind w:left="0"/>
      </w:pPr>
    </w:p>
    <w:p w:rsidR="009011CB" w:rsidRDefault="009011CB" w:rsidP="009011CB">
      <w:r>
        <w:t>PERSONALE COINVOLTO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Dirigente scolastico</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 xml:space="preserve">Insegnanti  curricolari e di sostegno dell’ICS;  </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Insegnanti curricolari e di sostegno della scuola primaria, delle classi prime (per le attività didattiche) e delle classi quinte per forme di tutoraggio/presentazione della scuola.</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Amministrazione Comunale (referente ai servizi sociali per eventuali trasporti dei bambini)</w:t>
      </w:r>
    </w:p>
    <w:p w:rsidR="009011CB" w:rsidRDefault="009011CB" w:rsidP="003B7137">
      <w:pPr>
        <w:pStyle w:val="Paragrafoelenco"/>
        <w:widowControl/>
        <w:numPr>
          <w:ilvl w:val="0"/>
          <w:numId w:val="85"/>
        </w:numPr>
        <w:tabs>
          <w:tab w:val="clear" w:pos="1800"/>
        </w:tabs>
        <w:suppressAutoHyphens w:val="0"/>
        <w:autoSpaceDE/>
        <w:spacing w:after="200" w:line="276" w:lineRule="auto"/>
        <w:contextualSpacing/>
      </w:pPr>
      <w:r>
        <w:t>Servizio di Psicopedagogia, educatori comunali (se presenti)</w:t>
      </w:r>
    </w:p>
    <w:p w:rsidR="009011CB" w:rsidRDefault="009011CB" w:rsidP="009011CB">
      <w:r>
        <w:t>STRATEGIE</w:t>
      </w:r>
    </w:p>
    <w:p w:rsidR="009011CB" w:rsidRDefault="009011CB" w:rsidP="009011CB">
      <w:r>
        <w:t>Le attività proposte utilizzeranno il più possibile la risorsa del tutoraggio dei più grandi  nei confronti degli alunni coinvolti nel passaggio, l’approccio sarà di tipo ludico.</w:t>
      </w:r>
    </w:p>
    <w:p w:rsidR="009011CB" w:rsidRDefault="009011CB" w:rsidP="009011CB"/>
    <w:p w:rsidR="009011CB" w:rsidRPr="00C72B0E" w:rsidRDefault="009011CB" w:rsidP="009011CB"/>
    <w:p w:rsidR="009011CB" w:rsidRPr="008A2306" w:rsidRDefault="009011CB" w:rsidP="009011CB">
      <w:pPr>
        <w:rPr>
          <w:b/>
        </w:rPr>
      </w:pPr>
      <w:r w:rsidRPr="008A2306">
        <w:rPr>
          <w:b/>
        </w:rPr>
        <w:t>Procedura da</w:t>
      </w:r>
      <w:r>
        <w:rPr>
          <w:b/>
        </w:rPr>
        <w:t xml:space="preserve">lla rilevazione di difficoltà alla </w:t>
      </w:r>
      <w:r w:rsidRPr="008A2306">
        <w:rPr>
          <w:b/>
        </w:rPr>
        <w:t>segnalazione</w:t>
      </w:r>
      <w:r>
        <w:rPr>
          <w:b/>
        </w:rPr>
        <w:t xml:space="preserve"> e</w:t>
      </w:r>
      <w:r w:rsidRPr="008A2306">
        <w:rPr>
          <w:b/>
        </w:rPr>
        <w:t xml:space="preserve"> alla certificazione</w:t>
      </w:r>
    </w:p>
    <w:p w:rsidR="009011CB" w:rsidRPr="001E2E53" w:rsidRDefault="009011CB" w:rsidP="009011CB"/>
    <w:p w:rsidR="009011CB" w:rsidRPr="008A2306" w:rsidRDefault="009011CB" w:rsidP="003B7137">
      <w:pPr>
        <w:pStyle w:val="Default"/>
        <w:numPr>
          <w:ilvl w:val="0"/>
          <w:numId w:val="83"/>
        </w:numPr>
        <w:tabs>
          <w:tab w:val="left" w:pos="360"/>
        </w:tabs>
        <w:suppressAutoHyphens w:val="0"/>
        <w:autoSpaceDN w:val="0"/>
        <w:adjustRightInd w:val="0"/>
        <w:spacing w:after="120"/>
        <w:jc w:val="both"/>
        <w:rPr>
          <w:color w:val="auto"/>
        </w:rPr>
      </w:pPr>
      <w:r w:rsidRPr="001E2E53">
        <w:rPr>
          <w:color w:val="auto"/>
        </w:rPr>
        <w:t xml:space="preserve">Il team di classe osserva </w:t>
      </w:r>
      <w:r>
        <w:rPr>
          <w:color w:val="auto"/>
        </w:rPr>
        <w:t>l’alunno</w:t>
      </w:r>
      <w:r w:rsidRPr="001E2E53">
        <w:rPr>
          <w:color w:val="auto"/>
        </w:rPr>
        <w:t xml:space="preserve"> con difficoltà (di apprendimento/comportamento, ecc)</w:t>
      </w:r>
      <w:r>
        <w:rPr>
          <w:color w:val="auto"/>
        </w:rPr>
        <w:t>.</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Il team di classe interviene con un progetto individualizzato e valuta l’efficacia del proprio intervento</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le difficoltà persistono e inducono a supporre una possibile patologia il team di classe segnala la situazione alla famiglia la quale si rivolge al proprio pediatra di riferimento per avere accesso ai servizi di NPI pubblici o in convenzione.</w:t>
      </w:r>
    </w:p>
    <w:p w:rsidR="009011CB" w:rsidRPr="008A2306" w:rsidRDefault="009011CB" w:rsidP="003B7137">
      <w:pPr>
        <w:pStyle w:val="Default"/>
        <w:numPr>
          <w:ilvl w:val="0"/>
          <w:numId w:val="83"/>
        </w:numPr>
        <w:tabs>
          <w:tab w:val="left" w:pos="360"/>
        </w:tabs>
        <w:suppressAutoHyphens w:val="0"/>
        <w:autoSpaceDN w:val="0"/>
        <w:adjustRightInd w:val="0"/>
        <w:spacing w:after="120"/>
        <w:jc w:val="both"/>
        <w:rPr>
          <w:color w:val="auto"/>
        </w:rPr>
      </w:pPr>
      <w:r w:rsidRPr="001E2E53">
        <w:rPr>
          <w:color w:val="auto"/>
        </w:rPr>
        <w:t>Anche la scuola può inviare una segnalazione ai servizi dopo aver avuto il consenso dei genitori. Oppure può fornire ai genitori una relazione che accompagna il loro accedere ai servizi (anche questo deve essere preceduto dal consenso dei genitori). La relazione che la scuola può fornire è talvolta un utile strumento per il neuropsichiatra in quanto gli permette di “vedere” il bambino a scuola. Per questi motivi l</w:t>
      </w:r>
      <w:r>
        <w:rPr>
          <w:color w:val="auto"/>
        </w:rPr>
        <w:t xml:space="preserve">e </w:t>
      </w:r>
      <w:r w:rsidRPr="001E2E53">
        <w:rPr>
          <w:color w:val="auto"/>
        </w:rPr>
        <w:t>osservazioni prodotte e documentate da</w:t>
      </w:r>
      <w:r>
        <w:rPr>
          <w:color w:val="auto"/>
        </w:rPr>
        <w:t>gli</w:t>
      </w:r>
      <w:r w:rsidRPr="001E2E53">
        <w:rPr>
          <w:color w:val="auto"/>
        </w:rPr>
        <w:t xml:space="preserve"> insegnanti non hanno lo scopo di “ipotizzar</w:t>
      </w:r>
      <w:r>
        <w:rPr>
          <w:color w:val="auto"/>
        </w:rPr>
        <w:t>e delle diagnosi” ma di dare un’immagine chiara</w:t>
      </w:r>
      <w:r w:rsidRPr="001E2E53">
        <w:rPr>
          <w:color w:val="auto"/>
        </w:rPr>
        <w:t xml:space="preserve"> e priva di interpretazioni del bambino. </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i servizi riconoscono la presenza di una patologia rilasciano alla famiglia una diagnosi con inquadramento funzionale</w:t>
      </w:r>
      <w:r>
        <w:rPr>
          <w:color w:val="auto"/>
        </w:rPr>
        <w:t>.(Diagnosi Funzionale)</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La famiglia fa richiesta di accertamento di handicap al Collegio dell’ASL con allegata la Diagnosi con inquadramento funzionale</w:t>
      </w:r>
      <w:r>
        <w:rPr>
          <w:color w:val="auto"/>
        </w:rPr>
        <w:t>.</w:t>
      </w:r>
    </w:p>
    <w:p w:rsidR="009011CB" w:rsidRPr="008A2306"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Se il Collegio conferma l’ipotesi di handicap redige un verbale per la certificazione. Questo viene rilasciato alla famiglia e permette alla scuola e al comune di attivare i supporti e le procedure previste dalla legge per l’inclusione scolastica.</w:t>
      </w:r>
    </w:p>
    <w:p w:rsidR="009011CB" w:rsidRPr="001E2E53" w:rsidRDefault="009011CB" w:rsidP="003B7137">
      <w:pPr>
        <w:pStyle w:val="Default"/>
        <w:numPr>
          <w:ilvl w:val="0"/>
          <w:numId w:val="83"/>
        </w:numPr>
        <w:tabs>
          <w:tab w:val="left" w:pos="360"/>
          <w:tab w:val="left" w:pos="6495"/>
        </w:tabs>
        <w:suppressAutoHyphens w:val="0"/>
        <w:autoSpaceDN w:val="0"/>
        <w:adjustRightInd w:val="0"/>
        <w:spacing w:after="120"/>
        <w:jc w:val="both"/>
        <w:rPr>
          <w:color w:val="auto"/>
        </w:rPr>
      </w:pPr>
      <w:r w:rsidRPr="001E2E53">
        <w:rPr>
          <w:color w:val="auto"/>
        </w:rPr>
        <w:t xml:space="preserve">I genitori possono recedere dall’assenso all’attivazione degli interventi a sostegno dell’integrazione scolastica sottoscrivendo una dichiarazione di rinuncia che sarà presentata alla scuola, la quale provvederà a sua volta ad inviare copia della dichiarazione stessa agli </w:t>
      </w:r>
      <w:r>
        <w:rPr>
          <w:color w:val="auto"/>
        </w:rPr>
        <w:t>specialisti dell'ente di riferimento</w:t>
      </w:r>
      <w:r w:rsidRPr="001E2E53">
        <w:rPr>
          <w:color w:val="auto"/>
        </w:rPr>
        <w:t>.</w:t>
      </w:r>
    </w:p>
    <w:p w:rsidR="009011CB" w:rsidRDefault="009011CB" w:rsidP="009011CB">
      <w:pPr>
        <w:spacing w:after="120"/>
        <w:rPr>
          <w:b/>
        </w:rPr>
      </w:pPr>
    </w:p>
    <w:p w:rsidR="009011CB" w:rsidRPr="00BF392C" w:rsidRDefault="009011CB" w:rsidP="009011CB">
      <w:pPr>
        <w:spacing w:after="120"/>
        <w:rPr>
          <w:b/>
        </w:rPr>
      </w:pPr>
      <w:r w:rsidRPr="008A2306">
        <w:rPr>
          <w:b/>
        </w:rPr>
        <w:t>Procedura in caso</w:t>
      </w:r>
      <w:r>
        <w:rPr>
          <w:b/>
        </w:rPr>
        <w:t xml:space="preserve"> di accoglimento dell’alunno già </w:t>
      </w:r>
      <w:r w:rsidRPr="008A2306">
        <w:rPr>
          <w:b/>
        </w:rPr>
        <w:t>certificato</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I genitori o gli esercenti la podestà genitoriale presentano l’iscrizione e allegano la “certificazione di handicap”.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lastRenderedPageBreak/>
        <w:t xml:space="preserve">La scuola quindi deve richiedere la Diagnosi Funzionale alla famiglia: </w:t>
      </w:r>
      <w:r>
        <w:rPr>
          <w:color w:val="auto"/>
        </w:rPr>
        <w:t>(“</w:t>
      </w:r>
      <w:r w:rsidRPr="001E2E53">
        <w:rPr>
          <w:color w:val="auto"/>
        </w:rPr>
        <w:t>la descrizione analitica della compromissione funzionale dello stato psicofisico dell’a</w:t>
      </w:r>
      <w:r>
        <w:rPr>
          <w:color w:val="auto"/>
        </w:rPr>
        <w:t>lunno in situazione di handicap”)</w:t>
      </w:r>
      <w:r w:rsidRPr="001E2E53">
        <w:rPr>
          <w:color w:val="auto"/>
        </w:rPr>
        <w:t xml:space="preserve">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La D.F. è un documento che vincola al segreto professionale chiunque ne venga a conoscenza (art. 622 C.P.), va conservata all’interno del Fascicolo Personale con facoltà di visione da parte degli operatori che si occupano del caso.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La diagnosi funzionale viene aggiornata ad ogni passaggio di grado scolastico e, se necessario, in qualunque momento della carriera scolastica dell’alunno.</w:t>
      </w:r>
    </w:p>
    <w:p w:rsidR="009011CB" w:rsidRDefault="009011CB" w:rsidP="003B7137">
      <w:pPr>
        <w:pStyle w:val="Paragrafoelenco"/>
        <w:numPr>
          <w:ilvl w:val="0"/>
          <w:numId w:val="84"/>
        </w:numPr>
        <w:tabs>
          <w:tab w:val="left" w:pos="360"/>
        </w:tabs>
        <w:spacing w:after="120"/>
      </w:pPr>
      <w:r w:rsidRPr="001E2E53">
        <w:t xml:space="preserve">Il team docente deve informarsi su cosa comporta la patologia indicata. </w:t>
      </w:r>
    </w:p>
    <w:p w:rsidR="009011CB" w:rsidRDefault="009011CB" w:rsidP="003B7137">
      <w:pPr>
        <w:pStyle w:val="Default"/>
        <w:numPr>
          <w:ilvl w:val="0"/>
          <w:numId w:val="84"/>
        </w:numPr>
        <w:tabs>
          <w:tab w:val="left" w:pos="360"/>
        </w:tabs>
        <w:suppressAutoHyphens w:val="0"/>
        <w:autoSpaceDN w:val="0"/>
        <w:adjustRightInd w:val="0"/>
        <w:spacing w:after="120"/>
        <w:jc w:val="both"/>
        <w:rPr>
          <w:color w:val="auto"/>
        </w:rPr>
      </w:pPr>
      <w:r w:rsidRPr="001E2E53">
        <w:rPr>
          <w:color w:val="auto"/>
        </w:rPr>
        <w:t xml:space="preserve">Il team docente ha il compito di programmare degli incontri con : </w:t>
      </w:r>
    </w:p>
    <w:p w:rsidR="009011CB" w:rsidRDefault="009011CB" w:rsidP="003B7137">
      <w:pPr>
        <w:pStyle w:val="Default"/>
        <w:numPr>
          <w:ilvl w:val="1"/>
          <w:numId w:val="84"/>
        </w:numPr>
        <w:suppressAutoHyphens w:val="0"/>
        <w:autoSpaceDN w:val="0"/>
        <w:adjustRightInd w:val="0"/>
        <w:spacing w:after="120"/>
        <w:jc w:val="both"/>
        <w:rPr>
          <w:color w:val="auto"/>
        </w:rPr>
      </w:pPr>
      <w:r w:rsidRPr="001E2E53">
        <w:rPr>
          <w:color w:val="auto"/>
        </w:rPr>
        <w:t xml:space="preserve">I genitori per conoscere </w:t>
      </w:r>
      <w:r>
        <w:rPr>
          <w:color w:val="auto"/>
        </w:rPr>
        <w:t>l’alunno</w:t>
      </w:r>
      <w:r w:rsidRPr="001E2E53">
        <w:rPr>
          <w:color w:val="auto"/>
        </w:rPr>
        <w:t>, verificarne le esigenze, gli interessi, le abitudini, individuare le persone di riferimento; in questa fase è importante coinvolgere la famiglia e “giustificare” fin dall’inizio le scelte effettuate che devono essere coerenti con l’intenzionalità educativa della scuola.</w:t>
      </w:r>
    </w:p>
    <w:p w:rsidR="009011CB" w:rsidRDefault="009011CB" w:rsidP="003B7137">
      <w:pPr>
        <w:pStyle w:val="Default"/>
        <w:numPr>
          <w:ilvl w:val="1"/>
          <w:numId w:val="84"/>
        </w:numPr>
        <w:suppressAutoHyphens w:val="0"/>
        <w:autoSpaceDN w:val="0"/>
        <w:adjustRightInd w:val="0"/>
        <w:spacing w:after="120"/>
        <w:jc w:val="both"/>
        <w:rPr>
          <w:color w:val="auto"/>
        </w:rPr>
      </w:pPr>
      <w:r w:rsidRPr="001E2E53">
        <w:rPr>
          <w:color w:val="auto"/>
        </w:rPr>
        <w:t xml:space="preserve">Specialisti che seguono </w:t>
      </w:r>
      <w:r>
        <w:rPr>
          <w:color w:val="auto"/>
        </w:rPr>
        <w:t>l’alunno</w:t>
      </w:r>
      <w:r w:rsidRPr="001E2E53">
        <w:rPr>
          <w:color w:val="auto"/>
        </w:rPr>
        <w:t xml:space="preserve"> per informazioni ulteriori riguardo alla diagnosi e ai bisogni educativi. </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Il collegio docenti di plesso sentito la famiglia e gli specialisti individua quelle che sono le strategie per l’accoglienza del</w:t>
      </w:r>
      <w:r>
        <w:rPr>
          <w:color w:val="auto"/>
        </w:rPr>
        <w:t>l’alunno</w:t>
      </w:r>
      <w:r w:rsidRPr="001E2E53">
        <w:rPr>
          <w:color w:val="auto"/>
        </w:rPr>
        <w:t xml:space="preserve"> identificando : </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c</w:t>
      </w:r>
      <w:r w:rsidRPr="001E2E53">
        <w:rPr>
          <w:color w:val="auto"/>
        </w:rPr>
        <w:t>lasse/sezione di accoglienza</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s</w:t>
      </w:r>
      <w:r w:rsidRPr="001E2E53">
        <w:rPr>
          <w:color w:val="auto"/>
        </w:rPr>
        <w:t>pazi, tempi, attività, strategie didattiche e pedagogiche</w:t>
      </w:r>
    </w:p>
    <w:p w:rsidR="009011CB" w:rsidRDefault="009011CB" w:rsidP="003B7137">
      <w:pPr>
        <w:pStyle w:val="Default"/>
        <w:numPr>
          <w:ilvl w:val="1"/>
          <w:numId w:val="84"/>
        </w:numPr>
        <w:suppressAutoHyphens w:val="0"/>
        <w:autoSpaceDN w:val="0"/>
        <w:adjustRightInd w:val="0"/>
        <w:spacing w:after="120"/>
        <w:jc w:val="both"/>
        <w:rPr>
          <w:color w:val="auto"/>
        </w:rPr>
      </w:pPr>
      <w:r>
        <w:rPr>
          <w:color w:val="auto"/>
        </w:rPr>
        <w:t>c</w:t>
      </w:r>
      <w:r w:rsidRPr="001E2E53">
        <w:rPr>
          <w:color w:val="auto"/>
        </w:rPr>
        <w:t>oinvolgimento della famiglia</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Il team docente predispone delle osservazioni sistematiche sul bambino per individuare punti di forza e deficit.</w:t>
      </w:r>
    </w:p>
    <w:p w:rsidR="009011CB" w:rsidRDefault="009011CB" w:rsidP="003B7137">
      <w:pPr>
        <w:pStyle w:val="Default"/>
        <w:numPr>
          <w:ilvl w:val="0"/>
          <w:numId w:val="84"/>
        </w:numPr>
        <w:suppressAutoHyphens w:val="0"/>
        <w:autoSpaceDN w:val="0"/>
        <w:adjustRightInd w:val="0"/>
        <w:spacing w:after="120"/>
        <w:jc w:val="both"/>
        <w:rPr>
          <w:color w:val="auto"/>
        </w:rPr>
      </w:pPr>
      <w:r w:rsidRPr="001E2E53">
        <w:rPr>
          <w:color w:val="auto"/>
        </w:rPr>
        <w:t>La procedura continua poi in modo analogo a quanto viene predisposto per gli alunni con disabilità che già frequentano l’Istituto.</w:t>
      </w:r>
    </w:p>
    <w:p w:rsidR="009011CB" w:rsidRPr="001E2E53" w:rsidRDefault="009011CB" w:rsidP="009011CB">
      <w:pPr>
        <w:pStyle w:val="Default"/>
        <w:rPr>
          <w:color w:val="auto"/>
        </w:rPr>
      </w:pPr>
    </w:p>
    <w:p w:rsidR="009011CB" w:rsidRDefault="009011CB" w:rsidP="009011CB">
      <w:pPr>
        <w:spacing w:after="120"/>
        <w:rPr>
          <w:b/>
        </w:rPr>
      </w:pPr>
      <w:r w:rsidRPr="001E2E53">
        <w:rPr>
          <w:b/>
        </w:rPr>
        <w:t>Accoglienza dell’insegnante di sostegno</w:t>
      </w:r>
    </w:p>
    <w:p w:rsidR="009011CB" w:rsidRPr="001E2E53" w:rsidRDefault="009011CB" w:rsidP="009011CB">
      <w:pPr>
        <w:pStyle w:val="Titolo"/>
        <w:rPr>
          <w:sz w:val="24"/>
        </w:rPr>
      </w:pPr>
      <w:r w:rsidRPr="001E2E53">
        <w:rPr>
          <w:sz w:val="24"/>
        </w:rPr>
        <w:t xml:space="preserve">L’insegnante di sostegno di nuova nomina o di nuovo ingresso nella scuola sarà accolto dal referente di plesso per il sostegno. All’atto di presentazione, il </w:t>
      </w:r>
      <w:r>
        <w:rPr>
          <w:sz w:val="24"/>
        </w:rPr>
        <w:t>referente consegnerà copia del progetto S.A.R.A</w:t>
      </w:r>
      <w:r w:rsidRPr="001E2E53">
        <w:rPr>
          <w:sz w:val="24"/>
        </w:rPr>
        <w:t xml:space="preserve">. </w:t>
      </w:r>
    </w:p>
    <w:p w:rsidR="009011CB" w:rsidRPr="001E2E53" w:rsidRDefault="009011CB" w:rsidP="009011CB">
      <w:pPr>
        <w:pStyle w:val="Corpodeltesto"/>
      </w:pPr>
      <w:r w:rsidRPr="001E2E53">
        <w:t>In caso di personale con contratto a tempo determinato è obbligatoria la compilazione dei documenti fino alla data di scadenza del contratto.</w:t>
      </w:r>
    </w:p>
    <w:p w:rsidR="009011CB" w:rsidRPr="001E2E53" w:rsidRDefault="009011CB" w:rsidP="009011CB">
      <w:pPr>
        <w:pStyle w:val="Titolo"/>
        <w:jc w:val="left"/>
        <w:rPr>
          <w:sz w:val="24"/>
        </w:rPr>
      </w:pPr>
    </w:p>
    <w:p w:rsidR="009011CB" w:rsidRDefault="009011CB" w:rsidP="009011CB">
      <w:pPr>
        <w:spacing w:after="120"/>
        <w:rPr>
          <w:b/>
        </w:rPr>
      </w:pPr>
      <w:r w:rsidRPr="001E2E53">
        <w:rPr>
          <w:b/>
        </w:rPr>
        <w:t>Compiti dell’insegnante di sostegno</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Presa visione del progetto SARA e della documentazione da compilare.</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Lettura del fascicolo personale presente in segreteria relativo al precedente anno scolastico</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 xml:space="preserve">Compilazione </w:t>
      </w:r>
      <w:r>
        <w:rPr>
          <w:sz w:val="24"/>
        </w:rPr>
        <w:t>e/</w:t>
      </w:r>
      <w:r w:rsidRPr="001E2E53">
        <w:rPr>
          <w:sz w:val="24"/>
        </w:rPr>
        <w:t>o aggiornamento della scheda individuale (MD708 Sch.DVA)</w:t>
      </w:r>
    </w:p>
    <w:p w:rsidR="009011CB" w:rsidRPr="001E2E53" w:rsidRDefault="009011CB" w:rsidP="003B7137">
      <w:pPr>
        <w:pStyle w:val="Titolo"/>
        <w:widowControl/>
        <w:numPr>
          <w:ilvl w:val="0"/>
          <w:numId w:val="80"/>
        </w:numPr>
        <w:pBdr>
          <w:bottom w:val="none" w:sz="0" w:space="0" w:color="auto"/>
        </w:pBdr>
        <w:tabs>
          <w:tab w:val="clear" w:pos="720"/>
          <w:tab w:val="clear" w:pos="1800"/>
          <w:tab w:val="num" w:pos="284"/>
        </w:tabs>
        <w:suppressAutoHyphens w:val="0"/>
        <w:autoSpaceDE/>
        <w:spacing w:after="0"/>
        <w:ind w:left="284" w:hanging="284"/>
        <w:rPr>
          <w:sz w:val="24"/>
        </w:rPr>
      </w:pPr>
      <w:r w:rsidRPr="001E2E53">
        <w:rPr>
          <w:sz w:val="24"/>
        </w:rPr>
        <w:t>Compilazione e aggiornamento progetto didattico individualizzato (MD708PDI.</w:t>
      </w:r>
      <w:r>
        <w:rPr>
          <w:sz w:val="24"/>
        </w:rPr>
        <w:t>)</w:t>
      </w:r>
    </w:p>
    <w:p w:rsidR="009011CB" w:rsidRPr="001E2E53" w:rsidRDefault="009011CB" w:rsidP="003B7137">
      <w:pPr>
        <w:widowControl/>
        <w:numPr>
          <w:ilvl w:val="0"/>
          <w:numId w:val="81"/>
        </w:numPr>
        <w:tabs>
          <w:tab w:val="clear" w:pos="720"/>
          <w:tab w:val="clear" w:pos="1800"/>
          <w:tab w:val="num" w:pos="284"/>
        </w:tabs>
        <w:suppressAutoHyphens w:val="0"/>
        <w:autoSpaceDE/>
        <w:ind w:left="284" w:hanging="284"/>
      </w:pPr>
      <w:r w:rsidRPr="001E2E53">
        <w:t>Organizzazione attività didattiche dell’alunno</w:t>
      </w:r>
      <w:r>
        <w:t>/</w:t>
      </w:r>
      <w:r w:rsidRPr="001E2E53">
        <w:t>a in tutte le discipline anche nelle materie in cui non si è copresenti.</w:t>
      </w:r>
    </w:p>
    <w:p w:rsidR="009011CB" w:rsidRPr="001E2E53" w:rsidRDefault="009011CB" w:rsidP="003B7137">
      <w:pPr>
        <w:widowControl/>
        <w:numPr>
          <w:ilvl w:val="0"/>
          <w:numId w:val="81"/>
        </w:numPr>
        <w:tabs>
          <w:tab w:val="clear" w:pos="720"/>
          <w:tab w:val="clear" w:pos="1800"/>
          <w:tab w:val="num" w:pos="284"/>
        </w:tabs>
        <w:suppressAutoHyphens w:val="0"/>
        <w:autoSpaceDE/>
        <w:ind w:left="284" w:hanging="284"/>
      </w:pPr>
      <w:r w:rsidRPr="001E2E53">
        <w:t>Compilazione e aggiornamento PEI secondo il modello MD708PEI.</w:t>
      </w:r>
    </w:p>
    <w:p w:rsidR="009011CB" w:rsidRPr="001E2E53" w:rsidRDefault="009011CB" w:rsidP="009011CB">
      <w:pPr>
        <w:ind w:left="720" w:hanging="436"/>
      </w:pPr>
      <w:r w:rsidRPr="001E2E53">
        <w:t xml:space="preserve"> Da effettuarsi:</w:t>
      </w:r>
    </w:p>
    <w:p w:rsidR="009011CB" w:rsidRPr="001E2E53" w:rsidRDefault="009011CB" w:rsidP="003B7137">
      <w:pPr>
        <w:widowControl/>
        <w:numPr>
          <w:ilvl w:val="1"/>
          <w:numId w:val="79"/>
        </w:numPr>
        <w:tabs>
          <w:tab w:val="clear" w:pos="1440"/>
          <w:tab w:val="clear" w:pos="1800"/>
          <w:tab w:val="num" w:pos="567"/>
        </w:tabs>
        <w:suppressAutoHyphens w:val="0"/>
        <w:autoSpaceDE/>
        <w:ind w:left="567" w:hanging="283"/>
      </w:pPr>
      <w:r w:rsidRPr="001E2E53">
        <w:t>in versione digitale da parte dell’insegnante di sostegno da trasmettere al referente di plesso</w:t>
      </w:r>
    </w:p>
    <w:p w:rsidR="009011CB" w:rsidRDefault="009011CB" w:rsidP="003B7137">
      <w:pPr>
        <w:widowControl/>
        <w:numPr>
          <w:ilvl w:val="1"/>
          <w:numId w:val="79"/>
        </w:numPr>
        <w:tabs>
          <w:tab w:val="clear" w:pos="1440"/>
          <w:tab w:val="clear" w:pos="1800"/>
          <w:tab w:val="num" w:pos="567"/>
        </w:tabs>
        <w:suppressAutoHyphens w:val="0"/>
        <w:autoSpaceDE/>
        <w:ind w:left="567" w:hanging="283"/>
      </w:pPr>
      <w:r>
        <w:lastRenderedPageBreak/>
        <w:t>i</w:t>
      </w:r>
      <w:r w:rsidRPr="001E2E53">
        <w:t xml:space="preserve">n versione cartacea da consegnare al referente del sostegno di plesso per la firma del Dirigente Scolastico, entro il 15 novembre. Per particolari necessità, i tempi possono essere concordati con </w:t>
      </w:r>
      <w:r>
        <w:t xml:space="preserve">il referente di plesso. </w:t>
      </w:r>
      <w:r w:rsidRPr="001E2E53">
        <w:t>Nel caso di incontri per la stesura del PEI con la NPI o al termine dell’anno scolastico si faranno pervenire gli aggiornamenti cartacei in segreteria e quelli digitali al referente per il sostegno.</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Mantenere i rapporti con gli specialisti e verbalizzando ogni incontro secondo la procedura S.A.R.A.</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Stesura di tutta la documentazione, entro le date stabilite.</w:t>
      </w:r>
    </w:p>
    <w:p w:rsidR="009011CB" w:rsidRDefault="009011CB" w:rsidP="003B7137">
      <w:pPr>
        <w:widowControl/>
        <w:numPr>
          <w:ilvl w:val="0"/>
          <w:numId w:val="81"/>
        </w:numPr>
        <w:tabs>
          <w:tab w:val="clear" w:pos="720"/>
          <w:tab w:val="clear" w:pos="1800"/>
          <w:tab w:val="num" w:pos="284"/>
        </w:tabs>
        <w:suppressAutoHyphens w:val="0"/>
        <w:autoSpaceDE/>
        <w:ind w:left="284" w:hanging="284"/>
      </w:pPr>
      <w:r w:rsidRPr="001E2E53">
        <w:t>Raccolta dei documenti nel fascicolo dell’alunno, da consegnare in segreteria secondo le tempistiche indicate</w:t>
      </w:r>
    </w:p>
    <w:p w:rsidR="009011CB" w:rsidRDefault="009011CB" w:rsidP="009011CB">
      <w:pPr>
        <w:widowControl/>
        <w:tabs>
          <w:tab w:val="clear" w:pos="1800"/>
        </w:tabs>
        <w:suppressAutoHyphens w:val="0"/>
        <w:autoSpaceDE/>
        <w:ind w:left="360"/>
      </w:pPr>
    </w:p>
    <w:p w:rsidR="009011CB" w:rsidRDefault="009011CB" w:rsidP="009011CB">
      <w:pPr>
        <w:spacing w:after="120"/>
        <w:rPr>
          <w:b/>
        </w:rPr>
      </w:pPr>
      <w:r w:rsidRPr="00F21D1F">
        <w:rPr>
          <w:b/>
        </w:rPr>
        <w:t>Incontri di plesso</w:t>
      </w:r>
    </w:p>
    <w:p w:rsidR="009011CB" w:rsidRPr="001E2E53" w:rsidRDefault="009011CB" w:rsidP="003B7137">
      <w:pPr>
        <w:widowControl/>
        <w:numPr>
          <w:ilvl w:val="0"/>
          <w:numId w:val="82"/>
        </w:numPr>
        <w:tabs>
          <w:tab w:val="clear" w:pos="720"/>
          <w:tab w:val="clear" w:pos="1800"/>
          <w:tab w:val="num" w:pos="284"/>
        </w:tabs>
        <w:suppressAutoHyphens w:val="0"/>
        <w:autoSpaceDE/>
        <w:ind w:left="284" w:hanging="284"/>
      </w:pPr>
      <w:r w:rsidRPr="001E2E53">
        <w:t>Organizzazione G</w:t>
      </w:r>
      <w:r>
        <w:t>.</w:t>
      </w:r>
      <w:r w:rsidRPr="001E2E53">
        <w:t>L</w:t>
      </w:r>
      <w:r>
        <w:t>.</w:t>
      </w:r>
      <w:r w:rsidRPr="001E2E53">
        <w:t>I</w:t>
      </w:r>
      <w:r>
        <w:t>.</w:t>
      </w:r>
      <w:r w:rsidRPr="001E2E53">
        <w:t xml:space="preserve"> </w:t>
      </w:r>
      <w:r>
        <w:t>operativi</w:t>
      </w:r>
      <w:r w:rsidRPr="001E2E53">
        <w:t xml:space="preserve"> </w:t>
      </w:r>
      <w:r w:rsidRPr="0066235F">
        <w:t>(di plesso)</w:t>
      </w:r>
      <w:r w:rsidRPr="001E2E53">
        <w:t xml:space="preserve"> </w:t>
      </w:r>
      <w:r>
        <w:t xml:space="preserve">da svolgersi annualmente </w:t>
      </w:r>
      <w:r w:rsidRPr="001E2E53">
        <w:t>secondo le seguenti modalità:</w:t>
      </w:r>
    </w:p>
    <w:p w:rsidR="009011CB" w:rsidRPr="001E2E53" w:rsidRDefault="009011CB" w:rsidP="009011CB">
      <w:pPr>
        <w:tabs>
          <w:tab w:val="clear" w:pos="1800"/>
          <w:tab w:val="left" w:pos="4253"/>
        </w:tabs>
        <w:ind w:left="567"/>
      </w:pPr>
      <w:r>
        <w:t>p</w:t>
      </w:r>
      <w:r w:rsidRPr="001E2E53">
        <w:t>rimo GLI OPERATIVO</w:t>
      </w:r>
      <w:r w:rsidRPr="001E2E53">
        <w:tab/>
        <w:t xml:space="preserve">entro il </w:t>
      </w:r>
      <w:r>
        <w:t>1</w:t>
      </w:r>
      <w:r w:rsidRPr="001E2E53">
        <w:t xml:space="preserve">0 ottobre; </w:t>
      </w:r>
    </w:p>
    <w:p w:rsidR="009011CB" w:rsidRPr="001E2E53" w:rsidRDefault="009011CB" w:rsidP="009011CB">
      <w:pPr>
        <w:tabs>
          <w:tab w:val="clear" w:pos="1800"/>
          <w:tab w:val="left" w:pos="4253"/>
        </w:tabs>
        <w:ind w:left="567"/>
      </w:pPr>
      <w:r w:rsidRPr="001E2E53">
        <w:t>secondo GLI OPERATIVO</w:t>
      </w:r>
      <w:r w:rsidRPr="001E2E53">
        <w:tab/>
        <w:t>entro il 31</w:t>
      </w:r>
      <w:r>
        <w:t>gennaio</w:t>
      </w:r>
      <w:r w:rsidRPr="001E2E53">
        <w:t xml:space="preserve">; </w:t>
      </w:r>
    </w:p>
    <w:p w:rsidR="009011CB" w:rsidRDefault="009011CB" w:rsidP="009011CB">
      <w:pPr>
        <w:tabs>
          <w:tab w:val="clear" w:pos="1800"/>
          <w:tab w:val="left" w:pos="4253"/>
        </w:tabs>
        <w:ind w:left="567"/>
      </w:pPr>
      <w:r w:rsidRPr="001E2E53">
        <w:t>terzo GLI OPERATIVO</w:t>
      </w:r>
      <w:r w:rsidRPr="001E2E53">
        <w:tab/>
        <w:t xml:space="preserve">entro il </w:t>
      </w:r>
      <w:r>
        <w:t>30</w:t>
      </w:r>
      <w:r w:rsidRPr="001E2E53">
        <w:t xml:space="preserve"> </w:t>
      </w:r>
      <w:r>
        <w:t>marzo;</w:t>
      </w:r>
      <w:r w:rsidRPr="001E2E53">
        <w:t xml:space="preserve"> </w:t>
      </w:r>
    </w:p>
    <w:p w:rsidR="009011CB" w:rsidRPr="001E2E53" w:rsidRDefault="009011CB" w:rsidP="009011CB">
      <w:pPr>
        <w:tabs>
          <w:tab w:val="clear" w:pos="1800"/>
          <w:tab w:val="left" w:pos="4253"/>
        </w:tabs>
        <w:ind w:left="567"/>
      </w:pPr>
      <w:r>
        <w:t xml:space="preserve">quarto </w:t>
      </w:r>
      <w:r w:rsidRPr="001E2E53">
        <w:t>GLI OPERATIVO</w:t>
      </w:r>
      <w:r w:rsidRPr="001E2E53">
        <w:tab/>
        <w:t>entro il 15 giugno.</w:t>
      </w:r>
    </w:p>
    <w:p w:rsidR="009011CB" w:rsidRPr="001E2E53" w:rsidRDefault="009011CB" w:rsidP="009011CB">
      <w:pPr>
        <w:ind w:left="567"/>
      </w:pPr>
      <w:r w:rsidRPr="001E2E53">
        <w:t>Compilazione al termine di ogni incontro del verbale.</w:t>
      </w:r>
    </w:p>
    <w:p w:rsidR="009011CB" w:rsidRDefault="009011CB" w:rsidP="009011CB"/>
    <w:p w:rsidR="009011CB" w:rsidRDefault="009011CB" w:rsidP="009011CB"/>
    <w:p w:rsidR="009011CB" w:rsidRDefault="009011CB" w:rsidP="009011CB"/>
    <w:p w:rsidR="009011CB" w:rsidRPr="0066235F" w:rsidRDefault="009011CB" w:rsidP="009011CB">
      <w:r w:rsidRPr="0066235F">
        <w:t>ALLEGATI</w:t>
      </w:r>
    </w:p>
    <w:p w:rsidR="009011CB" w:rsidRPr="0066235F" w:rsidRDefault="009011CB" w:rsidP="009011CB">
      <w:pPr>
        <w:pStyle w:val="Paragrafoelenco"/>
      </w:pPr>
    </w:p>
    <w:p w:rsidR="009011CB" w:rsidRPr="0066235F" w:rsidRDefault="009011CB" w:rsidP="009011CB"/>
    <w:p w:rsidR="009011CB" w:rsidRPr="0066235F" w:rsidRDefault="009011CB" w:rsidP="009011CB">
      <w:pPr>
        <w:pStyle w:val="Default"/>
        <w:rPr>
          <w:color w:val="auto"/>
          <w:u w:val="single"/>
        </w:rPr>
      </w:pPr>
      <w:r w:rsidRPr="0066235F">
        <w:rPr>
          <w:u w:val="single"/>
        </w:rPr>
        <w:t>ALLEGATO 1</w:t>
      </w:r>
      <w:r w:rsidRPr="0066235F">
        <w:rPr>
          <w:color w:val="auto"/>
          <w:u w:val="single"/>
        </w:rPr>
        <w:t xml:space="preserve"> </w:t>
      </w:r>
    </w:p>
    <w:p w:rsidR="009011CB" w:rsidRPr="0066235F" w:rsidRDefault="009011CB" w:rsidP="009011CB">
      <w:pPr>
        <w:pStyle w:val="Default"/>
        <w:rPr>
          <w:color w:val="auto"/>
        </w:rPr>
      </w:pPr>
      <w:r w:rsidRPr="0066235F">
        <w:rPr>
          <w:color w:val="auto"/>
        </w:rPr>
        <w:t>Modello "Richiesta intervento consulenza"</w:t>
      </w:r>
    </w:p>
    <w:p w:rsidR="009011CB" w:rsidRPr="0066235F" w:rsidRDefault="009011CB" w:rsidP="009011CB"/>
    <w:p w:rsidR="009011CB" w:rsidRPr="0066235F" w:rsidRDefault="009011CB" w:rsidP="009011CB">
      <w:pPr>
        <w:pStyle w:val="Default"/>
        <w:rPr>
          <w:color w:val="auto"/>
        </w:rPr>
      </w:pPr>
    </w:p>
    <w:p w:rsidR="009011CB" w:rsidRPr="0066235F" w:rsidRDefault="009011CB" w:rsidP="009011CB">
      <w:pPr>
        <w:pStyle w:val="Default"/>
        <w:rPr>
          <w:color w:val="auto"/>
          <w:u w:val="single"/>
        </w:rPr>
      </w:pPr>
      <w:r w:rsidRPr="0066235F">
        <w:rPr>
          <w:color w:val="auto"/>
          <w:u w:val="single"/>
        </w:rPr>
        <w:t>ALLEGATO 2</w:t>
      </w:r>
    </w:p>
    <w:p w:rsidR="009011CB" w:rsidRDefault="009011CB" w:rsidP="009011CB">
      <w:pPr>
        <w:pStyle w:val="Default"/>
        <w:rPr>
          <w:color w:val="auto"/>
        </w:rPr>
      </w:pPr>
      <w:r>
        <w:rPr>
          <w:color w:val="auto"/>
        </w:rPr>
        <w:t xml:space="preserve">Consenso </w:t>
      </w:r>
    </w:p>
    <w:p w:rsidR="000D0BE8" w:rsidRDefault="00BE234D" w:rsidP="00284A6C">
      <w:pPr>
        <w:pStyle w:val="Titolo3"/>
      </w:pPr>
      <w:r>
        <w:br w:type="page"/>
      </w:r>
      <w:bookmarkStart w:id="697" w:name="_Toc400556180"/>
      <w:bookmarkStart w:id="698" w:name="_Toc400556493"/>
      <w:bookmarkStart w:id="699" w:name="_Toc402125205"/>
      <w:bookmarkStart w:id="700" w:name="_Toc432016409"/>
      <w:bookmarkStart w:id="701" w:name="_Toc433033760"/>
      <w:bookmarkStart w:id="702" w:name="_Toc436412600"/>
      <w:r w:rsidR="000D0BE8">
        <w:lastRenderedPageBreak/>
        <w:t>4.2.4 PROGETTO D.S.A.</w:t>
      </w:r>
      <w:bookmarkEnd w:id="697"/>
      <w:bookmarkEnd w:id="698"/>
      <w:bookmarkEnd w:id="699"/>
      <w:bookmarkEnd w:id="700"/>
      <w:bookmarkEnd w:id="701"/>
      <w:bookmarkEnd w:id="702"/>
    </w:p>
    <w:p w:rsidR="000D0BE8" w:rsidRDefault="003E4BA0">
      <w:r>
        <w:rPr>
          <w:rFonts w:ascii="Calibri" w:hAnsi="Calibri" w:cs="Calibri"/>
          <w:i/>
          <w:iCs/>
          <w:noProof/>
          <w:lang w:eastAsia="it-IT" w:bidi="ar-SA"/>
        </w:rPr>
        <w:drawing>
          <wp:anchor distT="0" distB="0" distL="0" distR="0" simplePos="0" relativeHeight="251658240" behindDoc="0" locked="0" layoutInCell="1" allowOverlap="1">
            <wp:simplePos x="0" y="0"/>
            <wp:positionH relativeFrom="page">
              <wp:posOffset>306070</wp:posOffset>
            </wp:positionH>
            <wp:positionV relativeFrom="page">
              <wp:posOffset>1114425</wp:posOffset>
            </wp:positionV>
            <wp:extent cx="2839085" cy="3266440"/>
            <wp:effectExtent l="19050" t="0" r="0" b="0"/>
            <wp:wrapSquare wrapText="bothSides"/>
            <wp:docPr id="2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839085" cy="3266440"/>
                    </a:xfrm>
                    <a:prstGeom prst="rect">
                      <a:avLst/>
                    </a:prstGeom>
                    <a:solidFill>
                      <a:srgbClr val="FFFFFF"/>
                    </a:solidFill>
                    <a:ln w="9525">
                      <a:noFill/>
                      <a:miter lim="800000"/>
                      <a:headEnd/>
                      <a:tailEnd/>
                    </a:ln>
                  </pic:spPr>
                </pic:pic>
              </a:graphicData>
            </a:graphic>
          </wp:anchor>
        </w:drawing>
      </w:r>
    </w:p>
    <w:p w:rsidR="006067E0" w:rsidRDefault="000D0BE8">
      <w:pPr>
        <w:jc w:val="center"/>
        <w:rPr>
          <w:rStyle w:val="Enfasicorsivo"/>
          <w:rFonts w:ascii="Calibri" w:hAnsi="Calibri" w:cs="Calibri"/>
        </w:rPr>
      </w:pPr>
      <w:r>
        <w:rPr>
          <w:rStyle w:val="Enfasicorsivo"/>
          <w:rFonts w:ascii="Calibri" w:hAnsi="Calibri" w:cs="Calibri"/>
        </w:rPr>
        <w:t>Cosa avevano in comune Leonardo da Vinci, Albert Einstein, W</w:t>
      </w:r>
      <w:r w:rsidR="006067E0">
        <w:rPr>
          <w:rStyle w:val="Enfasicorsivo"/>
          <w:rFonts w:ascii="Calibri" w:hAnsi="Calibri" w:cs="Calibri"/>
        </w:rPr>
        <w:t>inston Churchill e Walt Disney?</w:t>
      </w:r>
    </w:p>
    <w:p w:rsidR="000D0BE8" w:rsidRDefault="000D0BE8">
      <w:pPr>
        <w:jc w:val="center"/>
        <w:rPr>
          <w:rStyle w:val="Enfasicorsivo"/>
          <w:rFonts w:ascii="Calibri" w:hAnsi="Calibri" w:cs="Calibri"/>
        </w:rPr>
      </w:pPr>
      <w:r>
        <w:rPr>
          <w:rStyle w:val="Enfasicorsivo"/>
          <w:rFonts w:ascii="Calibri" w:hAnsi="Calibri" w:cs="Calibri"/>
        </w:rPr>
        <w:t>Tutti questi personaggi erano dislessici.</w:t>
      </w:r>
    </w:p>
    <w:p w:rsidR="000D0BE8" w:rsidRDefault="000D0BE8">
      <w:r>
        <w:t xml:space="preserve">Nella scuola spesso si incontrano bambini che presentano difficoltà nell’apprendimento della lettura, della scrittura e del calcolo anche in assenza di disturbi nello sviluppo cognitivo e affettivo, queste difficoltà provocano quasi sempre conseguenze negative   sull’intero percorso scolastico. </w:t>
      </w:r>
    </w:p>
    <w:p w:rsidR="000D0BE8" w:rsidRDefault="000D0BE8">
      <w:r>
        <w:t>Questi bambini vengono descritti come disinteressati, scarsamente integrati nel gruppo classe, poco inclini ad esprimersi, a comunicare e corrono il rischio di essere colpevolizzati per il loro “scarso impegno”, mentre invece occorrerebbe un’attenta osservazione e valutazione delle ragioni del disagio per predisporre un intervento adeguato a sostenerli nell’affrontare le richieste scolastiche e raggiungere gli obiettivi possibili.</w:t>
      </w:r>
    </w:p>
    <w:p w:rsidR="000D0BE8" w:rsidRDefault="000D0BE8">
      <w:r>
        <w:t xml:space="preserve">Il progetto DSA nasce dalla consapevolezza di </w:t>
      </w:r>
      <w:r>
        <w:rPr>
          <w:i/>
        </w:rPr>
        <w:t>dover e poter intervenire in modo mirato non solo per recuperare i disturbi nell’apprendimento di lettura, scrittura e calcolo, ma anche per poter prevenire o limitare, l’insorgenza di queste difficoltà</w:t>
      </w:r>
      <w:r>
        <w:t xml:space="preserve">. Si riconosce anche l’impatto che la presenza di un DSA ha sulla vita degli studenti e delle loro famiglie. </w:t>
      </w:r>
    </w:p>
    <w:p w:rsidR="000D0BE8" w:rsidRDefault="000D0BE8">
      <w:r>
        <w:t xml:space="preserve">Le manifestazioni sono molteplici e variabili e rendono fondamentale una precisa definizione delle caratteristiche del DSA, per </w:t>
      </w:r>
      <w:r>
        <w:rPr>
          <w:i/>
        </w:rPr>
        <w:t xml:space="preserve">indicare precisamente gli ambiti e i livelli di difficoltà, ma anche i“punti di forza” </w:t>
      </w:r>
      <w:r>
        <w:t xml:space="preserve">al fine di redigere un </w:t>
      </w:r>
      <w:r>
        <w:rPr>
          <w:i/>
        </w:rPr>
        <w:t>percorso didattico</w:t>
      </w:r>
      <w:r>
        <w:t xml:space="preserve"> </w:t>
      </w:r>
      <w:r>
        <w:rPr>
          <w:i/>
        </w:rPr>
        <w:t>specifico</w:t>
      </w:r>
      <w:r>
        <w:t xml:space="preserve"> che, partendo dalle caratteristiche rilevate nello studente, consenta un proficuo lavoro didattico sulle sue capacità usando strumenti compensativi e dispensativi come previsto dalle normative vigenti. </w:t>
      </w:r>
    </w:p>
    <w:p w:rsidR="000D0BE8" w:rsidRDefault="000D0BE8"/>
    <w:p w:rsidR="000D0BE8" w:rsidRDefault="000D0BE8">
      <w:r>
        <w:t xml:space="preserve">In assenza di disturbi in un bambino non dislessico, l’apprendimento della lettura e della scrittura passa attraverso diverse tappe a seconda del livello di maturazione cognitiva della persona. </w:t>
      </w:r>
    </w:p>
    <w:p w:rsidR="000D0BE8" w:rsidRDefault="000D0BE8">
      <w:r>
        <w:t xml:space="preserve">La prima fase è detta “logografica” e può essere riassunta come la capacità del bambino di leggere parole conosciute che vengono immagazzinate in una sorta di “vocabolario visivo” </w:t>
      </w:r>
    </w:p>
    <w:p w:rsidR="000D0BE8" w:rsidRDefault="000D0BE8">
      <w:r>
        <w:t xml:space="preserve">La seconda, definita “alfabetica”, consiste nel riconoscimento delle caratteristiche grafemiche delle parole ed è influenzata dal processo di alfabetizzazione del ragazzo e dalla possibilità di leggere parole conosciute. La fase successiva consiste nell’utilizzo delle competenze ortografiche: il bambino è in grado nel passaggio dalla quarta alla quinta elementare di compiere operazioni di segmentazione e di fusione uditivo-visiva anche di forme irregolari nella corrispondenza grafema-morfema. </w:t>
      </w:r>
    </w:p>
    <w:p w:rsidR="00C04A88" w:rsidRDefault="000D0BE8">
      <w:pPr>
        <w:rPr>
          <w:iCs/>
        </w:rPr>
      </w:pPr>
      <w:r>
        <w:rPr>
          <w:iCs/>
        </w:rPr>
        <w:t>Nella fase “lessicale” il bambino è capace di elaborare informazioni linguistiche complesse.</w:t>
      </w:r>
    </w:p>
    <w:p w:rsidR="000D0BE8" w:rsidRDefault="000D0BE8">
      <w:pPr>
        <w:rPr>
          <w:iCs/>
        </w:rPr>
      </w:pPr>
      <w:r>
        <w:rPr>
          <w:iCs/>
        </w:rPr>
        <w:t xml:space="preserve">Per quanto riguarda invece l’area del calcolo sono presenti tre livelli di approfondimento: l’apprendimento del concetto di numero, dei vari calcoli, dell’applicazione del numero e del calcolo. Al primo livello bisogna essere in grado di enumerare, di riconoscere i numeri e di scriverli, di attribuire una determinata quantità, di effettuare un conteggio. </w:t>
      </w:r>
    </w:p>
    <w:p w:rsidR="000D0BE8" w:rsidRDefault="000D0BE8">
      <w:r>
        <w:t xml:space="preserve">Nella fase del calcolo si dovranno riconoscere le grandezze relative, posizionare, incolonnare, riuscire a memorizzare i risultati. Infine una volta acquisti questi concetti si analizzeranno dei testi, si identificheranno dei dati, si riuscirà a trovare la soluzione ad una situazione problematica, dopo averla identificata, si riuscirà ad applicare delle procedure operative e a costruire una risposta coerente. </w:t>
      </w:r>
    </w:p>
    <w:p w:rsidR="006067E0" w:rsidRDefault="000D0BE8">
      <w:r>
        <w:t xml:space="preserve">Alla fine il bambino dovrà aver acquisito numerose competenze tra le quali la capacità di problem solving e quella </w:t>
      </w:r>
      <w:r>
        <w:lastRenderedPageBreak/>
        <w:t>metacog</w:t>
      </w:r>
      <w:r w:rsidR="006067E0">
        <w:t>nitiva di controllo e verifica.</w:t>
      </w:r>
    </w:p>
    <w:p w:rsidR="006067E0" w:rsidRDefault="006067E0"/>
    <w:p w:rsidR="000D0BE8" w:rsidRDefault="000D0BE8">
      <w:pPr>
        <w:spacing w:line="360" w:lineRule="auto"/>
        <w:rPr>
          <w:b/>
          <w:iCs/>
        </w:rPr>
      </w:pPr>
      <w:r>
        <w:rPr>
          <w:b/>
          <w:iCs/>
        </w:rPr>
        <w:t>Il progetto DSA si struttura in due  fasi ben precise:</w:t>
      </w:r>
    </w:p>
    <w:p w:rsidR="000D0BE8" w:rsidRDefault="000D0BE8">
      <w:pPr>
        <w:spacing w:line="100" w:lineRule="atLeast"/>
        <w:rPr>
          <w:iCs/>
        </w:rPr>
      </w:pPr>
    </w:p>
    <w:p w:rsidR="000D0BE8" w:rsidRDefault="000D0BE8">
      <w:pPr>
        <w:rPr>
          <w:iCs/>
        </w:rPr>
      </w:pPr>
      <w:r>
        <w:rPr>
          <w:iCs/>
        </w:rPr>
        <w:t xml:space="preserve">La prima fase è mirata al </w:t>
      </w:r>
      <w:r>
        <w:rPr>
          <w:b/>
          <w:iCs/>
        </w:rPr>
        <w:t xml:space="preserve">riconoscimento precoce </w:t>
      </w:r>
      <w:r>
        <w:rPr>
          <w:iCs/>
        </w:rPr>
        <w:t xml:space="preserve">dei disturbi specifici dell’apprendimento. </w:t>
      </w:r>
    </w:p>
    <w:p w:rsidR="000D0BE8" w:rsidRDefault="000D0BE8">
      <w:r>
        <w:t xml:space="preserve">La ricerca scientifica conferma che una diagnosi tempestiva è determinante per il recupero di questi disturbi: un intervento corretto entro il secondo anno della scuola primaria, infatti, permette una riduzione dell’entità del disturbo significativamente maggiore di quanto può avvenire negli anni successivi. </w:t>
      </w:r>
    </w:p>
    <w:p w:rsidR="000D0BE8" w:rsidRDefault="000D0BE8">
      <w:r>
        <w:t xml:space="preserve">Intervenire tempestivamente permette, inoltre, di ridurre il disagio di tipo affettivo e sociale e di prevenire l’insorgenza di disturbi comportamentali. </w:t>
      </w:r>
    </w:p>
    <w:p w:rsidR="000D0BE8" w:rsidRDefault="000D0BE8">
      <w:r>
        <w:t xml:space="preserve">Fin dalla scuola dell’Infanzia occorre saper riconoscere i segnali e, all’occorrenza effettuare un’indagine approfondita per poi intervenire con metodologie idonee coinvolgendo l’intero corpo docente in continuità orizzontale con le famiglie e il territorio. </w:t>
      </w:r>
    </w:p>
    <w:p w:rsidR="000D0BE8" w:rsidRDefault="000D0BE8">
      <w:r>
        <w:t>Il progetto, dunque, si prefigge l’attuazione di momenti di indagine conoscitiva degli alunni dell’ultimo anno della Scuola dell’Infanzia e del primo anno della scuola Primaria, la somministrazione di verifiche periodiche su tutte le classi della scuola Primaria, la realizzazione di un intervento mirato nei casi diagnosticati, ma anche su quelli in dubbio.</w:t>
      </w:r>
    </w:p>
    <w:p w:rsidR="000D0BE8" w:rsidRDefault="000D0BE8"/>
    <w:p w:rsidR="000D0BE8" w:rsidRDefault="000D0BE8">
      <w:pPr>
        <w:rPr>
          <w:iCs/>
        </w:rPr>
      </w:pPr>
      <w:r>
        <w:rPr>
          <w:iCs/>
        </w:rPr>
        <w:t xml:space="preserve">La  seconda fase riguarda la </w:t>
      </w:r>
      <w:r>
        <w:rPr>
          <w:b/>
          <w:iCs/>
        </w:rPr>
        <w:t>formazione specifica degli insegnanti e alla sperimentazione di modalità didattiche inclusive</w:t>
      </w:r>
      <w:r>
        <w:rPr>
          <w:iCs/>
        </w:rPr>
        <w:t xml:space="preserve"> basate anche sull’utilizzo del personal computer. </w:t>
      </w:r>
    </w:p>
    <w:p w:rsidR="000D0BE8" w:rsidRDefault="000D0BE8">
      <w:r>
        <w:t xml:space="preserve">Le attvità didattiche prodotte verranno conservate in una mediateca utilizzabile da tutti i docenti dell’Istituto. </w:t>
      </w:r>
    </w:p>
    <w:p w:rsidR="000D0BE8" w:rsidRDefault="000D0BE8">
      <w:r>
        <w:t>Verranno istituiti laboratori di condivisione, progettazione, confronto di attività didattiche specifiche.</w:t>
      </w:r>
    </w:p>
    <w:p w:rsidR="000D0BE8" w:rsidRDefault="000D0BE8">
      <w:r>
        <w:t>Si prevedono, spazi di formazione/condivisione rivolti sia agli insegnanti che alle famiglie.</w:t>
      </w:r>
    </w:p>
    <w:p w:rsidR="000D0BE8" w:rsidRDefault="000D0BE8"/>
    <w:p w:rsidR="000D0BE8" w:rsidRDefault="000D0BE8">
      <w:r>
        <w:t xml:space="preserve">Inoltre, il progetto è </w:t>
      </w:r>
      <w:r>
        <w:rPr>
          <w:iCs/>
        </w:rPr>
        <w:t>finalizzato</w:t>
      </w:r>
      <w:r>
        <w:t xml:space="preserve"> alla </w:t>
      </w:r>
      <w:r>
        <w:rPr>
          <w:b/>
        </w:rPr>
        <w:t>revisione del PDP</w:t>
      </w:r>
      <w:r>
        <w:t xml:space="preserve"> (Piano Didattico Personalizzato) per gli alunni DSA, fondamentale nel momento di passaggio degli stessi alla scuola Secondaria di I grado e modificabile negli anni successivi, in base ai risultati di ulteriori rivalutazioni e alle esigenze emergenti. Tutto ciò offre la possibilità di garantire agli alunni un percorso di apprendimento, sereno e, pertanto, significativo. </w:t>
      </w:r>
    </w:p>
    <w:p w:rsidR="000D0BE8" w:rsidRDefault="000D0BE8"/>
    <w:p w:rsidR="000D0BE8" w:rsidRDefault="000D0BE8">
      <w:pPr>
        <w:spacing w:line="360" w:lineRule="auto"/>
        <w:rPr>
          <w:b/>
        </w:rPr>
      </w:pPr>
      <w:r>
        <w:rPr>
          <w:b/>
        </w:rPr>
        <w:t xml:space="preserve">Finalità </w:t>
      </w:r>
    </w:p>
    <w:p w:rsidR="000D0BE8" w:rsidRDefault="000D0BE8" w:rsidP="003B7137">
      <w:pPr>
        <w:numPr>
          <w:ilvl w:val="0"/>
          <w:numId w:val="57"/>
        </w:numPr>
      </w:pPr>
      <w:r>
        <w:t xml:space="preserve">Facilitare l’individuazione in classe di alunni con DSA </w:t>
      </w:r>
    </w:p>
    <w:p w:rsidR="000D0BE8" w:rsidRDefault="000D0BE8" w:rsidP="003B7137">
      <w:pPr>
        <w:numPr>
          <w:ilvl w:val="0"/>
          <w:numId w:val="57"/>
        </w:numPr>
      </w:pPr>
      <w:r>
        <w:t xml:space="preserve">Intervenire con strategie educative e didattiche mirate </w:t>
      </w:r>
    </w:p>
    <w:p w:rsidR="000D0BE8" w:rsidRDefault="000D0BE8" w:rsidP="003B7137">
      <w:pPr>
        <w:numPr>
          <w:ilvl w:val="0"/>
          <w:numId w:val="57"/>
        </w:numPr>
      </w:pPr>
      <w:r>
        <w:t>Formare il personale docente e istituire gruppi di lavoro</w:t>
      </w:r>
    </w:p>
    <w:p w:rsidR="000D0BE8" w:rsidRDefault="000D0BE8" w:rsidP="003B7137">
      <w:pPr>
        <w:numPr>
          <w:ilvl w:val="0"/>
          <w:numId w:val="57"/>
        </w:numPr>
      </w:pPr>
      <w:r>
        <w:t xml:space="preserve">Attivare consapevolezza ed attenzione sui DSA, in tutte le famiglie </w:t>
      </w:r>
    </w:p>
    <w:p w:rsidR="000D0BE8" w:rsidRDefault="000D0BE8">
      <w:pPr>
        <w:spacing w:line="360" w:lineRule="auto"/>
        <w:rPr>
          <w:b/>
        </w:rPr>
      </w:pPr>
    </w:p>
    <w:p w:rsidR="000D0BE8" w:rsidRDefault="000D0BE8">
      <w:pPr>
        <w:spacing w:line="360" w:lineRule="auto"/>
        <w:rPr>
          <w:b/>
        </w:rPr>
      </w:pPr>
      <w:r>
        <w:rPr>
          <w:b/>
        </w:rPr>
        <w:t xml:space="preserve">Obiettivi </w:t>
      </w:r>
    </w:p>
    <w:p w:rsidR="000D0BE8" w:rsidRDefault="000D0BE8" w:rsidP="003B7137">
      <w:pPr>
        <w:numPr>
          <w:ilvl w:val="0"/>
          <w:numId w:val="57"/>
        </w:numPr>
      </w:pPr>
      <w:r>
        <w:t xml:space="preserve">Fornire una buona preparazione sui DSA, sia agli insegnanti che alle famiglie, ciascuno per i propri ruoli e compiti </w:t>
      </w:r>
    </w:p>
    <w:p w:rsidR="000D0BE8" w:rsidRDefault="000D0BE8" w:rsidP="003B7137">
      <w:pPr>
        <w:numPr>
          <w:ilvl w:val="0"/>
          <w:numId w:val="57"/>
        </w:numPr>
      </w:pPr>
      <w:r>
        <w:t xml:space="preserve">promuovere azioni di formazione/aggiornamento rivolte ai docenti del proprio ordine scolastico; </w:t>
      </w:r>
    </w:p>
    <w:p w:rsidR="000D0BE8" w:rsidRDefault="000D0BE8" w:rsidP="003B7137">
      <w:pPr>
        <w:numPr>
          <w:ilvl w:val="0"/>
          <w:numId w:val="57"/>
        </w:numPr>
      </w:pPr>
      <w:r>
        <w:t xml:space="preserve">lavorare in sinergia con i docenti referenti di altri ordini scolastici, in particolar modo negli anni di passaggio degli alunni tra un ordine e l’altro. </w:t>
      </w:r>
    </w:p>
    <w:p w:rsidR="000D0BE8" w:rsidRDefault="000D0BE8" w:rsidP="003B7137">
      <w:pPr>
        <w:numPr>
          <w:ilvl w:val="0"/>
          <w:numId w:val="57"/>
        </w:numPr>
      </w:pPr>
      <w:r>
        <w:t xml:space="preserve">Far conoscere la normativa in materia e le modalità di segnalazione ai servizi </w:t>
      </w:r>
    </w:p>
    <w:p w:rsidR="000D0BE8" w:rsidRDefault="000D0BE8" w:rsidP="003B7137">
      <w:pPr>
        <w:numPr>
          <w:ilvl w:val="0"/>
          <w:numId w:val="57"/>
        </w:numPr>
      </w:pPr>
      <w:r>
        <w:t xml:space="preserve">Ridurre il disagio affettivo-relazionale legato ai DSA </w:t>
      </w:r>
    </w:p>
    <w:p w:rsidR="000D0BE8" w:rsidRDefault="000D0BE8" w:rsidP="003B7137">
      <w:pPr>
        <w:numPr>
          <w:ilvl w:val="0"/>
          <w:numId w:val="57"/>
        </w:numPr>
      </w:pPr>
      <w:r>
        <w:t xml:space="preserve">Rafforzare l’autostima e la motivazione all’apprendimento negli alunni DSA </w:t>
      </w:r>
    </w:p>
    <w:p w:rsidR="000D0BE8" w:rsidRDefault="000D0BE8" w:rsidP="003B7137">
      <w:pPr>
        <w:numPr>
          <w:ilvl w:val="0"/>
          <w:numId w:val="57"/>
        </w:numPr>
      </w:pPr>
      <w:r>
        <w:t xml:space="preserve">Potenziare negli alunni in situazione di disagio le abilità cognitive funzionali all’apprendimento </w:t>
      </w:r>
    </w:p>
    <w:p w:rsidR="000D0BE8" w:rsidRDefault="000D0BE8" w:rsidP="003B7137">
      <w:pPr>
        <w:numPr>
          <w:ilvl w:val="0"/>
          <w:numId w:val="57"/>
        </w:numPr>
      </w:pPr>
      <w:r>
        <w:lastRenderedPageBreak/>
        <w:t xml:space="preserve">Favorire strategie metacognitive </w:t>
      </w:r>
    </w:p>
    <w:p w:rsidR="000D0BE8" w:rsidRDefault="000D0BE8" w:rsidP="003B7137">
      <w:pPr>
        <w:numPr>
          <w:ilvl w:val="0"/>
          <w:numId w:val="57"/>
        </w:numPr>
      </w:pPr>
      <w:r>
        <w:t xml:space="preserve">Permettere il successo scolastico agli alunni DSA attraverso l’utilizzo di metodologie didattiche e valutative adeguate </w:t>
      </w:r>
    </w:p>
    <w:p w:rsidR="000D0BE8" w:rsidRDefault="000D0BE8" w:rsidP="003B7137">
      <w:pPr>
        <w:numPr>
          <w:ilvl w:val="0"/>
          <w:numId w:val="57"/>
        </w:numPr>
      </w:pPr>
      <w:r>
        <w:t xml:space="preserve">Promuovere attenzione e giuste modalità di rapporto con le famiglie degli alunni DSA </w:t>
      </w:r>
    </w:p>
    <w:p w:rsidR="000D0BE8" w:rsidRDefault="000D0BE8"/>
    <w:p w:rsidR="000D0BE8" w:rsidRDefault="000D0BE8">
      <w:r>
        <w:t>Affinché si arrivi a questi obiettivi finali è necessario che nelle tre scuole si programmino percorsi  mirati e condivisi con tutti i protagonisti di questo delicato progetto educativo.</w:t>
      </w:r>
    </w:p>
    <w:p w:rsidR="000D0BE8" w:rsidRDefault="000D0BE8"/>
    <w:p w:rsidR="000D0BE8" w:rsidRDefault="000D0BE8"/>
    <w:p w:rsidR="000D0BE8" w:rsidRPr="00064EF1" w:rsidRDefault="000D0BE8" w:rsidP="00284A6C">
      <w:pPr>
        <w:pStyle w:val="Titolo2"/>
      </w:pPr>
      <w:bookmarkStart w:id="703" w:name="__RefHeading__498_1234981862"/>
      <w:bookmarkStart w:id="704" w:name="_Toc400556181"/>
      <w:bookmarkStart w:id="705" w:name="_Toc400556494"/>
      <w:bookmarkStart w:id="706" w:name="_Toc402125206"/>
      <w:bookmarkStart w:id="707" w:name="_Toc432016410"/>
      <w:bookmarkStart w:id="708" w:name="_Toc433033761"/>
      <w:bookmarkStart w:id="709" w:name="_Toc436412601"/>
      <w:bookmarkEnd w:id="703"/>
      <w:r w:rsidRPr="00064EF1">
        <w:t>4.3 FORMAZIONE: PIANO ANNUALE, a.s. 2014/15</w:t>
      </w:r>
      <w:bookmarkEnd w:id="704"/>
      <w:bookmarkEnd w:id="705"/>
      <w:bookmarkEnd w:id="706"/>
      <w:bookmarkEnd w:id="707"/>
      <w:bookmarkEnd w:id="708"/>
      <w:bookmarkEnd w:id="709"/>
    </w:p>
    <w:p w:rsidR="000D0BE8" w:rsidRPr="00064EF1" w:rsidRDefault="000D0BE8"/>
    <w:p w:rsidR="009D1749" w:rsidRPr="00064EF1" w:rsidRDefault="000D0BE8" w:rsidP="006067E0">
      <w:r w:rsidRPr="00064EF1">
        <w:t>Il piano annuale è in elaborazione</w:t>
      </w:r>
      <w:r w:rsidR="009D1749" w:rsidRPr="00064EF1">
        <w:t>;</w:t>
      </w:r>
      <w:r w:rsidRPr="00064EF1">
        <w:t xml:space="preserve"> in considerazione </w:t>
      </w:r>
      <w:r w:rsidR="009D1749" w:rsidRPr="00064EF1">
        <w:t>della compilazione del rapporto di autovalutazione verranno organizzati corsi atti a implementare la didattica per competenze.</w:t>
      </w:r>
    </w:p>
    <w:p w:rsidR="009D1749" w:rsidRDefault="009D1749" w:rsidP="006067E0">
      <w:pPr>
        <w:rPr>
          <w:highlight w:val="yellow"/>
        </w:rPr>
      </w:pPr>
    </w:p>
    <w:p w:rsidR="009D1749" w:rsidRDefault="009D1749" w:rsidP="006067E0">
      <w:pPr>
        <w:rPr>
          <w:highlight w:val="yellow"/>
        </w:rPr>
      </w:pPr>
    </w:p>
    <w:p w:rsidR="000D0BE8" w:rsidRDefault="000D0BE8"/>
    <w:p w:rsidR="000D0BE8" w:rsidRDefault="000D0BE8">
      <w:pPr>
        <w:pStyle w:val="Titolo1"/>
        <w:pageBreakBefore/>
      </w:pPr>
      <w:bookmarkStart w:id="710" w:name="__RefHeading__502_1234981862"/>
      <w:bookmarkStart w:id="711" w:name="__RefHeading__506_1234981862"/>
      <w:bookmarkStart w:id="712" w:name="_Toc400556182"/>
      <w:bookmarkStart w:id="713" w:name="_Toc400556495"/>
      <w:bookmarkStart w:id="714" w:name="_Toc402125207"/>
      <w:bookmarkStart w:id="715" w:name="_Toc432016411"/>
      <w:bookmarkStart w:id="716" w:name="_Toc433033762"/>
      <w:bookmarkStart w:id="717" w:name="_Toc436412602"/>
      <w:bookmarkEnd w:id="710"/>
      <w:bookmarkEnd w:id="711"/>
      <w:r>
        <w:lastRenderedPageBreak/>
        <w:t>CAPITOLO V: OBIETTIVI DI APPRENDIMENTO E CRITERI DI VALUTAZIONE</w:t>
      </w:r>
      <w:bookmarkEnd w:id="712"/>
      <w:bookmarkEnd w:id="713"/>
      <w:bookmarkEnd w:id="714"/>
      <w:bookmarkEnd w:id="715"/>
      <w:bookmarkEnd w:id="716"/>
      <w:bookmarkEnd w:id="717"/>
      <w:r>
        <w:t xml:space="preserve">  </w:t>
      </w:r>
    </w:p>
    <w:p w:rsidR="000D0BE8" w:rsidRDefault="000D0BE8">
      <w:pPr>
        <w:pStyle w:val="Titolo2"/>
      </w:pPr>
      <w:bookmarkStart w:id="718" w:name="_Ref342040784"/>
      <w:bookmarkStart w:id="719" w:name="__RefHeading__508_1234981862"/>
      <w:bookmarkStart w:id="720" w:name="_Toc400556183"/>
      <w:bookmarkStart w:id="721" w:name="_Toc400556496"/>
      <w:bookmarkStart w:id="722" w:name="_Toc402125208"/>
      <w:bookmarkStart w:id="723" w:name="_Toc432016412"/>
      <w:bookmarkStart w:id="724" w:name="_Toc433033763"/>
      <w:bookmarkStart w:id="725" w:name="_Toc436412603"/>
      <w:bookmarkEnd w:id="719"/>
      <w:r>
        <w:t>5.1 NELLA SCUOLA DELL’INFANZIA: TRAGUARDI FORMATIVI</w:t>
      </w:r>
      <w:bookmarkEnd w:id="718"/>
      <w:bookmarkEnd w:id="720"/>
      <w:bookmarkEnd w:id="721"/>
      <w:bookmarkEnd w:id="722"/>
      <w:bookmarkEnd w:id="723"/>
      <w:bookmarkEnd w:id="724"/>
      <w:bookmarkEnd w:id="725"/>
      <w:r>
        <w:t xml:space="preserve">  </w:t>
      </w:r>
    </w:p>
    <w:p w:rsidR="00862F24" w:rsidRPr="00862F24" w:rsidRDefault="00862F24" w:rsidP="00862F24">
      <w:bookmarkStart w:id="726" w:name="__RefHeading__510_1234981862"/>
      <w:bookmarkStart w:id="727" w:name="_Toc400556184"/>
      <w:bookmarkStart w:id="728" w:name="_Toc400556497"/>
      <w:bookmarkStart w:id="729" w:name="_Toc402125209"/>
      <w:bookmarkStart w:id="730" w:name="_Toc432016413"/>
      <w:bookmarkEnd w:id="726"/>
      <w:r w:rsidRPr="00862F24">
        <w:t>La scuola dell’Infanzia ha precisi e ampi traguardi formativi relativi ai campi di esperienza, come riportato nelle Indicazioni per il Curricolo del 2012,  che vengono valutati come competenze globali di sviluppo. Gli apprendimenti vengono monitorati attraverso strumenti osservativi di tipo qualitativo.</w:t>
      </w:r>
    </w:p>
    <w:p w:rsidR="00862F24" w:rsidRPr="00862F24" w:rsidRDefault="00862F24" w:rsidP="00862F24"/>
    <w:p w:rsidR="00862F24" w:rsidRPr="00862F24" w:rsidRDefault="00862F24" w:rsidP="00862F24">
      <w:r w:rsidRPr="00862F24">
        <w:t xml:space="preserve">“Ogni campo di esperienza offre specifiche opportunità di apprendimento, ma contribuisce allo stesso tempo a realizzare i compiti di sviluppo pensati unitariamente per i bambini dai tre ai sei anni, in termini di identità (costruzione del sé, autostima, fiducia nei propri mezzi), di autonomia (rapporto sempre più consapevole con gli altri), di competenza (come elaborazione di conoscenze, abilità, atteggiamenti), di cittadinanza (come attenzione alle dimensioni etiche e sociali). </w:t>
      </w:r>
    </w:p>
    <w:p w:rsidR="00862F24" w:rsidRPr="00862F24" w:rsidRDefault="00862F24" w:rsidP="00862F24"/>
    <w:p w:rsidR="00862F24" w:rsidRPr="00862F24" w:rsidRDefault="00862F24" w:rsidP="00862F24">
      <w:r w:rsidRPr="00862F24">
        <w:t xml:space="preserve">Al termine del percorso triennale della scuola dell’infanzia, è ragionevole attendersi che ogni bambino abbia sviluppato alcune competenze di base che strutturano la sua crescita personale. </w:t>
      </w:r>
    </w:p>
    <w:p w:rsidR="00862F24" w:rsidRPr="00862F24" w:rsidRDefault="00862F24" w:rsidP="00862F24"/>
    <w:p w:rsidR="00862F24" w:rsidRPr="00862F24" w:rsidRDefault="00862F24" w:rsidP="00862F24">
      <w:pPr>
        <w:numPr>
          <w:ilvl w:val="0"/>
          <w:numId w:val="67"/>
        </w:numPr>
        <w:tabs>
          <w:tab w:val="clear" w:pos="1800"/>
        </w:tabs>
        <w:suppressAutoHyphens w:val="0"/>
        <w:spacing w:line="240" w:lineRule="exact"/>
        <w:ind w:left="714" w:hanging="357"/>
      </w:pPr>
      <w:r w:rsidRPr="00862F24">
        <w:t xml:space="preserve">Riconosce ed esprime le proprie emozioni, è consapevole di desideri e paure, avverte gli stati d’animo propri e altrui. </w:t>
      </w:r>
    </w:p>
    <w:p w:rsidR="00862F24" w:rsidRPr="00862F24" w:rsidRDefault="00862F24" w:rsidP="00862F24">
      <w:pPr>
        <w:numPr>
          <w:ilvl w:val="0"/>
          <w:numId w:val="67"/>
        </w:numPr>
        <w:tabs>
          <w:tab w:val="clear" w:pos="1800"/>
        </w:tabs>
        <w:suppressAutoHyphens w:val="0"/>
      </w:pPr>
      <w:r w:rsidRPr="00862F24">
        <w:t xml:space="preserve">Ha un positivo rapporto con la propria corporeità, ha maturato una sufficiente fiducia in sé, è progressivamente consapevole delle proprie risorse e dei propri limiti, quando occorre sa chiedere aiuto. </w:t>
      </w:r>
    </w:p>
    <w:p w:rsidR="00862F24" w:rsidRPr="00862F24" w:rsidRDefault="00862F24" w:rsidP="00862F24">
      <w:pPr>
        <w:numPr>
          <w:ilvl w:val="0"/>
          <w:numId w:val="67"/>
        </w:numPr>
        <w:tabs>
          <w:tab w:val="clear" w:pos="1800"/>
        </w:tabs>
        <w:suppressAutoHyphens w:val="0"/>
      </w:pPr>
      <w:r w:rsidRPr="00862F24">
        <w:t xml:space="preserve">Manifesta curiosità e voglia di sperimentare, interagisce con le cose, l’ambiente e le persone, percependone le reazioni ed i cambiamenti. </w:t>
      </w:r>
    </w:p>
    <w:p w:rsidR="00862F24" w:rsidRPr="00862F24" w:rsidRDefault="00862F24" w:rsidP="00862F24">
      <w:pPr>
        <w:numPr>
          <w:ilvl w:val="0"/>
          <w:numId w:val="67"/>
        </w:numPr>
        <w:tabs>
          <w:tab w:val="clear" w:pos="1800"/>
        </w:tabs>
        <w:suppressAutoHyphens w:val="0"/>
      </w:pPr>
      <w:r w:rsidRPr="00862F24">
        <w:t xml:space="preserve">Condivide esperienze e giochi, utilizza materiali e risorse comuni, affronta gradualmente i conflitti e ha iniziato a riconoscere le regole del comportamento nei contesti privati e pubblici. </w:t>
      </w:r>
    </w:p>
    <w:p w:rsidR="00862F24" w:rsidRPr="00862F24" w:rsidRDefault="00862F24" w:rsidP="00862F24">
      <w:pPr>
        <w:numPr>
          <w:ilvl w:val="0"/>
          <w:numId w:val="67"/>
        </w:numPr>
        <w:tabs>
          <w:tab w:val="clear" w:pos="1800"/>
        </w:tabs>
        <w:suppressAutoHyphens w:val="0"/>
      </w:pPr>
      <w:r w:rsidRPr="00862F24">
        <w:t xml:space="preserve">Ha sviluppato l’attitudine a porre e a porsi domande di senso su questioni etiche e morali. </w:t>
      </w:r>
    </w:p>
    <w:p w:rsidR="00862F24" w:rsidRPr="00862F24" w:rsidRDefault="00862F24" w:rsidP="00862F24">
      <w:pPr>
        <w:numPr>
          <w:ilvl w:val="0"/>
          <w:numId w:val="67"/>
        </w:numPr>
        <w:tabs>
          <w:tab w:val="clear" w:pos="1800"/>
        </w:tabs>
        <w:suppressAutoHyphens w:val="0"/>
      </w:pPr>
      <w:r w:rsidRPr="00862F24">
        <w:t xml:space="preserve">Coglie diversi punti di vista, riflette e negozia significati, utilizza gli errori come fonte di conoscenza. </w:t>
      </w:r>
    </w:p>
    <w:p w:rsidR="00862F24" w:rsidRPr="00862F24" w:rsidRDefault="00862F24" w:rsidP="00862F24">
      <w:pPr>
        <w:numPr>
          <w:ilvl w:val="0"/>
          <w:numId w:val="67"/>
        </w:numPr>
        <w:tabs>
          <w:tab w:val="clear" w:pos="1800"/>
        </w:tabs>
        <w:suppressAutoHyphens w:val="0"/>
      </w:pPr>
      <w:r w:rsidRPr="00862F24">
        <w:t xml:space="preserve">Sa raccontare, narrare, descrivere situazioni ed esperienze vissute, comunica e si esprime con una pluralità di linguaggi, utilizza con sempre maggiore proprietà la lingua italiana. </w:t>
      </w:r>
    </w:p>
    <w:p w:rsidR="00862F24" w:rsidRPr="00862F24" w:rsidRDefault="00862F24" w:rsidP="00862F24">
      <w:pPr>
        <w:numPr>
          <w:ilvl w:val="0"/>
          <w:numId w:val="67"/>
        </w:numPr>
        <w:tabs>
          <w:tab w:val="clear" w:pos="1800"/>
        </w:tabs>
        <w:suppressAutoHyphens w:val="0"/>
      </w:pPr>
      <w:r w:rsidRPr="00862F24">
        <w:t xml:space="preserve">Padroneggia prime abilità di tipo logico, inizia ad interiorizzare le coordinate spazio-temporali e ad orientarsi nel mondo dei simboli, delle rappresentazioni, dei media, delle tecnologie. </w:t>
      </w:r>
    </w:p>
    <w:p w:rsidR="00862F24" w:rsidRPr="00862F24" w:rsidRDefault="00862F24" w:rsidP="00862F24">
      <w:pPr>
        <w:numPr>
          <w:ilvl w:val="0"/>
          <w:numId w:val="67"/>
        </w:numPr>
        <w:tabs>
          <w:tab w:val="clear" w:pos="1800"/>
        </w:tabs>
        <w:suppressAutoHyphens w:val="0"/>
      </w:pPr>
      <w:r w:rsidRPr="00862F24">
        <w:t xml:space="preserve">Rileva le caratteristiche principali di eventi, oggetti, situazioni, formula ipotesi, ricerca soluzioni a situazioni problematiche di vita quotidiana. </w:t>
      </w:r>
    </w:p>
    <w:p w:rsidR="00862F24" w:rsidRPr="00862F24" w:rsidRDefault="00862F24" w:rsidP="00862F24">
      <w:pPr>
        <w:numPr>
          <w:ilvl w:val="0"/>
          <w:numId w:val="67"/>
        </w:numPr>
        <w:tabs>
          <w:tab w:val="clear" w:pos="1800"/>
        </w:tabs>
        <w:suppressAutoHyphens w:val="0"/>
      </w:pPr>
      <w:r w:rsidRPr="00862F24">
        <w:t xml:space="preserve">È attento alle consegne, si appassiona, porta a termine il lavoro, diventa consapevole dei processi realizzati e li documenta. </w:t>
      </w:r>
    </w:p>
    <w:p w:rsidR="00862F24" w:rsidRPr="00862F24" w:rsidRDefault="00862F24" w:rsidP="00862F24">
      <w:pPr>
        <w:pStyle w:val="Nessunaspaziatura"/>
        <w:numPr>
          <w:ilvl w:val="0"/>
          <w:numId w:val="67"/>
        </w:numPr>
        <w:rPr>
          <w:rFonts w:ascii="Times New Roman" w:hAnsi="Times New Roman"/>
          <w:sz w:val="24"/>
          <w:szCs w:val="24"/>
          <w:lang w:val="it-IT"/>
        </w:rPr>
      </w:pPr>
      <w:r w:rsidRPr="00862F24">
        <w:rPr>
          <w:rFonts w:ascii="Times New Roman" w:hAnsi="Times New Roman"/>
          <w:sz w:val="24"/>
          <w:szCs w:val="24"/>
          <w:lang w:val="it-IT"/>
        </w:rPr>
        <w:t>Si esprime in modo personale, con creatività e partecipazione, è sensibile alla pluralità di culture, lingue, esperienze</w:t>
      </w:r>
    </w:p>
    <w:p w:rsidR="00862F24" w:rsidRDefault="00862F24"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p w:rsidR="009D1749" w:rsidRDefault="009D1749" w:rsidP="00862F24">
      <w:pPr>
        <w:pStyle w:val="Nessunaspaziatura"/>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8"/>
        <w:gridCol w:w="8470"/>
      </w:tblGrid>
      <w:tr w:rsidR="00862F24" w:rsidRPr="00540E8C" w:rsidTr="007E236A">
        <w:trPr>
          <w:cantSplit/>
          <w:tblHeader/>
        </w:trPr>
        <w:tc>
          <w:tcPr>
            <w:tcW w:w="1308" w:type="dxa"/>
          </w:tcPr>
          <w:p w:rsidR="00862F24" w:rsidRPr="00540E8C" w:rsidRDefault="00862F24" w:rsidP="007E236A">
            <w:pPr>
              <w:rPr>
                <w:b/>
                <w:bCs/>
                <w:sz w:val="22"/>
                <w:szCs w:val="22"/>
              </w:rPr>
            </w:pPr>
            <w:r w:rsidRPr="00540E8C">
              <w:rPr>
                <w:b/>
                <w:bCs/>
                <w:sz w:val="22"/>
                <w:szCs w:val="22"/>
              </w:rPr>
              <w:lastRenderedPageBreak/>
              <w:t>CAMPI D’ESPE</w:t>
            </w:r>
            <w:r>
              <w:rPr>
                <w:b/>
                <w:bCs/>
                <w:sz w:val="22"/>
                <w:szCs w:val="22"/>
              </w:rPr>
              <w:t>-</w:t>
            </w:r>
            <w:r w:rsidRPr="00540E8C">
              <w:rPr>
                <w:b/>
                <w:bCs/>
                <w:sz w:val="22"/>
                <w:szCs w:val="22"/>
              </w:rPr>
              <w:t>RIENZA</w:t>
            </w:r>
          </w:p>
        </w:tc>
        <w:tc>
          <w:tcPr>
            <w:tcW w:w="8470" w:type="dxa"/>
          </w:tcPr>
          <w:p w:rsidR="00862F24" w:rsidRPr="00540E8C" w:rsidRDefault="00862F24" w:rsidP="007E236A">
            <w:pPr>
              <w:rPr>
                <w:b/>
                <w:sz w:val="22"/>
                <w:szCs w:val="22"/>
              </w:rPr>
            </w:pPr>
            <w:r w:rsidRPr="00540E8C">
              <w:rPr>
                <w:b/>
                <w:sz w:val="22"/>
                <w:szCs w:val="22"/>
              </w:rPr>
              <w:t xml:space="preserve">TRAGUARDI FORMATIVI </w:t>
            </w: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bCs/>
                <w:sz w:val="22"/>
                <w:szCs w:val="22"/>
              </w:rPr>
            </w:pPr>
            <w:r w:rsidRPr="00540E8C">
              <w:rPr>
                <w:bCs/>
                <w:sz w:val="22"/>
                <w:szCs w:val="22"/>
              </w:rPr>
              <w:t>IL SE’ E L’ALTRO</w:t>
            </w:r>
          </w:p>
        </w:tc>
        <w:tc>
          <w:tcPr>
            <w:tcW w:w="8470" w:type="dxa"/>
          </w:tcPr>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Il bambino gioca in modo costruttivo e creativo con gli altri, sa argomentare, confrontarsi, sostenere le proprie</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ragioni con adulti e bambini.</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Sviluppa il senso dell’identità personale, percepisce le proprie esigenze e i propri sentimenti, sa esprimerli in</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modo sempre più adeguato.</w:t>
            </w:r>
          </w:p>
          <w:p w:rsidR="00862F24" w:rsidRPr="00240F96" w:rsidRDefault="00862F24" w:rsidP="007E236A">
            <w:pPr>
              <w:autoSpaceDN w:val="0"/>
              <w:adjustRightInd w:val="0"/>
              <w:rPr>
                <w:rFonts w:ascii="Verdana" w:hAnsi="Verdana"/>
                <w:color w:val="000000"/>
                <w:sz w:val="22"/>
                <w:szCs w:val="22"/>
              </w:rPr>
            </w:pPr>
            <w:r w:rsidRPr="00240F96">
              <w:rPr>
                <w:rFonts w:ascii="Verdana" w:hAnsi="Verdana"/>
                <w:color w:val="000000"/>
                <w:sz w:val="22"/>
                <w:szCs w:val="22"/>
              </w:rPr>
              <w:t>• Sa di avere una storia personale e familiare, conosce le tradizioni della famiglia, della comunità e le mette a</w:t>
            </w:r>
          </w:p>
          <w:p w:rsidR="00862F24" w:rsidRPr="00240F96" w:rsidRDefault="00862F24" w:rsidP="007E236A">
            <w:pPr>
              <w:rPr>
                <w:rFonts w:ascii="Verdana" w:hAnsi="Verdana"/>
                <w:color w:val="000000"/>
                <w:sz w:val="22"/>
                <w:szCs w:val="22"/>
              </w:rPr>
            </w:pPr>
            <w:r w:rsidRPr="00240F96">
              <w:rPr>
                <w:rFonts w:ascii="Verdana" w:hAnsi="Verdana"/>
                <w:color w:val="000000"/>
                <w:sz w:val="22"/>
                <w:szCs w:val="22"/>
              </w:rPr>
              <w:t>confronto con altre.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Riflette, si confronta, discute con gli adulti e con gli altri bambini e comincia e riconoscere la reciprocità di</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attenzione tra chi parla e chi ascolta.</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Pone domande sui temi esistenziali e religiosi, sulle diversità culturali, su ciò che è bene o male, sulla</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giustizia, e ha raggiunto una prima consapevolezza dei propri diritti e doveri, delle regole del vivere insieme.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Si orienta nelle prime generalizzazioni di passato, presente, futuro e si muove con crescente sicurezza 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autonomia negli spazi che gli sono familiari, modulando progressivamente voce e movimento anche in</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rapporto con gli altri e con le regole condivise.</w:t>
            </w:r>
          </w:p>
          <w:p w:rsidR="00862F24" w:rsidRPr="00240F96" w:rsidRDefault="00862F24" w:rsidP="007E236A">
            <w:pPr>
              <w:autoSpaceDN w:val="0"/>
              <w:adjustRightInd w:val="0"/>
              <w:rPr>
                <w:rFonts w:ascii="Verdana" w:hAnsi="Verdana"/>
                <w:sz w:val="22"/>
                <w:szCs w:val="22"/>
              </w:rPr>
            </w:pPr>
            <w:r w:rsidRPr="00240F96">
              <w:rPr>
                <w:rFonts w:ascii="Verdana" w:hAnsi="Verdana"/>
                <w:sz w:val="22"/>
                <w:szCs w:val="22"/>
              </w:rPr>
              <w:t>• Riconosce i più importanti segni della sua cultura e del territorio, le istituzioni, i servizi pubblici, il funzionamento</w:t>
            </w:r>
          </w:p>
          <w:p w:rsidR="00862F24" w:rsidRPr="00240F96" w:rsidRDefault="00862F24" w:rsidP="007E236A">
            <w:pPr>
              <w:rPr>
                <w:rFonts w:ascii="Verdana" w:hAnsi="Verdana"/>
                <w:color w:val="000000"/>
                <w:sz w:val="22"/>
                <w:szCs w:val="22"/>
              </w:rPr>
            </w:pPr>
            <w:r w:rsidRPr="00240F96">
              <w:rPr>
                <w:rFonts w:ascii="Verdana" w:hAnsi="Verdana"/>
                <w:sz w:val="22"/>
                <w:szCs w:val="22"/>
              </w:rPr>
              <w:t>delle piccole comunità e della città.</w:t>
            </w:r>
          </w:p>
          <w:p w:rsidR="00862F24" w:rsidRPr="00240F96" w:rsidRDefault="00862F24" w:rsidP="007E236A">
            <w:pPr>
              <w:rPr>
                <w:rFonts w:ascii="Verdana" w:hAnsi="Verdana" w:cs="Avenir LT Std 55 Roman"/>
                <w:color w:val="000000"/>
              </w:rPr>
            </w:pP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sz w:val="22"/>
                <w:szCs w:val="22"/>
              </w:rPr>
            </w:pPr>
            <w:r w:rsidRPr="00540E8C">
              <w:rPr>
                <w:sz w:val="22"/>
                <w:szCs w:val="22"/>
              </w:rPr>
              <w:t>IL CORPO IN MOVIMENTO</w:t>
            </w:r>
          </w:p>
        </w:tc>
        <w:tc>
          <w:tcPr>
            <w:tcW w:w="8470" w:type="dxa"/>
          </w:tcPr>
          <w:p w:rsidR="00862F24" w:rsidRPr="00240F96" w:rsidRDefault="00862F24" w:rsidP="007E236A">
            <w:pPr>
              <w:autoSpaceDN w:val="0"/>
              <w:adjustRightInd w:val="0"/>
              <w:rPr>
                <w:rFonts w:ascii="Verdana" w:hAnsi="Verdana" w:cs="Arial Narrow"/>
                <w:sz w:val="22"/>
                <w:szCs w:val="22"/>
              </w:rPr>
            </w:pPr>
            <w:r w:rsidRPr="00540E8C">
              <w:rPr>
                <w:sz w:val="22"/>
                <w:szCs w:val="22"/>
              </w:rPr>
              <w:t xml:space="preserve"> </w:t>
            </w:r>
            <w:r w:rsidRPr="00240F96">
              <w:rPr>
                <w:rFonts w:ascii="Verdana" w:hAnsi="Verdana" w:cs="SymbolMT"/>
                <w:sz w:val="22"/>
                <w:szCs w:val="22"/>
              </w:rPr>
              <w:t xml:space="preserve">• </w:t>
            </w:r>
            <w:r w:rsidRPr="00240F96">
              <w:rPr>
                <w:rFonts w:ascii="Verdana" w:hAnsi="Verdana" w:cs="Arial Narrow"/>
                <w:sz w:val="22"/>
                <w:szCs w:val="22"/>
              </w:rPr>
              <w:t>Il bambino vive pienamente la propria corporeità, ne percepisce il potenziale comunicativo ed espressivo,</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matura condotte che gli consentono una buona autonomia nella gestione della giornata a scuola.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Riconosce i segnali e i ritmi del proprio corpo, le differenze sessuali e di sviluppo e adotta pratiche corrette di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cura di sé, di igiene e di sana alimentazione.</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Prova piacere nel movimento e sperimenta schemi posturali e motori, li applica nei giochi individuali e di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gruppo, anche con l’uso di piccoli attrezzi ed è in grado di adattarli alle situazioni ambientali all’interno della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scuola e all’aperto.</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Controlla l’esecuzione del gesto, valuta il rischio, interagisce con gli altri nei giochi di movimento, nella danza,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nella comunicazione espressiva.</w:t>
            </w:r>
          </w:p>
          <w:p w:rsidR="00862F24" w:rsidRPr="00240F96" w:rsidRDefault="00862F24" w:rsidP="007E236A">
            <w:pPr>
              <w:rPr>
                <w:rFonts w:ascii="Verdana" w:hAnsi="Verdana" w:cs="Avenir LT Std 55 Roman"/>
                <w:color w:val="000000"/>
                <w:sz w:val="22"/>
                <w:szCs w:val="22"/>
              </w:rPr>
            </w:pPr>
            <w:r w:rsidRPr="00240F96">
              <w:rPr>
                <w:rFonts w:ascii="Verdana" w:hAnsi="Verdana" w:cs="SymbolMT"/>
                <w:sz w:val="22"/>
                <w:szCs w:val="22"/>
              </w:rPr>
              <w:t xml:space="preserve">• </w:t>
            </w:r>
            <w:r w:rsidRPr="00240F96">
              <w:rPr>
                <w:rFonts w:ascii="Verdana" w:hAnsi="Verdana" w:cs="Arial Narrow"/>
                <w:sz w:val="22"/>
                <w:szCs w:val="22"/>
              </w:rPr>
              <w:t>Riconosce il proprio corpo, le sue diverse parti e rappresenta il corpo fermo e in movimento.</w:t>
            </w: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sz w:val="22"/>
                <w:szCs w:val="22"/>
              </w:rPr>
            </w:pPr>
            <w:r>
              <w:rPr>
                <w:sz w:val="22"/>
                <w:szCs w:val="22"/>
              </w:rPr>
              <w:lastRenderedPageBreak/>
              <w:t>IMMAGINI, SUONI, COLORI</w:t>
            </w:r>
          </w:p>
        </w:tc>
        <w:tc>
          <w:tcPr>
            <w:tcW w:w="8470" w:type="dxa"/>
          </w:tcPr>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Il bambino comunica, esprime emozioni, racconta, utilizzando le varie possibilità che il linguaggio del corpo</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consente.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Inventa storie e sa esprimerle attraverso la drammatizzazione, il disegno, la pittura e altre attività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manipolative; utilizza materiali e strumenti, tecniche espressive e creative; esplora le potenzialità offerte dalle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tecnologie.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Segue con curiosità e piacere spettacoli di vario tipo (teatrali, musicali, visivi, di animazione…); sviluppa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interesse per l’ascolto della musica e per la fruizione di opere d’arte.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Scopre il paesaggio sonoro attraverso attività di percezione e produzione musicale utilizzando voce, corpo 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oggetti.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Sperimenta e combina elementi musicali di base, producendo semplici sequenze sonoro-musicali.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231F20"/>
                <w:sz w:val="22"/>
                <w:szCs w:val="22"/>
              </w:rPr>
              <w:t xml:space="preserve">• </w:t>
            </w:r>
            <w:r w:rsidRPr="00240F96">
              <w:rPr>
                <w:rFonts w:ascii="Verdana" w:hAnsi="Verdana" w:cs="Arial Narrow"/>
                <w:color w:val="000000"/>
                <w:sz w:val="22"/>
                <w:szCs w:val="22"/>
              </w:rPr>
              <w:t>Esplora i primi alfabeti musicali, utilizzando anche i simboli di una notazione informale per codificare i suoni</w:t>
            </w:r>
          </w:p>
          <w:p w:rsidR="00862F24" w:rsidRPr="00A5791A" w:rsidRDefault="00862F24" w:rsidP="007E236A">
            <w:pPr>
              <w:rPr>
                <w:rStyle w:val="A10"/>
                <w:rFonts w:ascii="Verdana" w:hAnsi="Verdana" w:cs="Avenir LT Std 55 Roman"/>
              </w:rPr>
            </w:pPr>
            <w:r w:rsidRPr="00A5791A">
              <w:rPr>
                <w:rFonts w:ascii="Verdana" w:hAnsi="Verdana" w:cs="Arial Narrow"/>
                <w:color w:val="000000"/>
                <w:sz w:val="22"/>
                <w:szCs w:val="22"/>
              </w:rPr>
              <w:t>percepiti e riprodurli.</w:t>
            </w:r>
          </w:p>
          <w:p w:rsidR="00862F24" w:rsidRPr="00540E8C" w:rsidRDefault="00862F24" w:rsidP="007E236A">
            <w:pPr>
              <w:rPr>
                <w:sz w:val="22"/>
                <w:szCs w:val="22"/>
              </w:rPr>
            </w:pPr>
          </w:p>
        </w:tc>
      </w:tr>
      <w:tr w:rsidR="00862F24" w:rsidRPr="00540E8C" w:rsidTr="007E236A">
        <w:trPr>
          <w:cantSplit/>
          <w:trHeight w:val="1134"/>
        </w:trPr>
        <w:tc>
          <w:tcPr>
            <w:tcW w:w="1308" w:type="dxa"/>
            <w:textDirection w:val="btLr"/>
          </w:tcPr>
          <w:p w:rsidR="00862F24" w:rsidRPr="00540E8C" w:rsidRDefault="00862F24" w:rsidP="007E236A">
            <w:pPr>
              <w:ind w:left="113" w:right="113"/>
              <w:jc w:val="center"/>
              <w:rPr>
                <w:bCs/>
                <w:sz w:val="22"/>
                <w:szCs w:val="22"/>
              </w:rPr>
            </w:pPr>
            <w:r w:rsidRPr="00540E8C">
              <w:rPr>
                <w:bCs/>
                <w:sz w:val="22"/>
                <w:szCs w:val="22"/>
              </w:rPr>
              <w:t>I DISCORSI E LE PAROLE</w:t>
            </w:r>
          </w:p>
        </w:tc>
        <w:tc>
          <w:tcPr>
            <w:tcW w:w="8470" w:type="dxa"/>
          </w:tcPr>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Il bambino usa la lingua italiana, arricchisce e precisa il proprio lessico, comprende parole e discorsi, fa</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Arial Narrow"/>
                <w:sz w:val="22"/>
                <w:szCs w:val="22"/>
              </w:rPr>
              <w:t>ipotesi sui significati.</w:t>
            </w:r>
          </w:p>
          <w:p w:rsidR="00862F24" w:rsidRPr="00240F96" w:rsidRDefault="00862F24" w:rsidP="007E236A">
            <w:pPr>
              <w:autoSpaceDN w:val="0"/>
              <w:adjustRightInd w:val="0"/>
              <w:rPr>
                <w:rFonts w:ascii="Verdana" w:hAnsi="Verdana" w:cs="Arial Narrow"/>
                <w:sz w:val="22"/>
                <w:szCs w:val="22"/>
              </w:rPr>
            </w:pPr>
            <w:r w:rsidRPr="00240F96">
              <w:rPr>
                <w:rFonts w:ascii="Verdana" w:hAnsi="Verdana" w:cs="SymbolMT"/>
                <w:sz w:val="22"/>
                <w:szCs w:val="22"/>
              </w:rPr>
              <w:t xml:space="preserve">• </w:t>
            </w:r>
            <w:r w:rsidRPr="00240F96">
              <w:rPr>
                <w:rFonts w:ascii="Verdana" w:hAnsi="Verdana" w:cs="Arial Narrow"/>
                <w:sz w:val="22"/>
                <w:szCs w:val="22"/>
              </w:rPr>
              <w:t>Sa esprimere e comunicare agli altri emozioni, sentimenti, argomentazioni attraverso il linguaggio verbale che</w:t>
            </w:r>
          </w:p>
          <w:p w:rsidR="00862F24" w:rsidRPr="00240F96" w:rsidRDefault="00862F24" w:rsidP="007E236A">
            <w:pPr>
              <w:rPr>
                <w:rFonts w:ascii="Verdana" w:hAnsi="Verdana" w:cs="Arial Narrow"/>
                <w:sz w:val="22"/>
                <w:szCs w:val="22"/>
              </w:rPr>
            </w:pPr>
            <w:r w:rsidRPr="00240F96">
              <w:rPr>
                <w:rFonts w:ascii="Verdana" w:hAnsi="Verdana" w:cs="Arial Narrow"/>
                <w:sz w:val="22"/>
                <w:szCs w:val="22"/>
              </w:rPr>
              <w:t>utilizza in differenti situazioni comunicative.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Sperimenta rime, filastrocche, drammatizzazioni; inventa nuove parole, cerca somiglianze e analogie tra 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suoni e i significati.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Ascolta e comprende narrazioni, racconta e inventa storie, chiede e offre spiegazioni, usa il linguaggio per</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progettare attività e per definirne regole.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Ragiona sulla lingua, scopre la presenza di lingue diverse, riconosce e sperimenta la pluralità dei linguaggi, 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misura con la creatività e la fantasia.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231F20"/>
                <w:sz w:val="22"/>
                <w:szCs w:val="22"/>
              </w:rPr>
              <w:t xml:space="preserve">• </w:t>
            </w:r>
            <w:r w:rsidRPr="00240F96">
              <w:rPr>
                <w:rFonts w:ascii="Verdana" w:hAnsi="Verdana" w:cs="Arial Narrow"/>
                <w:color w:val="000000"/>
                <w:sz w:val="22"/>
                <w:szCs w:val="22"/>
              </w:rPr>
              <w:t>Si avvicina alla lingua scritta, esplora e sperimenta prime forme di comunicazione attraverso la scrittura,</w:t>
            </w:r>
          </w:p>
          <w:p w:rsidR="00862F24" w:rsidRPr="00240F96" w:rsidRDefault="00862F24" w:rsidP="007E236A">
            <w:pPr>
              <w:rPr>
                <w:rStyle w:val="A10"/>
                <w:rFonts w:ascii="Verdana" w:hAnsi="Verdana" w:cs="Avenir LT Std 55 Roman"/>
              </w:rPr>
            </w:pPr>
            <w:r w:rsidRPr="00240F96">
              <w:rPr>
                <w:rFonts w:ascii="Verdana" w:hAnsi="Verdana" w:cs="Arial Narrow"/>
                <w:color w:val="000000"/>
                <w:sz w:val="22"/>
                <w:szCs w:val="22"/>
              </w:rPr>
              <w:t>incontrando anche le tecnologie digitali e i nuovi media.</w:t>
            </w:r>
          </w:p>
          <w:p w:rsidR="00862F24" w:rsidRPr="00240F96" w:rsidRDefault="00862F24" w:rsidP="007E236A">
            <w:pPr>
              <w:rPr>
                <w:rStyle w:val="A10"/>
                <w:rFonts w:ascii="Verdana" w:hAnsi="Verdana" w:cs="Avenir LT Std 55 Roman"/>
              </w:rPr>
            </w:pPr>
          </w:p>
          <w:p w:rsidR="00862F24" w:rsidRPr="00540E8C" w:rsidRDefault="00862F24" w:rsidP="007E236A">
            <w:pPr>
              <w:rPr>
                <w:sz w:val="22"/>
                <w:szCs w:val="22"/>
              </w:rPr>
            </w:pPr>
          </w:p>
        </w:tc>
      </w:tr>
      <w:tr w:rsidR="00862F24" w:rsidRPr="00240F96" w:rsidTr="007E236A">
        <w:trPr>
          <w:cantSplit/>
          <w:trHeight w:val="1134"/>
        </w:trPr>
        <w:tc>
          <w:tcPr>
            <w:tcW w:w="1308" w:type="dxa"/>
            <w:textDirection w:val="btLr"/>
          </w:tcPr>
          <w:p w:rsidR="00862F24" w:rsidRPr="00240F96" w:rsidRDefault="00862F24" w:rsidP="007E236A">
            <w:pPr>
              <w:ind w:left="1193" w:right="113"/>
              <w:jc w:val="center"/>
              <w:rPr>
                <w:bCs/>
                <w:sz w:val="22"/>
                <w:szCs w:val="22"/>
              </w:rPr>
            </w:pPr>
            <w:r w:rsidRPr="00240F96">
              <w:rPr>
                <w:bCs/>
                <w:sz w:val="22"/>
                <w:szCs w:val="22"/>
              </w:rPr>
              <w:lastRenderedPageBreak/>
              <w:t>LA CONOSCENZA DEL MONDO: OGGETTI,FENOMENI, VIVENTI</w:t>
            </w:r>
          </w:p>
          <w:p w:rsidR="00862F24" w:rsidRPr="00240F96" w:rsidRDefault="00862F24" w:rsidP="007E236A">
            <w:pPr>
              <w:ind w:left="833" w:right="113"/>
              <w:jc w:val="center"/>
              <w:rPr>
                <w:bCs/>
                <w:sz w:val="22"/>
                <w:szCs w:val="22"/>
              </w:rPr>
            </w:pPr>
            <w:r>
              <w:rPr>
                <w:bCs/>
                <w:sz w:val="22"/>
                <w:szCs w:val="22"/>
              </w:rPr>
              <w:t>NUMERI E SPAZIO</w:t>
            </w:r>
          </w:p>
        </w:tc>
        <w:tc>
          <w:tcPr>
            <w:tcW w:w="8470" w:type="dxa"/>
          </w:tcPr>
          <w:p w:rsidR="00862F24" w:rsidRPr="00240F96" w:rsidRDefault="00862F24" w:rsidP="007E236A">
            <w:pPr>
              <w:autoSpaceDN w:val="0"/>
              <w:adjustRightInd w:val="0"/>
              <w:rPr>
                <w:rFonts w:ascii="Verdana" w:hAnsi="Verdana" w:cs="Arial Narrow"/>
                <w:color w:val="000000"/>
                <w:sz w:val="22"/>
                <w:szCs w:val="22"/>
              </w:rPr>
            </w:pPr>
            <w:r w:rsidRPr="00540E8C">
              <w:rPr>
                <w:sz w:val="22"/>
                <w:szCs w:val="22"/>
              </w:rPr>
              <w:t xml:space="preserve"> </w:t>
            </w:r>
            <w:r w:rsidRPr="00240F96">
              <w:rPr>
                <w:rFonts w:ascii="Verdana" w:hAnsi="Verdana" w:cs="SymbolMT"/>
                <w:color w:val="000000"/>
                <w:sz w:val="22"/>
                <w:szCs w:val="22"/>
              </w:rPr>
              <w:t xml:space="preserve">• </w:t>
            </w:r>
            <w:r w:rsidRPr="00240F96">
              <w:rPr>
                <w:rFonts w:ascii="Verdana" w:hAnsi="Verdana" w:cs="Arial Narrow"/>
                <w:color w:val="000000"/>
                <w:sz w:val="22"/>
                <w:szCs w:val="22"/>
              </w:rPr>
              <w:t>Il bambino raggruppa e ordina oggetti e materiali secondo criteri diversi, ne identifica alcune proprietà,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confronta e valuta quantità; utilizza simboli per registrarle; esegue misurazioni usando strumenti alla sua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portata.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Sa collocare le azioni quotidiane nel tempo della giornata e della settimana.</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Riferisce correttamente eventi del passato recente; sa dire cosa potrà succedere in un futuro immediato 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prossimo.</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Osserva con attenzione il suo corpo, gli organismi viventi e i loro ambienti, i fenomeni naturali, accorgendosi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dei loro cambiamenti.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Si interessa a macchine e strumenti tecnologici, sa scoprirne le funzioni e i possibili usi.</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Padroneggia sia le strategie del contare e dell’operare con i numeri sia quelle necessarie per eseguire le</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Arial Narrow"/>
                <w:color w:val="000000"/>
                <w:sz w:val="22"/>
                <w:szCs w:val="22"/>
              </w:rPr>
              <w:t>prime misurazioni di lunghezze, pesi, e altre quantità.</w:t>
            </w:r>
          </w:p>
          <w:p w:rsidR="00862F24" w:rsidRPr="00240F96" w:rsidRDefault="00862F24" w:rsidP="007E236A">
            <w:pPr>
              <w:autoSpaceDN w:val="0"/>
              <w:adjustRightInd w:val="0"/>
              <w:rPr>
                <w:rFonts w:ascii="Verdana" w:hAnsi="Verdana" w:cs="Arial Narrow"/>
                <w:color w:val="000000"/>
                <w:sz w:val="22"/>
                <w:szCs w:val="22"/>
              </w:rPr>
            </w:pPr>
            <w:r w:rsidRPr="00240F96">
              <w:rPr>
                <w:rFonts w:ascii="Verdana" w:hAnsi="Verdana" w:cs="SymbolMT"/>
                <w:color w:val="000000"/>
                <w:sz w:val="22"/>
                <w:szCs w:val="22"/>
              </w:rPr>
              <w:t xml:space="preserve">• </w:t>
            </w:r>
            <w:r w:rsidRPr="00240F96">
              <w:rPr>
                <w:rFonts w:ascii="Verdana" w:hAnsi="Verdana" w:cs="Arial Narrow"/>
                <w:color w:val="000000"/>
                <w:sz w:val="22"/>
                <w:szCs w:val="22"/>
              </w:rPr>
              <w:t>Individua le posizioni di oggetti e persone nello spazio, usando termini come avanti/dietro, sopra/sotto,</w:t>
            </w:r>
          </w:p>
          <w:p w:rsidR="00862F24" w:rsidRPr="00240F96" w:rsidRDefault="00862F24" w:rsidP="007E236A">
            <w:pPr>
              <w:rPr>
                <w:sz w:val="22"/>
                <w:szCs w:val="22"/>
              </w:rPr>
            </w:pPr>
            <w:r w:rsidRPr="00240F96">
              <w:rPr>
                <w:rFonts w:ascii="Verdana" w:hAnsi="Verdana" w:cs="Arial Narrow"/>
                <w:color w:val="000000"/>
                <w:sz w:val="22"/>
                <w:szCs w:val="22"/>
              </w:rPr>
              <w:t>destra/sinistra ecc..; segue correttamente un percorso sulla base di indicazioni</w:t>
            </w:r>
          </w:p>
        </w:tc>
      </w:tr>
    </w:tbl>
    <w:p w:rsidR="000D0BE8" w:rsidRDefault="000D0BE8">
      <w:pPr>
        <w:pStyle w:val="Titolo2"/>
        <w:pageBreakBefore/>
      </w:pPr>
      <w:bookmarkStart w:id="731" w:name="_Toc433033764"/>
      <w:bookmarkStart w:id="732" w:name="_Toc436412604"/>
      <w:r>
        <w:lastRenderedPageBreak/>
        <w:t xml:space="preserve">5.2 NELLA SCUOLA PRIMARIA: </w:t>
      </w:r>
      <w:r w:rsidRPr="009D1749">
        <w:t>OBIETTIVI E CRITERI DI VERIFICA</w:t>
      </w:r>
      <w:bookmarkEnd w:id="727"/>
      <w:bookmarkEnd w:id="728"/>
      <w:bookmarkEnd w:id="729"/>
      <w:bookmarkEnd w:id="730"/>
      <w:bookmarkEnd w:id="731"/>
      <w:bookmarkEnd w:id="732"/>
      <w:r>
        <w:t xml:space="preserve">  </w:t>
      </w:r>
    </w:p>
    <w:p w:rsidR="000D0BE8" w:rsidRDefault="000D0BE8">
      <w:pPr>
        <w:pStyle w:val="Titolo3"/>
      </w:pPr>
      <w:bookmarkStart w:id="733" w:name="_Ref342041010"/>
      <w:bookmarkStart w:id="734" w:name="__RefHeading__512_1234981862"/>
      <w:bookmarkStart w:id="735" w:name="_Toc400556185"/>
      <w:bookmarkStart w:id="736" w:name="_Toc400556498"/>
      <w:bookmarkStart w:id="737" w:name="_Toc402125210"/>
      <w:bookmarkStart w:id="738" w:name="_Toc432016414"/>
      <w:bookmarkStart w:id="739" w:name="_Toc433033765"/>
      <w:bookmarkStart w:id="740" w:name="_Toc436412605"/>
      <w:bookmarkEnd w:id="734"/>
      <w:r>
        <w:t>5.2.1 Classi terze</w:t>
      </w:r>
      <w:bookmarkEnd w:id="733"/>
      <w:bookmarkEnd w:id="735"/>
      <w:bookmarkEnd w:id="736"/>
      <w:bookmarkEnd w:id="737"/>
      <w:bookmarkEnd w:id="738"/>
      <w:bookmarkEnd w:id="739"/>
      <w:bookmarkEnd w:id="740"/>
      <w:r>
        <w:t xml:space="preserve"> </w:t>
      </w:r>
    </w:p>
    <w:p w:rsidR="000D0BE8" w:rsidRDefault="000D0BE8" w:rsidP="008512AC">
      <w:pPr>
        <w:pStyle w:val="Titolo4"/>
      </w:pPr>
      <w:bookmarkStart w:id="741" w:name="__RefHeading__514_1234981862"/>
      <w:bookmarkStart w:id="742" w:name="_Toc400556186"/>
      <w:bookmarkStart w:id="743" w:name="_Toc400556499"/>
      <w:bookmarkStart w:id="744" w:name="_Toc402125211"/>
      <w:bookmarkStart w:id="745" w:name="_Toc432016415"/>
      <w:bookmarkStart w:id="746" w:name="_Toc433033766"/>
      <w:bookmarkStart w:id="747" w:name="_Toc436412606"/>
      <w:bookmarkEnd w:id="741"/>
      <w:r>
        <w:t>5.2.1.1 Italiano</w:t>
      </w:r>
      <w:bookmarkEnd w:id="742"/>
      <w:bookmarkEnd w:id="743"/>
      <w:bookmarkEnd w:id="744"/>
      <w:bookmarkEnd w:id="745"/>
      <w:bookmarkEnd w:id="746"/>
      <w:bookmarkEnd w:id="747"/>
      <w:r>
        <w:t xml:space="preserve"> </w:t>
      </w:r>
    </w:p>
    <w:p w:rsidR="000D0BE8" w:rsidRDefault="000D0BE8">
      <w:pPr>
        <w:rPr>
          <w:b/>
          <w:sz w:val="8"/>
          <w:szCs w:val="8"/>
        </w:rPr>
      </w:pPr>
    </w:p>
    <w:tbl>
      <w:tblPr>
        <w:tblW w:w="5000" w:type="pct"/>
        <w:tblCellMar>
          <w:left w:w="70" w:type="dxa"/>
          <w:right w:w="70" w:type="dxa"/>
        </w:tblCellMar>
        <w:tblLook w:val="0000"/>
      </w:tblPr>
      <w:tblGrid>
        <w:gridCol w:w="2240"/>
        <w:gridCol w:w="9006"/>
      </w:tblGrid>
      <w:tr w:rsidR="000D0BE8">
        <w:trPr>
          <w:trHeight w:val="501"/>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Ascolto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 espone testi di vario tipo e racconta oralmente esperienze personali in modo chiaro e completo, rispettando la giusta collocazione degli eventi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il contenuto globale di  messaggi, consegne, discorsi narrazioni, espone storie personali rispettando la giusta collocazione degli eventi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semplici  messaggi, consegne, discorsi, narrazioni, espone storie personali seguendo uno schema dato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Lettura</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di vario tipo in modo espressivo e rispettando la punteggiatura e ne comprende autonomamente e analiticamente il contenuto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di vario tipo rispettando la punteggiatura e comprende il contenuto in maniera globale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testi semplici e brevi e ne coglie gli elementi essenziali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Scrittura</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di vario tipo in modo logico, coeso e originale, seguendo una traccia.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di vario tipo in modo chiaro e corretto, seguendo una traccia.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semplici e comprensibili, aiutato, anche,  da schemi e/o domande guida.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Acquisizione ed espansione del lessico ricettivo e produttivo</w:t>
            </w:r>
          </w:p>
          <w:p w:rsidR="000D0BE8" w:rsidRDefault="000D0BE8" w:rsidP="001906ED">
            <w:pPr>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frasi coerenti ed articolate utilizzando un lessico appropriato alla situazione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frasi coerenti utilizzando un lessico appropriato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Elabora semplici frasi coerenti utilizzando un lessico appropriato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Elementi di grammatica esplicita e riflessione sugli usi della lingua</w:t>
            </w:r>
          </w:p>
          <w:p w:rsidR="000D0BE8" w:rsidRDefault="000D0BE8" w:rsidP="001906ED">
            <w:pPr>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in modo completo e corretto gli elementi grammaticali presentati</w:t>
            </w:r>
          </w:p>
          <w:p w:rsidR="000D0BE8" w:rsidRDefault="000D0BE8">
            <w:r>
              <w:t>- Individua soggetto, predicato, espansioni e sa costruire frasi via via più complesse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gli elementi presentati nelle loro caratteristiche essenziali</w:t>
            </w:r>
          </w:p>
          <w:p w:rsidR="000D0BE8" w:rsidRDefault="000D0BE8">
            <w:r>
              <w:t>- Individua soggetto, predicato, espansioni  e sa costruire semplici frasi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Distingue e sa analizzare parzialmente gli elementi grammaticali presentati nelle loro caratteristiche essenziali</w:t>
            </w:r>
          </w:p>
          <w:p w:rsidR="000D0BE8" w:rsidRDefault="000D0BE8">
            <w:r>
              <w:t>- Individua la frase nucleare in semplici frasi (6)</w:t>
            </w:r>
          </w:p>
        </w:tc>
      </w:tr>
    </w:tbl>
    <w:p w:rsidR="000D0BE8" w:rsidRDefault="000D0BE8"/>
    <w:p w:rsidR="000D0BE8" w:rsidRDefault="000D0BE8" w:rsidP="008512AC">
      <w:pPr>
        <w:pStyle w:val="Titolo4"/>
      </w:pPr>
      <w:bookmarkStart w:id="748" w:name="__RefHeading__516_1234981862"/>
      <w:bookmarkStart w:id="749" w:name="_Toc400556187"/>
      <w:bookmarkStart w:id="750" w:name="_Toc400556500"/>
      <w:bookmarkStart w:id="751" w:name="_Toc402125212"/>
      <w:bookmarkStart w:id="752" w:name="_Toc432016416"/>
      <w:bookmarkStart w:id="753" w:name="_Toc433033767"/>
      <w:bookmarkStart w:id="754" w:name="_Toc436412607"/>
      <w:bookmarkEnd w:id="748"/>
      <w:r>
        <w:t>5.2.1.2 Matematica</w:t>
      </w:r>
      <w:bookmarkEnd w:id="749"/>
      <w:bookmarkEnd w:id="750"/>
      <w:bookmarkEnd w:id="751"/>
      <w:bookmarkEnd w:id="752"/>
      <w:bookmarkEnd w:id="753"/>
      <w:bookmarkEnd w:id="754"/>
      <w:r>
        <w:t xml:space="preserve"> </w:t>
      </w:r>
    </w:p>
    <w:tbl>
      <w:tblPr>
        <w:tblW w:w="5000" w:type="pct"/>
        <w:tblCellMar>
          <w:left w:w="70" w:type="dxa"/>
          <w:right w:w="70" w:type="dxa"/>
        </w:tblCellMar>
        <w:tblLook w:val="0000"/>
      </w:tblPr>
      <w:tblGrid>
        <w:gridCol w:w="2240"/>
        <w:gridCol w:w="9006"/>
      </w:tblGrid>
      <w:tr w:rsidR="000D0BE8">
        <w:trPr>
          <w:trHeight w:val="501"/>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Numeri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Usa, confronta e ordina i numeri naturali entro il 1000 e i numeri decimali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scrive i numeri entro il 1000, confronta e ordina fra un massimo 5 quantità e opera con i numeri decimali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scrive i numeri entro il 1000, ordina e confronta fra 2/3 quantità e individua le parti frazionarie di un intero.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Spazio e figure</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Denomina le figure geometriche e le descrive usando un lessico corretto, riconoscendo gli enti geometrici fondamentali</w:t>
            </w:r>
          </w:p>
          <w:p w:rsidR="000D0BE8" w:rsidRDefault="000D0BE8">
            <w:pPr>
              <w:snapToGrid w:val="0"/>
            </w:pPr>
            <w:r>
              <w:t>- Disegna figure geometriche, e costruisce modelli, utilizzando correttamente gli strumenti.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Riconosce e denomina  figure geometriche semplici, riconoscendo gli enti geometrici </w:t>
            </w:r>
            <w:r>
              <w:lastRenderedPageBreak/>
              <w:t>fondamentali.</w:t>
            </w:r>
          </w:p>
          <w:p w:rsidR="000D0BE8" w:rsidRDefault="000D0BE8">
            <w:r>
              <w:t>- Disegna figure geometriche e costruisce semplici modelli.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e denomina le principali  figure geometriche,riconoscendo alcuni enti geometrici fondamentali.</w:t>
            </w:r>
          </w:p>
          <w:p w:rsidR="000D0BE8" w:rsidRDefault="000D0BE8">
            <w:r>
              <w:t>- Disegna semplici figure geometriche e costruisce semplici modelli.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Relazioni, dati e previsioni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Classifica numeri, figure, oggetti, utilizzando rappresentazioni opportune e sa argomentare sui criteri di classificazione.</w:t>
            </w:r>
          </w:p>
          <w:p w:rsidR="000D0BE8" w:rsidRDefault="000D0BE8">
            <w:pPr>
              <w:snapToGrid w:val="0"/>
            </w:pPr>
            <w:r>
              <w:t xml:space="preserve"> - Legge e rappresenta relazioni e dati con diagrammi, schemi e tabelle.</w:t>
            </w:r>
          </w:p>
          <w:p w:rsidR="000D0BE8" w:rsidRDefault="000D0BE8">
            <w:pPr>
              <w:snapToGrid w:val="0"/>
            </w:pPr>
            <w:r>
              <w:t>- Effettua misure di grandezze utilizzando sia unità arbitrarie, sia unità e strumenti convenzionali.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Classifica numeri, figure, oggetti, utilizzando rappresentazioni opportune. </w:t>
            </w:r>
          </w:p>
          <w:p w:rsidR="000D0BE8" w:rsidRDefault="000D0BE8">
            <w:r>
              <w:t>- Legge e rappresenta semplici relazioni e dati con diagrammi, schemi e tabelle.</w:t>
            </w:r>
          </w:p>
          <w:p w:rsidR="000D0BE8" w:rsidRDefault="000D0BE8">
            <w:r>
              <w:t>- Effettua semplici misure di grandezza.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 Classifica numeri, figure,oggetti, utilizzando semplici rappresentazioni. </w:t>
            </w:r>
          </w:p>
          <w:p w:rsidR="000D0BE8" w:rsidRDefault="000D0BE8">
            <w:r>
              <w:t>- Rappresenta semplici  dati con alcuni schemi e tabelle.</w:t>
            </w:r>
          </w:p>
          <w:p w:rsidR="000D0BE8" w:rsidRDefault="000D0BE8">
            <w:r>
              <w:t>- Comprende che le diverse grandezze si valutano con diverse unità di misura (6)</w:t>
            </w:r>
          </w:p>
        </w:tc>
      </w:tr>
    </w:tbl>
    <w:p w:rsidR="000D0BE8" w:rsidRDefault="000D0BE8"/>
    <w:p w:rsidR="000D0BE8" w:rsidRDefault="000D0BE8" w:rsidP="008512AC">
      <w:pPr>
        <w:pStyle w:val="Titolo4"/>
      </w:pPr>
      <w:bookmarkStart w:id="755" w:name="__RefHeading__518_1234981862"/>
      <w:bookmarkStart w:id="756" w:name="_Toc400556188"/>
      <w:bookmarkStart w:id="757" w:name="_Toc400556501"/>
      <w:bookmarkStart w:id="758" w:name="_Toc402125213"/>
      <w:bookmarkStart w:id="759" w:name="_Toc432016417"/>
      <w:bookmarkStart w:id="760" w:name="_Toc433033768"/>
      <w:bookmarkStart w:id="761" w:name="_Toc436412608"/>
      <w:bookmarkEnd w:id="755"/>
      <w:r>
        <w:t>5.2.1.3 Storia</w:t>
      </w:r>
      <w:bookmarkEnd w:id="756"/>
      <w:bookmarkEnd w:id="757"/>
      <w:bookmarkEnd w:id="758"/>
      <w:bookmarkEnd w:id="759"/>
      <w:bookmarkEnd w:id="760"/>
      <w:bookmarkEnd w:id="761"/>
    </w:p>
    <w:p w:rsidR="000D0BE8" w:rsidRDefault="000D0BE8">
      <w:pPr>
        <w:rPr>
          <w:sz w:val="8"/>
          <w:szCs w:val="8"/>
        </w:rPr>
      </w:pPr>
    </w:p>
    <w:tbl>
      <w:tblPr>
        <w:tblW w:w="5000" w:type="pct"/>
        <w:tblCellMar>
          <w:left w:w="70" w:type="dxa"/>
          <w:right w:w="70" w:type="dxa"/>
        </w:tblCellMar>
        <w:tblLook w:val="0000"/>
      </w:tblPr>
      <w:tblGrid>
        <w:gridCol w:w="2272"/>
        <w:gridCol w:w="8974"/>
      </w:tblGrid>
      <w:tr w:rsidR="000D0BE8">
        <w:trPr>
          <w:tblHeader/>
        </w:trPr>
        <w:tc>
          <w:tcPr>
            <w:tcW w:w="1010"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 xml:space="preserve">Obiettivi </w:t>
            </w:r>
            <w:r w:rsidR="001906ED">
              <w:rPr>
                <w:b/>
                <w:i/>
              </w:rPr>
              <w:t>di apprendimento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Uso delle fonti</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utilizza le varie fonti per ricavarne informazioni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conosce e individua le varie fonti (8-7)</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conosce solo alcuni tipi di fonti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Organizzazione delle informazioni</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Utilizza in modo corretto gli indicatori temporali e la linea del tempo anche in situazioni complesse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Utilizza in modo corretto gli indicatori temporali e la linea del tempo in situazioni semplici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i principali indicatori temporali e utilizza sommariamente la linea del tempo (6)</w:t>
            </w:r>
          </w:p>
        </w:tc>
      </w:tr>
      <w:tr w:rsidR="000D0BE8">
        <w:tc>
          <w:tcPr>
            <w:tcW w:w="1010" w:type="pct"/>
            <w:vMerge w:val="restart"/>
            <w:tcBorders>
              <w:left w:val="single" w:sz="4" w:space="0" w:color="000000"/>
            </w:tcBorders>
            <w:shd w:val="clear" w:color="auto" w:fill="auto"/>
            <w:vAlign w:val="center"/>
          </w:tcPr>
          <w:p w:rsidR="000D0BE8" w:rsidRDefault="000D0BE8" w:rsidP="001906ED">
            <w:pPr>
              <w:snapToGrid w:val="0"/>
              <w:jc w:val="left"/>
              <w:rPr>
                <w:b/>
              </w:rPr>
            </w:pPr>
            <w:r>
              <w:rPr>
                <w:b/>
              </w:rPr>
              <w:t>Strumenti concettuali</w:t>
            </w:r>
          </w:p>
        </w:tc>
        <w:tc>
          <w:tcPr>
            <w:tcW w:w="3990"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Riferisce in modo chiaro e preciso sugli argomenti presentati utilizzando indicatori temporali e conoscenze acquisite</w:t>
            </w:r>
          </w:p>
          <w:p w:rsidR="000D0BE8" w:rsidRDefault="000D0BE8">
            <w:pPr>
              <w:snapToGrid w:val="0"/>
            </w:pPr>
            <w:r>
              <w:t>Individua ed espone con sicurezza e pertinenza le differenze e le analogie tra le abitudini di vita di due periodi storici diversi (attuale e primitivo)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Riferisce in modo chiaro, dimostra di aver compreso le  informazioni essenziali </w:t>
            </w:r>
          </w:p>
          <w:p w:rsidR="000D0BE8" w:rsidRDefault="000D0BE8">
            <w:r>
              <w:t>Individua ed espone le differenze e le analogie tra le abitudini di vita di due periodi storici diversi (attuale e primitivo)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Riferisce sugli argomenti trattati in nodo sommario e/o  mnemonico</w:t>
            </w:r>
          </w:p>
          <w:p w:rsidR="000D0BE8" w:rsidRDefault="000D0BE8">
            <w:r>
              <w:t>Individua le differenze e le analogie tra le abitudini di vita di due periodi storici diversi (attuale e primitivo)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Produzione scritta e orale</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con termini appropriati gli argomenti trattati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in modo semplice e coerente gli argomenti trattati (8-7)</w:t>
            </w:r>
          </w:p>
        </w:tc>
      </w:tr>
      <w:tr w:rsidR="000D0BE8" w:rsidRP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Espone con l’aiuto di schede-guida gli argomenti trattati (6)</w:t>
            </w:r>
          </w:p>
        </w:tc>
      </w:tr>
    </w:tbl>
    <w:p w:rsidR="009D1749" w:rsidRDefault="009D1749" w:rsidP="00064EF1">
      <w:pPr>
        <w:pStyle w:val="Nessunaspaziatura"/>
      </w:pPr>
      <w:bookmarkStart w:id="762" w:name="__RefHeading__520_1234981862"/>
      <w:bookmarkStart w:id="763" w:name="_Toc400556189"/>
      <w:bookmarkStart w:id="764" w:name="_Toc400556502"/>
      <w:bookmarkStart w:id="765" w:name="_Toc402125214"/>
      <w:bookmarkStart w:id="766" w:name="_Toc432016418"/>
      <w:bookmarkEnd w:id="762"/>
    </w:p>
    <w:p w:rsidR="000D0BE8" w:rsidRDefault="000D0BE8" w:rsidP="008512AC">
      <w:pPr>
        <w:pStyle w:val="Titolo4"/>
      </w:pPr>
      <w:bookmarkStart w:id="767" w:name="_Toc433033769"/>
      <w:bookmarkStart w:id="768" w:name="_Toc436412609"/>
      <w:r>
        <w:t>5.2.1.4 Geografia</w:t>
      </w:r>
      <w:bookmarkEnd w:id="763"/>
      <w:bookmarkEnd w:id="764"/>
      <w:bookmarkEnd w:id="765"/>
      <w:bookmarkEnd w:id="766"/>
      <w:bookmarkEnd w:id="767"/>
      <w:bookmarkEnd w:id="768"/>
      <w:r>
        <w:t xml:space="preserve"> </w:t>
      </w:r>
    </w:p>
    <w:p w:rsidR="000D0BE8" w:rsidRDefault="000D0BE8">
      <w:pPr>
        <w:rPr>
          <w:sz w:val="8"/>
          <w:szCs w:val="8"/>
        </w:rPr>
      </w:pPr>
    </w:p>
    <w:tbl>
      <w:tblPr>
        <w:tblW w:w="5000" w:type="pct"/>
        <w:tblCellMar>
          <w:left w:w="70" w:type="dxa"/>
          <w:right w:w="70" w:type="dxa"/>
        </w:tblCellMar>
        <w:tblLook w:val="0000"/>
      </w:tblPr>
      <w:tblGrid>
        <w:gridCol w:w="2272"/>
        <w:gridCol w:w="8974"/>
      </w:tblGrid>
      <w:tr w:rsidR="000D0BE8">
        <w:trPr>
          <w:trHeight w:val="472"/>
          <w:tblHeader/>
        </w:trPr>
        <w:tc>
          <w:tcPr>
            <w:tcW w:w="1010" w:type="pc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lastRenderedPageBreak/>
              <w:t xml:space="preserve">Obiettivi </w:t>
            </w:r>
            <w:r w:rsidR="001906ED">
              <w:rPr>
                <w:b/>
                <w:i/>
              </w:rPr>
              <w:t>di apprendimento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Orientamento</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e descrive gli elementi fisici e antropici di un  paesaggio.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Elenca gli elementi fisici e antropici di un paesaggio. (8-7)</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semplici elementi fisici e antropici di un paesaggio.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Linguaggio della geografia</w:t>
            </w: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Si orienta nello spazio e sulle carte usando i punti di riferimento corretti, i punti cardinali.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Definisce la propria posizione nello spazio usando punti di riferimento diversi; individua i punti cardinali.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i punti cardinali. (6)</w:t>
            </w:r>
          </w:p>
        </w:tc>
      </w:tr>
      <w:tr w:rsidR="000D0BE8">
        <w:tc>
          <w:tcPr>
            <w:tcW w:w="1010" w:type="pct"/>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Paesaggio</w:t>
            </w:r>
          </w:p>
          <w:p w:rsidR="000D0BE8" w:rsidRDefault="000D0BE8" w:rsidP="001906ED">
            <w:pPr>
              <w:jc w:val="left"/>
              <w:rPr>
                <w:b/>
                <w:shd w:val="clear" w:color="auto" w:fill="FFFF00"/>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Individua gli interventi dell’uomo nel proprio ambiente e ne coglie effetti  positivi e negativi e progetta soluzioni.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Individua gli interventi dell’uomo nel proprio ambiente e ne coglie effetti  positivi e negativi.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Elenca alcune trasformazioni dell’ambiente dovute all’opera dell’uomo. (6)</w:t>
            </w:r>
          </w:p>
        </w:tc>
      </w:tr>
      <w:tr w:rsidR="000D0BE8">
        <w:tc>
          <w:tcPr>
            <w:tcW w:w="1010"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Regione e sistema territoriale</w:t>
            </w:r>
          </w:p>
          <w:p w:rsidR="000D0BE8" w:rsidRDefault="000D0BE8" w:rsidP="001906ED">
            <w:pPr>
              <w:jc w:val="left"/>
              <w:rPr>
                <w:b/>
                <w:shd w:val="clear" w:color="auto" w:fill="FFFF00"/>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rappresentazioni cartografiche esprimendosi con una terminologia ricca e appropriata; progetta percorsi. (10-9)</w:t>
            </w:r>
          </w:p>
        </w:tc>
      </w:tr>
      <w:tr w:rsidR="000D0BE8">
        <w:tc>
          <w:tcPr>
            <w:tcW w:w="1010" w:type="pct"/>
            <w:vMerge/>
            <w:tcBorders>
              <w:left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rappresentazioni cartografiche con una terminologia appropriata. (8-7)</w:t>
            </w:r>
          </w:p>
        </w:tc>
      </w:tr>
      <w:tr w:rsidR="000D0BE8">
        <w:tc>
          <w:tcPr>
            <w:tcW w:w="1010"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39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e interpreta semplici rappresentazioni cartografiche. (6)</w:t>
            </w:r>
          </w:p>
        </w:tc>
      </w:tr>
    </w:tbl>
    <w:p w:rsidR="000D0BE8" w:rsidRDefault="000D0BE8"/>
    <w:p w:rsidR="001906ED" w:rsidRDefault="001906ED"/>
    <w:p w:rsidR="000D0BE8" w:rsidRDefault="000D0BE8" w:rsidP="008512AC">
      <w:pPr>
        <w:pStyle w:val="Titolo4"/>
      </w:pPr>
      <w:bookmarkStart w:id="769" w:name="__RefHeading__522_1234981862"/>
      <w:bookmarkStart w:id="770" w:name="_Toc400556190"/>
      <w:bookmarkStart w:id="771" w:name="_Toc400556503"/>
      <w:bookmarkStart w:id="772" w:name="_Toc402125215"/>
      <w:bookmarkStart w:id="773" w:name="_Toc432016419"/>
      <w:bookmarkStart w:id="774" w:name="_Toc433033770"/>
      <w:bookmarkStart w:id="775" w:name="_Toc436412610"/>
      <w:bookmarkEnd w:id="769"/>
      <w:r>
        <w:t>5.2.1.5 Scienze</w:t>
      </w:r>
      <w:bookmarkEnd w:id="770"/>
      <w:bookmarkEnd w:id="771"/>
      <w:bookmarkEnd w:id="772"/>
      <w:bookmarkEnd w:id="773"/>
      <w:bookmarkEnd w:id="774"/>
      <w:bookmarkEnd w:id="775"/>
      <w:r>
        <w:t xml:space="preserve"> </w:t>
      </w:r>
    </w:p>
    <w:p w:rsidR="000D0BE8" w:rsidRDefault="000D0BE8">
      <w:pPr>
        <w:rPr>
          <w:b/>
          <w:sz w:val="8"/>
          <w:szCs w:val="8"/>
        </w:rPr>
      </w:pPr>
    </w:p>
    <w:tbl>
      <w:tblPr>
        <w:tblW w:w="5000" w:type="pct"/>
        <w:tblCellMar>
          <w:left w:w="70" w:type="dxa"/>
          <w:right w:w="70" w:type="dxa"/>
        </w:tblCellMar>
        <w:tblLook w:val="0000"/>
      </w:tblPr>
      <w:tblGrid>
        <w:gridCol w:w="2240"/>
        <w:gridCol w:w="9006"/>
      </w:tblGrid>
      <w:tr w:rsidR="000D0BE8">
        <w:trPr>
          <w:trHeight w:val="472"/>
          <w:tblHeader/>
        </w:trPr>
        <w:tc>
          <w:tcPr>
            <w:tcW w:w="996" w:type="pct"/>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Esplorare e descrivere oggetti, materiali e trasformazioni.</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descrive, riconosce funzioni e modi d'uso di oggetti e descrive semplici fenomeni.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e descrive oggetti e semplici fenomeni. (8-7)</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Analizza e descrive semplici oggetti (6)</w:t>
            </w:r>
          </w:p>
        </w:tc>
      </w:tr>
      <w:tr w:rsidR="000D0BE8">
        <w:tc>
          <w:tcPr>
            <w:tcW w:w="996" w:type="pct"/>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Osservare e sperimentare sul campo.</w:t>
            </w: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spacing w:line="240" w:lineRule="exact"/>
            </w:pPr>
            <w:r>
              <w:t>E' in grado di osservare, porsi domande, formulare ipotesi e verificarle.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Partecipa alla formulazione di ipotesi e alla loro verificarle.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Interviene solo in parte alla formulazione di ipotesi e verifica. (6)</w:t>
            </w:r>
          </w:p>
        </w:tc>
      </w:tr>
      <w:tr w:rsidR="000D0BE8">
        <w:tc>
          <w:tcPr>
            <w:tcW w:w="996" w:type="pct"/>
            <w:vMerge w:val="restart"/>
            <w:tcBorders>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L’uomo i viventi e l’ambiente.</w:t>
            </w:r>
          </w:p>
        </w:tc>
        <w:tc>
          <w:tcPr>
            <w:tcW w:w="4004"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Riconosce e descrive  gli organismi viventi e gli ambienti in relazione con essi (10-9)</w:t>
            </w:r>
          </w:p>
        </w:tc>
      </w:tr>
      <w:tr w:rsidR="000D0BE8">
        <w:tc>
          <w:tcPr>
            <w:tcW w:w="996" w:type="pct"/>
            <w:vMerge/>
            <w:tcBorders>
              <w:left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descrive gli organismi viventi  e gli ambienti in relazione con essi (8-7)</w:t>
            </w:r>
          </w:p>
        </w:tc>
      </w:tr>
      <w:tr w:rsidR="000D0BE8">
        <w:tc>
          <w:tcPr>
            <w:tcW w:w="996" w:type="pct"/>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40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semplici organismi viventi e ambienti. (6)</w:t>
            </w:r>
          </w:p>
        </w:tc>
      </w:tr>
    </w:tbl>
    <w:p w:rsidR="00F34E86" w:rsidRDefault="00F34E86" w:rsidP="008F496D">
      <w:bookmarkStart w:id="776" w:name="__RefHeading__524_1234981862"/>
      <w:bookmarkEnd w:id="776"/>
    </w:p>
    <w:p w:rsidR="000D0BE8" w:rsidRPr="00F34E86" w:rsidRDefault="000D0BE8" w:rsidP="008F496D">
      <w:pPr>
        <w:rPr>
          <w:b/>
        </w:rPr>
      </w:pPr>
      <w:r w:rsidRPr="00F34E86">
        <w:rPr>
          <w:b/>
        </w:rPr>
        <w:t>5.2.1.6 Inglese</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72"/>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Ascolto (comprensione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ed esegue comandi ed istruzioni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Comprende ed esegue semplici istruzioni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Esegue semplici comandi ed istruzioni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iCs/>
              </w:rPr>
            </w:pPr>
            <w:r>
              <w:rPr>
                <w:b/>
                <w:bCs/>
              </w:rPr>
              <w:t>Parlato (</w:t>
            </w:r>
            <w:r>
              <w:rPr>
                <w:b/>
                <w:bCs/>
                <w:iCs/>
              </w:rPr>
              <w:t>produzione e interazione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identifica il lessico presentato se  abbinato  alle rispettive immagini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Ripete il lessico presentato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 xml:space="preserve">Lettura </w:t>
            </w:r>
            <w:r>
              <w:rPr>
                <w:b/>
                <w:bCs/>
              </w:rPr>
              <w:lastRenderedPageBreak/>
              <w:t>(comprensione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lastRenderedPageBreak/>
              <w:t>Riconosce e legge il lessico presentato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il lessico presentato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Scrittura (produzione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Riproduce per iscritto semplici frasi usando il lessico e le strutture apprese.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Nomina ed identifica il lessico presentato.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Copia semplici parole (6)</w:t>
            </w:r>
          </w:p>
        </w:tc>
      </w:tr>
    </w:tbl>
    <w:p w:rsidR="000D0BE8" w:rsidRDefault="000D0BE8"/>
    <w:p w:rsidR="000D0BE8" w:rsidRDefault="000D0BE8" w:rsidP="008512AC">
      <w:pPr>
        <w:pStyle w:val="Titolo4"/>
      </w:pPr>
      <w:bookmarkStart w:id="777" w:name="__RefHeading__526_1234981862"/>
      <w:bookmarkStart w:id="778" w:name="_Toc400556191"/>
      <w:bookmarkStart w:id="779" w:name="_Toc400556504"/>
      <w:bookmarkStart w:id="780" w:name="_Toc402125216"/>
      <w:bookmarkStart w:id="781" w:name="_Toc432016420"/>
      <w:bookmarkStart w:id="782" w:name="_Toc433033771"/>
      <w:bookmarkStart w:id="783" w:name="_Toc436412611"/>
      <w:bookmarkEnd w:id="777"/>
      <w:r>
        <w:t>5.2.1.7 Religione cattolica</w:t>
      </w:r>
      <w:bookmarkEnd w:id="778"/>
      <w:bookmarkEnd w:id="779"/>
      <w:bookmarkEnd w:id="780"/>
      <w:bookmarkEnd w:id="781"/>
      <w:bookmarkEnd w:id="782"/>
      <w:bookmarkEnd w:id="783"/>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38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Dio e l’uomo</w:t>
            </w:r>
          </w:p>
          <w:p w:rsidR="000D0BE8" w:rsidRDefault="000D0BE8" w:rsidP="001906ED">
            <w:pPr>
              <w:jc w:val="left"/>
              <w:rPr>
                <w:b/>
                <w:bCs/>
              </w:rPr>
            </w:pPr>
            <w:r>
              <w:rPr>
                <w:b/>
                <w:bCs/>
              </w:rPr>
              <w:t>(il cristianesimo e le altre religioni)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Riconosce, spiega e interpreta adeguatamente il racconto biblico sulla creazione e le origini dell'Alleanza.</w:t>
            </w:r>
          </w:p>
          <w:p w:rsidR="000D0BE8" w:rsidRDefault="000D0BE8">
            <w:pPr>
              <w:rPr>
                <w:sz w:val="22"/>
              </w:rPr>
            </w:pPr>
            <w:r>
              <w:rPr>
                <w:sz w:val="22"/>
              </w:rPr>
              <w:t>Riconosce, comprende e spiega Gesù l' Emmanuele, dono di Dio agli uomini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 xml:space="preserve">Riconosce e spiega adeguatamente il racconto biblico sulla creazione e le origini dell'Alleanza. </w:t>
            </w:r>
          </w:p>
          <w:p w:rsidR="000D0BE8" w:rsidRDefault="000D0BE8">
            <w:pPr>
              <w:rPr>
                <w:sz w:val="22"/>
              </w:rPr>
            </w:pPr>
            <w:r>
              <w:rPr>
                <w:sz w:val="22"/>
              </w:rPr>
              <w:t>Riconosce Gesù, l' Emmanuele, dono di Dio agli uomini.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Riconosce il racconto biblico sulla creazione</w:t>
            </w:r>
          </w:p>
          <w:p w:rsidR="000D0BE8" w:rsidRDefault="000D0BE8">
            <w:pPr>
              <w:rPr>
                <w:sz w:val="22"/>
              </w:rPr>
            </w:pPr>
            <w:r>
              <w:rPr>
                <w:sz w:val="22"/>
              </w:rPr>
              <w:t>e le origini dell'Alleanza.</w:t>
            </w:r>
          </w:p>
          <w:p w:rsidR="000D0BE8" w:rsidRDefault="000D0BE8">
            <w:pPr>
              <w:rPr>
                <w:sz w:val="22"/>
              </w:rPr>
            </w:pPr>
            <w:r>
              <w:rPr>
                <w:sz w:val="22"/>
              </w:rPr>
              <w:t>Riconosce, comprende Gesù l' Emmanuele, dono di Dio agli uomini.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La Bibbia e le altre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Identifica la struttura della Bibbia, comprende e spiega la sua composizione Identifica, ricostruisce e spiega le principali vicende della storia della salvezza.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Identifica la struttura della Bibbia, e comprende  la sua composizione. Ricostruisce e racconta le principali vicende della storia della salvezza.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Intestazione"/>
              <w:snapToGrid w:val="0"/>
              <w:rPr>
                <w:sz w:val="22"/>
              </w:rPr>
            </w:pPr>
            <w:r>
              <w:rPr>
                <w:sz w:val="22"/>
              </w:rPr>
              <w:t xml:space="preserve">Identifica la struttura della Bibbia </w:t>
            </w:r>
          </w:p>
          <w:p w:rsidR="000D0BE8" w:rsidRDefault="000D0BE8">
            <w:pPr>
              <w:pStyle w:val="Intestazione"/>
              <w:rPr>
                <w:sz w:val="22"/>
              </w:rPr>
            </w:pPr>
            <w:r>
              <w:rPr>
                <w:sz w:val="22"/>
              </w:rPr>
              <w:t>Racconta le principali vicende della storia della salvezza.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Il linguaggio religioso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rPr>
              <w:t>Coglie gli eventi e i segni principali del Natale e della Pasqua e ne spiega il significato.</w:t>
            </w:r>
            <w:r>
              <w:rPr>
                <w:sz w:val="22"/>
                <w:szCs w:val="22"/>
              </w:rPr>
              <w:t xml:space="preserve">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rPr>
              <w:t>Coglie gli eventi e i segni principali del Natale e della Pasqua e sa riferirli.</w:t>
            </w:r>
            <w:r>
              <w:rPr>
                <w:sz w:val="22"/>
                <w:szCs w:val="22"/>
              </w:rPr>
              <w:t xml:space="preserve">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Coglie gli eventi principali del Natale e della Pasqua (Sufficiente)</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 valori etici e religiosi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ind w:left="-1"/>
              <w:rPr>
                <w:sz w:val="22"/>
                <w:szCs w:val="22"/>
              </w:rPr>
            </w:pPr>
            <w:r>
              <w:rPr>
                <w:sz w:val="22"/>
                <w:szCs w:val="22"/>
              </w:rPr>
              <w:t>Riconosce,  rispetta e comprende il significato del comandamento dell'amore di Dio e del prossimo. (Ottimo-Distinto)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Riconosce e rispetta il significato del comandamento dell'amore di Dio e del prossimo. (Buono)</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Riconosce il significato del comandamento dell'amore di Dio e del prossimo. (Sufficiente)</w:t>
            </w:r>
          </w:p>
        </w:tc>
      </w:tr>
    </w:tbl>
    <w:p w:rsidR="000D0BE8" w:rsidRDefault="000D0BE8"/>
    <w:p w:rsidR="000D0BE8" w:rsidRDefault="000D0BE8">
      <w:pPr>
        <w:pStyle w:val="Titolo3"/>
        <w:pageBreakBefore/>
      </w:pPr>
      <w:bookmarkStart w:id="784" w:name="_Ref342041013"/>
      <w:bookmarkStart w:id="785" w:name="__RefHeading__528_1234981862"/>
      <w:bookmarkStart w:id="786" w:name="_Toc400556192"/>
      <w:bookmarkStart w:id="787" w:name="_Toc400556505"/>
      <w:bookmarkStart w:id="788" w:name="_Toc402125217"/>
      <w:bookmarkStart w:id="789" w:name="_Toc432016421"/>
      <w:bookmarkStart w:id="790" w:name="_Toc433033772"/>
      <w:bookmarkStart w:id="791" w:name="_Toc436412612"/>
      <w:bookmarkEnd w:id="785"/>
      <w:r>
        <w:lastRenderedPageBreak/>
        <w:t>5.2.2 Classi quinte</w:t>
      </w:r>
      <w:bookmarkEnd w:id="784"/>
      <w:bookmarkEnd w:id="786"/>
      <w:bookmarkEnd w:id="787"/>
      <w:bookmarkEnd w:id="788"/>
      <w:bookmarkEnd w:id="789"/>
      <w:bookmarkEnd w:id="790"/>
      <w:bookmarkEnd w:id="791"/>
      <w:r>
        <w:t xml:space="preserve"> </w:t>
      </w:r>
    </w:p>
    <w:p w:rsidR="000D0BE8" w:rsidRDefault="000D0BE8" w:rsidP="008512AC">
      <w:pPr>
        <w:pStyle w:val="Titolo4"/>
      </w:pPr>
      <w:bookmarkStart w:id="792" w:name="__RefHeading__530_1234981862"/>
      <w:bookmarkStart w:id="793" w:name="_Toc400556193"/>
      <w:bookmarkStart w:id="794" w:name="_Toc400556506"/>
      <w:bookmarkStart w:id="795" w:name="_Toc402125218"/>
      <w:bookmarkStart w:id="796" w:name="_Toc432016422"/>
      <w:bookmarkStart w:id="797" w:name="_Toc433033773"/>
      <w:bookmarkStart w:id="798" w:name="_Toc436412613"/>
      <w:bookmarkEnd w:id="792"/>
      <w:r>
        <w:t>5.2.2.1 Italiano</w:t>
      </w:r>
      <w:bookmarkEnd w:id="793"/>
      <w:bookmarkEnd w:id="794"/>
      <w:bookmarkEnd w:id="795"/>
      <w:bookmarkEnd w:id="796"/>
      <w:bookmarkEnd w:id="797"/>
      <w:bookmarkEnd w:id="798"/>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rPr>
                <w:b/>
                <w:sz w:val="22"/>
                <w:szCs w:val="22"/>
              </w:rPr>
            </w:pPr>
            <w:r>
              <w:rPr>
                <w:b/>
                <w:sz w:val="22"/>
                <w:szCs w:val="22"/>
              </w:rPr>
              <w:t xml:space="preserve">Ascolto </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pStyle w:val="Corpodeltesto"/>
              <w:snapToGrid w:val="0"/>
            </w:pPr>
            <w:r>
              <w:rPr>
                <w:sz w:val="22"/>
                <w:szCs w:val="22"/>
              </w:rPr>
              <w:t>Comprende il significato di discussioni e spiegazioni e il messaggio di varie  situazioni comunicative.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Coglie il significato globale di discussioni e  spiegazioni.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Comprende solo semplici esposizioni.</w:t>
            </w:r>
            <w:r>
              <w:t xml:space="preserve"> (6)</w:t>
            </w:r>
          </w:p>
        </w:tc>
      </w:tr>
      <w:tr w:rsidR="000D0BE8" w:rsidTr="00F34E86">
        <w:tc>
          <w:tcPr>
            <w:tcW w:w="2127" w:type="dxa"/>
            <w:vMerge w:val="restart"/>
            <w:tcBorders>
              <w:left w:val="single" w:sz="4" w:space="0" w:color="000000"/>
            </w:tcBorders>
            <w:shd w:val="clear" w:color="auto" w:fill="auto"/>
            <w:vAlign w:val="center"/>
          </w:tcPr>
          <w:p w:rsidR="000D0BE8" w:rsidRDefault="000D0BE8">
            <w:pPr>
              <w:snapToGrid w:val="0"/>
              <w:rPr>
                <w:b/>
                <w:sz w:val="22"/>
                <w:szCs w:val="22"/>
              </w:rPr>
            </w:pPr>
            <w:r>
              <w:rPr>
                <w:b/>
                <w:sz w:val="22"/>
                <w:szCs w:val="22"/>
              </w:rPr>
              <w:t>Parlato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
              <w:snapToGrid w:val="0"/>
              <w:ind w:right="-6"/>
            </w:pPr>
            <w:r>
              <w:rPr>
                <w:sz w:val="22"/>
                <w:szCs w:val="22"/>
              </w:rPr>
              <w:t>Interviene nelle discussioni e nelle conversazioni rispettando il       tema, i tempi di intervento, i punti di vista altrui e tenendo in considerazione le informazioni ricevute.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Interviene nelle discussioni e nelle conversazioni  rispettando il tema e i tempi di intervento.</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Interviene saltuariamente o solo se sollecitato dall'insegnante.</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rPr>
                <w:b/>
                <w:sz w:val="22"/>
                <w:szCs w:val="22"/>
              </w:rPr>
            </w:pPr>
            <w:r>
              <w:rPr>
                <w:b/>
                <w:sz w:val="22"/>
                <w:szCs w:val="22"/>
              </w:rPr>
              <w:t>Lettura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Legge in forma espressiva e interpretativa, rispettando la punteggiatura. Ricerca le informazioni principali e secondarie contenute in un testo e le rielabora chiaramente e con sicurezza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rispettando la punteggiatura.</w:t>
            </w:r>
            <w:r>
              <w:rPr>
                <w:sz w:val="22"/>
                <w:szCs w:val="22"/>
              </w:rPr>
              <w:t xml:space="preserve"> Ricerca le informazioni principali e secondarie le rielabora .</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Legge in maniera meccanica.</w:t>
            </w:r>
            <w:r>
              <w:rPr>
                <w:sz w:val="22"/>
                <w:szCs w:val="22"/>
              </w:rPr>
              <w:t xml:space="preserve"> Ricava solo le informazioni principali e le rielabora solo attraverso schemi guida (</w:t>
            </w:r>
            <w:r>
              <w:t>6)</w:t>
            </w:r>
          </w:p>
        </w:tc>
      </w:tr>
      <w:tr w:rsidR="000D0BE8" w:rsidTr="00F34E86">
        <w:tc>
          <w:tcPr>
            <w:tcW w:w="2127" w:type="dxa"/>
            <w:vMerge w:val="restart"/>
            <w:tcBorders>
              <w:left w:val="single" w:sz="4" w:space="0" w:color="000000"/>
            </w:tcBorders>
            <w:shd w:val="clear" w:color="auto" w:fill="auto"/>
            <w:vAlign w:val="center"/>
          </w:tcPr>
          <w:p w:rsidR="000D0BE8" w:rsidRDefault="000D0BE8">
            <w:pPr>
              <w:snapToGrid w:val="0"/>
              <w:rPr>
                <w:b/>
                <w:sz w:val="22"/>
                <w:szCs w:val="22"/>
              </w:rPr>
            </w:pPr>
            <w:r>
              <w:rPr>
                <w:b/>
                <w:sz w:val="22"/>
                <w:szCs w:val="22"/>
              </w:rPr>
              <w:t>Scrittura</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xml:space="preserve">Produce testi scritti corretti e coerenti in modo personale e creativo, rispettando le indicazioni fornite e le convenzioni ortografiche. </w:t>
            </w:r>
            <w:r>
              <w:rPr>
                <w:sz w:val="22"/>
                <w:szCs w:val="22"/>
              </w:rPr>
              <w:t>Manipola testi secondo gli elementi richiesti  in modo completo e approfondito (</w:t>
            </w:r>
            <w:r>
              <w:t>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testi scritti corretti e coerenti, rispettando le indicazioni e le convenzioni ortografiche.</w:t>
            </w:r>
            <w:r>
              <w:rPr>
                <w:sz w:val="22"/>
                <w:szCs w:val="22"/>
              </w:rPr>
              <w:t xml:space="preserve"> Manipola testi secondo gli elementi richiesti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Produce semplici testi sulla base di tecniche di facilitazione e le principali convenzioni ortografiche.</w:t>
            </w:r>
            <w:r>
              <w:rPr>
                <w:sz w:val="22"/>
                <w:szCs w:val="22"/>
              </w:rPr>
              <w:t xml:space="preserve"> Manipola nei testi solo alcuni degli elementi richiesti.</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jc w:val="left"/>
              <w:rPr>
                <w:b/>
                <w:sz w:val="22"/>
                <w:szCs w:val="22"/>
              </w:rPr>
            </w:pPr>
            <w:r>
              <w:rPr>
                <w:b/>
                <w:sz w:val="22"/>
                <w:szCs w:val="22"/>
              </w:rPr>
              <w:t>Acquisizione ed espansione del lessico ricettivo e produttivo</w:t>
            </w:r>
          </w:p>
          <w:p w:rsidR="000D0BE8" w:rsidRDefault="000D0BE8">
            <w:pPr>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Padroneggia, in contesti diversi, le nuove strutture lessicali apprese. Padroneggia i termini specifici  legati alle discipline di studio.</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Utilizza le nuove strutture lessicali apprese. Utilizza  i termini specifici  legati alle discipline di studio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Utilizza solo alcune delle nuove strutture lessicali presentate. Utilizza solo alcuni termini specifici  legati alle discipline di studio (</w:t>
            </w:r>
            <w:r>
              <w:t>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pPr>
              <w:snapToGrid w:val="0"/>
              <w:jc w:val="left"/>
              <w:rPr>
                <w:b/>
                <w:sz w:val="22"/>
                <w:szCs w:val="22"/>
              </w:rPr>
            </w:pPr>
            <w:r>
              <w:rPr>
                <w:b/>
                <w:sz w:val="22"/>
                <w:szCs w:val="22"/>
              </w:rPr>
              <w:t>Elementi di grammatica esplicita e riflessione sugli usi della lingua</w:t>
            </w:r>
          </w:p>
          <w:p w:rsidR="000D0BE8" w:rsidRDefault="000D0BE8">
            <w:pPr>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ed analizza tutte le parti (variabili ed invariabili) del discorso in modo completo e corretto.</w:t>
            </w:r>
          </w:p>
          <w:p w:rsidR="000D0BE8" w:rsidRDefault="000D0BE8">
            <w:r>
              <w:t>- Individua e analizza con sicurezza  l’enunciato minimo e i vari complementi e sa creare frasi complete. (10-9)</w:t>
            </w:r>
          </w:p>
        </w:tc>
      </w:tr>
      <w:tr w:rsidR="000D0BE8" w:rsidTr="00F34E86">
        <w:tc>
          <w:tcPr>
            <w:tcW w:w="2127" w:type="dxa"/>
            <w:vMerge/>
            <w:tcBorders>
              <w:left w:val="single" w:sz="4" w:space="0" w:color="000000"/>
            </w:tcBorders>
            <w:shd w:val="clear" w:color="auto" w:fill="auto"/>
            <w:vAlign w:val="center"/>
          </w:tcPr>
          <w:p w:rsidR="000D0BE8" w:rsidRDefault="000D0BE8">
            <w:pPr>
              <w:snapToGrid w:val="0"/>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le parti del discorso e le analizza nelle loro caratteristiche essenziali.</w:t>
            </w:r>
          </w:p>
          <w:p w:rsidR="000D0BE8" w:rsidRDefault="000D0BE8">
            <w:r>
              <w:t>- Individua e analizza l’enunciato minimo ed alcuni complementi e sa costruire semplici frasi.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pPr>
              <w:snapToGrid w:val="0"/>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 Riconosce le parti fondamentali del discorso (articolo, nome e verbo) e le analizza con l’aiuto di mappe riassuntive</w:t>
            </w:r>
          </w:p>
          <w:p w:rsidR="000D0BE8" w:rsidRDefault="000D0BE8">
            <w:r>
              <w:t>- Individua l’enunciato minimo e identifica i complementi con l’aiuto di schemi guida. (6)</w:t>
            </w:r>
          </w:p>
        </w:tc>
      </w:tr>
    </w:tbl>
    <w:p w:rsidR="001906ED" w:rsidRDefault="001906ED" w:rsidP="00284A6C">
      <w:pPr>
        <w:pStyle w:val="Nessunaspaziatura"/>
      </w:pPr>
      <w:bookmarkStart w:id="799" w:name="__RefHeading__532_1234981862"/>
      <w:bookmarkEnd w:id="799"/>
    </w:p>
    <w:p w:rsidR="001906ED" w:rsidRPr="001906ED" w:rsidRDefault="001906ED" w:rsidP="001906ED"/>
    <w:p w:rsidR="001906ED" w:rsidRDefault="001906ED" w:rsidP="00284A6C">
      <w:pPr>
        <w:pStyle w:val="Nessunaspaziatura"/>
      </w:pPr>
    </w:p>
    <w:p w:rsidR="000D0BE8" w:rsidRDefault="000D0BE8" w:rsidP="008512AC">
      <w:pPr>
        <w:pStyle w:val="Titolo4"/>
      </w:pPr>
      <w:bookmarkStart w:id="800" w:name="_Toc400556194"/>
      <w:bookmarkStart w:id="801" w:name="_Toc400556507"/>
      <w:bookmarkStart w:id="802" w:name="_Toc402125219"/>
      <w:bookmarkStart w:id="803" w:name="_Toc432016423"/>
      <w:bookmarkStart w:id="804" w:name="_Toc433033774"/>
      <w:bookmarkStart w:id="805" w:name="_Toc436412614"/>
      <w:r>
        <w:lastRenderedPageBreak/>
        <w:t>5.2.2.2 Matematica</w:t>
      </w:r>
      <w:bookmarkEnd w:id="800"/>
      <w:bookmarkEnd w:id="801"/>
      <w:bookmarkEnd w:id="802"/>
      <w:bookmarkEnd w:id="803"/>
      <w:bookmarkEnd w:id="804"/>
      <w:bookmarkEnd w:id="805"/>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Pr="001906ED" w:rsidRDefault="000D0BE8" w:rsidP="001906ED">
            <w:pPr>
              <w:snapToGrid w:val="0"/>
              <w:jc w:val="left"/>
              <w:rPr>
                <w:b/>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Numeri</w:t>
            </w:r>
          </w:p>
          <w:p w:rsidR="000D0BE8" w:rsidRDefault="000D0BE8" w:rsidP="001906ED">
            <w:pPr>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Opera con i grandi numeri, esegue le operazioni in colonna e in riga applicando tutte  le  proprietà, conosce, calcola, confronta e ordina le frazioni.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kern w:val="1"/>
              </w:rPr>
              <w:t>Legge, scrive e conosce il valore posizionale delle cifre</w:t>
            </w:r>
            <w:r>
              <w:t>, esegue operazioni in colonna e in riga, conosce e calcola la frazione di un numero.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kern w:val="1"/>
              </w:rPr>
              <w:t>Legge, scrive e  conosce la posizione delle cifre</w:t>
            </w:r>
            <w:r>
              <w:t>, esegue operazioni in colonna, riconosce la frazione con l’aiuto della rappresentazione grafica. (6)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rPr>
            </w:pPr>
            <w:r>
              <w:rPr>
                <w:b/>
              </w:rPr>
              <w:t>Spazio e figure</w:t>
            </w:r>
          </w:p>
          <w:p w:rsidR="000D0BE8" w:rsidRDefault="000D0BE8" w:rsidP="001906ED">
            <w:pPr>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Riconosce e costruisce le principali figure geometriche piane, ne definisce le proprietà, conosce e applica le regole di perimetri e aree.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costruisce le principali  figure geometriche piane, ne definisce alcune proprietà, conosce le regole di perimetri e aree e le applica nei casi più semplici.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t>Riconosce e disegna le principali figure geometriche piane, sa calcolare il perimetro e conosce le regole per calcolare l’area delle figure più semplici. (6)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Relazioni, dati e previsioni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Ricerca dati per ricavare informazioni e costruisce rappresentazioni.</w:t>
            </w:r>
          </w:p>
          <w:p w:rsidR="000D0BE8" w:rsidRDefault="000D0BE8">
            <w:r>
              <w:rPr>
                <w:kern w:val="1"/>
              </w:rPr>
              <w:t>Riconosce le relazioni tra unità, multipli e sottomultipli del sistema metrico decimale, monetario, di tempo ed opera con esse.</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kern w:val="1"/>
              </w:rPr>
            </w:pPr>
            <w:r>
              <w:rPr>
                <w:sz w:val="22"/>
                <w:szCs w:val="22"/>
              </w:rPr>
              <w:t>Ricava informazioni da dati rappresentati in tabelle e grafici</w:t>
            </w:r>
            <w:r>
              <w:rPr>
                <w:kern w:val="1"/>
              </w:rPr>
              <w:t xml:space="preserve"> </w:t>
            </w:r>
          </w:p>
          <w:p w:rsidR="000D0BE8" w:rsidRDefault="000D0BE8">
            <w:r>
              <w:rPr>
                <w:kern w:val="1"/>
              </w:rPr>
              <w:t>Associa alle grandezze sperimentate le unità di misura convenzionali corrispondenti.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informazioni da dati rappresentati in semplici tabelle e grafici</w:t>
            </w:r>
          </w:p>
          <w:p w:rsidR="000D0BE8" w:rsidRDefault="000D0BE8">
            <w:r>
              <w:rPr>
                <w:kern w:val="1"/>
              </w:rPr>
              <w:t xml:space="preserve"> Esegue semplici equivalenze.</w:t>
            </w:r>
            <w:r>
              <w:t xml:space="preserve"> (6)</w:t>
            </w:r>
          </w:p>
        </w:tc>
      </w:tr>
    </w:tbl>
    <w:p w:rsidR="00797CF6" w:rsidRDefault="00797CF6" w:rsidP="00284A6C">
      <w:pPr>
        <w:pStyle w:val="Nessunaspaziatura"/>
      </w:pPr>
      <w:bookmarkStart w:id="806" w:name="__RefHeading__534_1234981862"/>
      <w:bookmarkEnd w:id="806"/>
    </w:p>
    <w:p w:rsidR="000D0BE8" w:rsidRPr="00F34E86" w:rsidRDefault="00797CF6" w:rsidP="00797CF6">
      <w:pPr>
        <w:rPr>
          <w:b/>
        </w:rPr>
      </w:pPr>
      <w:r>
        <w:br w:type="page"/>
      </w:r>
      <w:r w:rsidR="000D0BE8" w:rsidRPr="00F34E86">
        <w:rPr>
          <w:b/>
        </w:rPr>
        <w:lastRenderedPageBreak/>
        <w:t>5.2.2.3 Storia</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72"/>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Uso delle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 xml:space="preserve">Ricava  e produce informazioni utilizzando  fonti di vario genere (10-9) </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e produce le informazioni principali (8-7)</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Ricava solo le informazioni più esplicite.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Organizzazione delle informazioni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Individua gli elementi di contemporaneità, successione e durata nei quadri di civiltà</w:t>
            </w:r>
            <w:r>
              <w:t>(10-9)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In una situazione coglie successione e contemporaneità tra fatti diversi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sz w:val="22"/>
                <w:szCs w:val="2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Colloca fatti ed eventi sulla linea del tempo</w:t>
            </w:r>
            <w:r>
              <w:t xml:space="preserve"> (6)</w:t>
            </w:r>
            <w:r>
              <w:rPr>
                <w:sz w:val="22"/>
                <w:szCs w:val="22"/>
              </w:rPr>
              <w:t xml:space="preserve"> </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Strumenti concettuali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Conosce, sa riferire e opera collegamenti a  livello spazio-temporale usando la terminologia specifica della disciplina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pPr>
            <w:r>
              <w:rPr>
                <w:sz w:val="22"/>
                <w:szCs w:val="22"/>
              </w:rPr>
              <w:t>Racconta gli eventi più importanti utilizzando gli indicatori temporali opportuni (</w:t>
            </w:r>
            <w:r>
              <w:t>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Riferisce sugli argomenti presentati in modo parziale e/o mnemonico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Produzione scritta 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Comprende e  rielabora personalmente  con proprietà di linguaggio concetti studiati, utilizzando le diverse fonti presentate.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Comprende pochi concetti e li sa esporre e ricava semplici informazioni dai diversi tipi di fonti.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rPr>
                <w:sz w:val="22"/>
                <w:szCs w:val="22"/>
              </w:rPr>
            </w:pPr>
            <w:r>
              <w:rPr>
                <w:sz w:val="22"/>
                <w:szCs w:val="22"/>
              </w:rPr>
              <w:t>Riferisce gli argomenti studiati solo in termini semplici e riconosce i tipi di fonti presentati. (6)</w:t>
            </w:r>
          </w:p>
        </w:tc>
      </w:tr>
    </w:tbl>
    <w:p w:rsidR="000D0BE8" w:rsidRDefault="000D0BE8" w:rsidP="008512AC">
      <w:pPr>
        <w:pStyle w:val="Titolo4"/>
      </w:pPr>
      <w:bookmarkStart w:id="807" w:name="__RefHeading__536_1234981862"/>
      <w:bookmarkStart w:id="808" w:name="_Toc400556195"/>
      <w:bookmarkStart w:id="809" w:name="_Toc400556508"/>
      <w:bookmarkStart w:id="810" w:name="_Toc402125220"/>
      <w:bookmarkStart w:id="811" w:name="_Toc432016424"/>
      <w:bookmarkStart w:id="812" w:name="_Toc433033775"/>
      <w:bookmarkStart w:id="813" w:name="_Toc436412615"/>
      <w:bookmarkEnd w:id="807"/>
      <w:r>
        <w:t>5.2.2.4 Geografia</w:t>
      </w:r>
      <w:bookmarkEnd w:id="808"/>
      <w:bookmarkEnd w:id="809"/>
      <w:bookmarkEnd w:id="810"/>
      <w:bookmarkEnd w:id="811"/>
      <w:bookmarkEnd w:id="812"/>
      <w:bookmarkEnd w:id="813"/>
      <w:r>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48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rPr>
            </w:pPr>
            <w:r>
              <w:rPr>
                <w:b/>
              </w:rPr>
              <w:t>Orientamento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jc w:val="both"/>
            </w:pPr>
            <w:r>
              <w:rPr>
                <w:sz w:val="22"/>
                <w:szCs w:val="22"/>
              </w:rPr>
              <w:t>Conosce ed utilizza i punti cardinali per orientarsi sulle cartine (</w:t>
            </w:r>
            <w:r>
              <w:t>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i punti cardinali per orientarsi sulle cartine.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i punti cardinali (</w:t>
            </w:r>
            <w:r>
              <w:t>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F34E86" w:rsidP="001906ED">
            <w:pPr>
              <w:snapToGrid w:val="0"/>
              <w:jc w:val="left"/>
              <w:rPr>
                <w:b/>
                <w:sz w:val="22"/>
                <w:szCs w:val="22"/>
              </w:rPr>
            </w:pPr>
            <w:r>
              <w:rPr>
                <w:b/>
                <w:sz w:val="22"/>
                <w:szCs w:val="22"/>
              </w:rPr>
              <w:t>Linguaggio della geo</w:t>
            </w:r>
            <w:r w:rsidR="000D0BE8">
              <w:rPr>
                <w:b/>
                <w:sz w:val="22"/>
                <w:szCs w:val="22"/>
              </w:rPr>
              <w:t>graficità</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rPr>
                <w:sz w:val="22"/>
                <w:szCs w:val="22"/>
              </w:rPr>
              <w:t>Conosce e descrive gli aspetti fisici/ambientali, economici e politici dell’Italia, operando confronti e collegamenti.</w:t>
            </w:r>
            <w:r>
              <w:t xml:space="preserve"> (10-9)</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e descrive gli aspetti fisici/ambientali, economici e politici dell’Italia.</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alcuni aspetti fisici/ambientali, economici e politici dell’Italia (</w:t>
            </w:r>
            <w:r>
              <w:t>6)</w:t>
            </w:r>
          </w:p>
        </w:tc>
      </w:tr>
      <w:tr w:rsidR="000D0BE8" w:rsidTr="00F34E86">
        <w:tc>
          <w:tcPr>
            <w:tcW w:w="2127" w:type="dxa"/>
            <w:vMerge w:val="restart"/>
            <w:tcBorders>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Paesaggio</w:t>
            </w:r>
          </w:p>
          <w:p w:rsidR="000D0BE8" w:rsidRDefault="000D0BE8" w:rsidP="001906ED">
            <w:pPr>
              <w:jc w:val="left"/>
              <w:rPr>
                <w:b/>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jc w:val="both"/>
            </w:pPr>
            <w:r>
              <w:t>Analizza gli elementi che caratterizzano i principali paesaggi italiani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Descrive alcuni aspetti geografici dei paesaggi italiani.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gli elementi principali di un paesaggio.</w:t>
            </w:r>
            <w:r>
              <w:t>(6)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sz w:val="22"/>
                <w:szCs w:val="22"/>
              </w:rPr>
            </w:pPr>
            <w:r>
              <w:rPr>
                <w:b/>
                <w:sz w:val="22"/>
                <w:szCs w:val="22"/>
              </w:rPr>
              <w:t>Regione e sistema territoriale</w:t>
            </w:r>
          </w:p>
          <w:p w:rsidR="000D0BE8" w:rsidRDefault="000D0BE8" w:rsidP="001906ED">
            <w:pPr>
              <w:jc w:val="left"/>
              <w:rPr>
                <w:b/>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Corpodeltesto22"/>
              <w:snapToGrid w:val="0"/>
              <w:spacing w:line="240" w:lineRule="auto"/>
            </w:pPr>
            <w:r>
              <w:t>Descrive gli aspetti geografici, politici ed economici delle regioni italiane e opera confronti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Descrive gli aspetti  geografici, politici ed economici delle regioni italiane.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Conosce le caratteristiche di alcune regioni italiane (</w:t>
            </w:r>
            <w:r>
              <w:t>6)</w:t>
            </w:r>
          </w:p>
        </w:tc>
      </w:tr>
    </w:tbl>
    <w:p w:rsidR="000D0BE8" w:rsidRDefault="000D0BE8"/>
    <w:p w:rsidR="000D0BE8" w:rsidRDefault="00797CF6" w:rsidP="008512AC">
      <w:pPr>
        <w:pStyle w:val="Titolo4"/>
      </w:pPr>
      <w:bookmarkStart w:id="814" w:name="__RefHeading__538_1234981862"/>
      <w:bookmarkEnd w:id="814"/>
      <w:r>
        <w:br w:type="page"/>
      </w:r>
      <w:bookmarkStart w:id="815" w:name="_Toc400556196"/>
      <w:bookmarkStart w:id="816" w:name="_Toc400556509"/>
      <w:bookmarkStart w:id="817" w:name="_Toc402125221"/>
      <w:bookmarkStart w:id="818" w:name="_Toc432016425"/>
      <w:bookmarkStart w:id="819" w:name="_Toc433033776"/>
      <w:bookmarkStart w:id="820" w:name="_Toc436412616"/>
      <w:r w:rsidR="000D0BE8">
        <w:lastRenderedPageBreak/>
        <w:t>5.2.2.5 Scienze</w:t>
      </w:r>
      <w:bookmarkEnd w:id="815"/>
      <w:bookmarkEnd w:id="816"/>
      <w:bookmarkEnd w:id="817"/>
      <w:bookmarkEnd w:id="818"/>
      <w:bookmarkEnd w:id="819"/>
      <w:bookmarkEnd w:id="820"/>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1"/>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i/>
              </w:rPr>
            </w:pPr>
            <w:r w:rsidRPr="001906ED">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bCs/>
              </w:rPr>
            </w:pPr>
            <w:r>
              <w:rPr>
                <w:b/>
                <w:bCs/>
              </w:rPr>
              <w:t>Esplorare e descrivere oggetti, materiali e trasformazioni.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descrive, confronta fenomeni fisici, chimici e biologici.</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descrive alcuni fenomeni fisici e biologici.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Osserva e descrive semplici fenomeni.</w:t>
            </w:r>
            <w:r>
              <w:t xml:space="preserve">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Osservare e sperimentare sul campo.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e comprende l’importanza dell’Universo e del Sistema solare (</w:t>
            </w:r>
            <w:r>
              <w:t>10-9)</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l’importanza dell’Universo e del Sistema solare.</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Individua alcune caratteristiche del Sistema solare.</w:t>
            </w:r>
            <w:r>
              <w:t xml:space="preserve"> (6)</w:t>
            </w:r>
          </w:p>
        </w:tc>
      </w:tr>
      <w:tr w:rsidR="000D0BE8" w:rsidTr="00F34E86">
        <w:tc>
          <w:tcPr>
            <w:tcW w:w="2127" w:type="dxa"/>
            <w:vMerge w:val="restart"/>
            <w:tcBorders>
              <w:top w:val="single" w:sz="4" w:space="0" w:color="000000"/>
              <w:left w:val="single" w:sz="4" w:space="0" w:color="000000"/>
            </w:tcBorders>
            <w:shd w:val="clear" w:color="auto" w:fill="auto"/>
            <w:vAlign w:val="center"/>
          </w:tcPr>
          <w:p w:rsidR="000D0BE8" w:rsidRDefault="000D0BE8" w:rsidP="001906ED">
            <w:pPr>
              <w:snapToGrid w:val="0"/>
              <w:jc w:val="left"/>
              <w:rPr>
                <w:b/>
                <w:kern w:val="1"/>
                <w:sz w:val="22"/>
                <w:szCs w:val="22"/>
              </w:rPr>
            </w:pPr>
            <w:r>
              <w:rPr>
                <w:b/>
                <w:kern w:val="1"/>
                <w:sz w:val="22"/>
                <w:szCs w:val="22"/>
              </w:rPr>
              <w:t>L’uomo i viventi e l’ambiente.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la struttura e la funzione dei diversi organi ed apparati.</w:t>
            </w:r>
            <w:r>
              <w:t xml:space="preserve"> (10-9)</w:t>
            </w:r>
          </w:p>
        </w:tc>
      </w:tr>
      <w:tr w:rsidR="000D0BE8" w:rsidTr="00F34E86">
        <w:tc>
          <w:tcPr>
            <w:tcW w:w="2127" w:type="dxa"/>
            <w:vMerge/>
            <w:tcBorders>
              <w:left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Conosce la struttura e la funzione di alcuni organi ed apparati.</w:t>
            </w:r>
            <w:r>
              <w:t xml:space="preserve"> (8-7)</w:t>
            </w:r>
          </w:p>
        </w:tc>
      </w:tr>
      <w:tr w:rsidR="000D0BE8" w:rsidTr="00F34E86">
        <w:tc>
          <w:tcPr>
            <w:tcW w:w="2127" w:type="dxa"/>
            <w:vMerge/>
            <w:tcBorders>
              <w:left w:val="single" w:sz="4" w:space="0" w:color="000000"/>
              <w:bottom w:val="single" w:sz="4" w:space="0" w:color="000000"/>
            </w:tcBorders>
            <w:shd w:val="clear" w:color="auto" w:fill="auto"/>
            <w:vAlign w:val="center"/>
          </w:tcPr>
          <w:p w:rsidR="000D0BE8" w:rsidRDefault="000D0BE8" w:rsidP="001906ED">
            <w:pPr>
              <w:snapToGrid w:val="0"/>
              <w:jc w:val="left"/>
              <w:rPr>
                <w:b/>
                <w:kern w:val="1"/>
                <w:sz w:val="22"/>
                <w:szCs w:val="22"/>
                <w:shd w:val="clear" w:color="auto" w:fill="FFFF00"/>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kern w:val="1"/>
                <w:sz w:val="22"/>
                <w:szCs w:val="22"/>
              </w:rPr>
              <w:t>Nomina le strutture fondamentali del mondo biologico (</w:t>
            </w:r>
            <w:r>
              <w:t>6)</w:t>
            </w:r>
          </w:p>
        </w:tc>
      </w:tr>
    </w:tbl>
    <w:p w:rsidR="000D0BE8" w:rsidRDefault="00284A6C" w:rsidP="008512AC">
      <w:pPr>
        <w:pStyle w:val="Titolo4"/>
      </w:pPr>
      <w:bookmarkStart w:id="821" w:name="__RefHeading__540_1234981862"/>
      <w:bookmarkStart w:id="822" w:name="_Toc400556197"/>
      <w:bookmarkStart w:id="823" w:name="_Toc400556510"/>
      <w:bookmarkStart w:id="824" w:name="_Toc402125222"/>
      <w:bookmarkStart w:id="825" w:name="_Toc432016426"/>
      <w:bookmarkStart w:id="826" w:name="_Toc433033777"/>
      <w:bookmarkStart w:id="827" w:name="_Toc436412617"/>
      <w:bookmarkEnd w:id="821"/>
      <w:r>
        <w:t>5</w:t>
      </w:r>
      <w:r w:rsidR="000D0BE8">
        <w:t>.2.2.6 Inglese</w:t>
      </w:r>
      <w:bookmarkEnd w:id="822"/>
      <w:bookmarkEnd w:id="823"/>
      <w:bookmarkEnd w:id="824"/>
      <w:bookmarkEnd w:id="825"/>
      <w:bookmarkEnd w:id="826"/>
      <w:bookmarkEnd w:id="827"/>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trHeight w:val="50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Ascolto (comprensione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istruzioni ed ordini di vario genere, comprende frasi, domande ed espressioni.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semplici istruzioni, comprende semplici messaggi con il supporto della gestualità.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Esegue solo in parte comandi, istruzioni e comprende, solo se aiutato, semplici messaggi.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iCs/>
              </w:rPr>
            </w:pPr>
            <w:r>
              <w:rPr>
                <w:b/>
                <w:bCs/>
              </w:rPr>
              <w:t>Parlato (</w:t>
            </w:r>
            <w:r>
              <w:rPr>
                <w:b/>
                <w:bCs/>
                <w:iCs/>
              </w:rPr>
              <w:t>produzione e interazione orale)</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Descrive in modo appropriato usando il lessico e le strutture conosciute</w:t>
            </w:r>
          </w:p>
          <w:p w:rsidR="000D0BE8" w:rsidRDefault="000D0BE8">
            <w:r>
              <w:t>Interagisce in modo adeguato con i compagni facendo domande e riproducendo strutture linguistiche memorizzate con intonazione e pronuncia corrette.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Descrive con la guida di uno schema </w:t>
            </w:r>
          </w:p>
          <w:p w:rsidR="000D0BE8" w:rsidRDefault="000D0BE8">
            <w:r>
              <w:t>Interagisce con i compagni riproducendo strutture linguistiche memorizzate.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Descrive completando uno schema dato</w:t>
            </w:r>
          </w:p>
          <w:p w:rsidR="000D0BE8" w:rsidRDefault="000D0BE8">
            <w:r>
              <w:t xml:space="preserve">Interagisce con i compagni ripetendo solo in parte il lessico presentato. (6)                  </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Lettura (comprensione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e comprende semplici testi, sa svolgere svariate attività seguendo indicazioni scritte.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e comprende semplici didascalie e parole collegate ad immagini.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Legge solo parole collegate ad immagini.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Scrittura (produzione scritta)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Scrive in modo autonomo parole e frasi, sa esprimere per iscritto gusti personali.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Scrive semplici messaggi seguendo un modello dato.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Copia parole, espressioni e semplici strutture. (6)</w:t>
            </w:r>
          </w:p>
        </w:tc>
      </w:tr>
      <w:tr w:rsidR="000D0BE8" w:rsidTr="00F34E86">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ind w:hanging="15"/>
              <w:jc w:val="left"/>
              <w:rPr>
                <w:b/>
              </w:rPr>
            </w:pPr>
            <w:r>
              <w:rPr>
                <w:b/>
              </w:rPr>
              <w:t>Riflessione sulla lingua e sull’apprendimento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Coglie in una frase scritta o orale lo scopo comunicativo</w:t>
            </w:r>
          </w:p>
          <w:p w:rsidR="000D0BE8" w:rsidRDefault="000D0BE8">
            <w:r>
              <w:t>E' in grado di autovalutarsi correttamente e in modo critico (10-9)</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Coglie in una frase scritta o orale solo  il significato globale </w:t>
            </w:r>
          </w:p>
          <w:p w:rsidR="000D0BE8" w:rsidRDefault="000D0BE8">
            <w:r>
              <w:t>E’ in grado di riconoscere cosa ha imparato. (8-7)</w:t>
            </w:r>
          </w:p>
        </w:tc>
      </w:tr>
      <w:tr w:rsidR="000D0BE8" w:rsidTr="00F34E86">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 xml:space="preserve">Coglie in una frase scritta o orale il significato di alcune parole </w:t>
            </w:r>
          </w:p>
          <w:p w:rsidR="000D0BE8" w:rsidRDefault="000D0BE8">
            <w:r>
              <w:t>E'in grado di riconoscere cosa ha imparato con l'aiuto dell'insegnante. (6)</w:t>
            </w:r>
          </w:p>
        </w:tc>
      </w:tr>
    </w:tbl>
    <w:p w:rsidR="000D0BE8" w:rsidRDefault="000D0BE8"/>
    <w:p w:rsidR="000D0BE8" w:rsidRDefault="00797CF6" w:rsidP="008512AC">
      <w:pPr>
        <w:pStyle w:val="Titolo4"/>
      </w:pPr>
      <w:bookmarkStart w:id="828" w:name="__RefHeading__542_1234981862"/>
      <w:bookmarkEnd w:id="828"/>
      <w:r>
        <w:br w:type="page"/>
      </w:r>
      <w:bookmarkStart w:id="829" w:name="_Toc400556198"/>
      <w:bookmarkStart w:id="830" w:name="_Toc400556511"/>
      <w:bookmarkStart w:id="831" w:name="_Toc402125223"/>
      <w:bookmarkStart w:id="832" w:name="_Toc432016427"/>
      <w:bookmarkStart w:id="833" w:name="_Toc433033778"/>
      <w:bookmarkStart w:id="834" w:name="_Toc436412618"/>
      <w:r w:rsidR="000D0BE8">
        <w:lastRenderedPageBreak/>
        <w:t>5.2.2.7 Religione cattolica</w:t>
      </w:r>
      <w:bookmarkEnd w:id="829"/>
      <w:bookmarkEnd w:id="830"/>
      <w:bookmarkEnd w:id="831"/>
      <w:bookmarkEnd w:id="832"/>
      <w:bookmarkEnd w:id="833"/>
      <w:bookmarkEnd w:id="834"/>
      <w:r w:rsidR="000D0BE8">
        <w:t xml:space="preserve"> </w:t>
      </w:r>
    </w:p>
    <w:p w:rsidR="000D0BE8" w:rsidRDefault="000D0BE8">
      <w:pPr>
        <w:rPr>
          <w:b/>
          <w:sz w:val="8"/>
          <w:szCs w:val="8"/>
        </w:rPr>
      </w:pPr>
    </w:p>
    <w:tbl>
      <w:tblPr>
        <w:tblW w:w="11199" w:type="dxa"/>
        <w:tblInd w:w="70" w:type="dxa"/>
        <w:tblLayout w:type="fixed"/>
        <w:tblCellMar>
          <w:left w:w="70" w:type="dxa"/>
          <w:right w:w="70" w:type="dxa"/>
        </w:tblCellMar>
        <w:tblLook w:val="0000"/>
      </w:tblPr>
      <w:tblGrid>
        <w:gridCol w:w="2127"/>
        <w:gridCol w:w="9072"/>
      </w:tblGrid>
      <w:tr w:rsidR="000D0BE8" w:rsidTr="00F34E86">
        <w:trPr>
          <w:cantSplit/>
          <w:trHeight w:val="385"/>
          <w:tblHeader/>
        </w:trPr>
        <w:tc>
          <w:tcPr>
            <w:tcW w:w="2127" w:type="dxa"/>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i/>
              </w:rPr>
            </w:pPr>
            <w:r>
              <w:rPr>
                <w:b/>
                <w:i/>
              </w:rPr>
              <w:t>Obiettivi di apprendimento</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b/>
                <w:i/>
              </w:rPr>
            </w:pPr>
            <w:r>
              <w:rPr>
                <w:b/>
                <w:i/>
              </w:rPr>
              <w:t>Competenze e criteri di verifica</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Dio e l’uomo</w:t>
            </w:r>
          </w:p>
          <w:p w:rsidR="000D0BE8" w:rsidRDefault="000D0BE8" w:rsidP="001906ED">
            <w:pPr>
              <w:jc w:val="left"/>
              <w:rPr>
                <w:b/>
                <w:bCs/>
              </w:rPr>
            </w:pPr>
            <w:r>
              <w:rPr>
                <w:b/>
                <w:bCs/>
              </w:rPr>
              <w:t>(il cristianesimo e le altre religioni)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cogliere ed esprimere la specificità propria del cattolicesimo e confrontarsi con l’esperienza religiosa delle altre confessioni cristiane.</w:t>
            </w:r>
          </w:p>
          <w:p w:rsidR="000D0BE8" w:rsidRDefault="000D0BE8">
            <w:r>
              <w:rPr>
                <w:sz w:val="22"/>
                <w:szCs w:val="22"/>
              </w:rPr>
              <w:t>Identifica e confronta i principali contenuti delle diverse religioni ed è in grado di coglierne e rispettarne i valori.</w:t>
            </w:r>
            <w:r>
              <w:t xml:space="preserve">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cogliere ed esprimere la specificità propria del cattolicesimo e identifica l'esperienza religiosa delle altre confessioni cristiane.</w:t>
            </w:r>
          </w:p>
          <w:p w:rsidR="000D0BE8" w:rsidRDefault="000D0BE8">
            <w:r>
              <w:rPr>
                <w:sz w:val="22"/>
                <w:szCs w:val="22"/>
              </w:rPr>
              <w:t>Identifica ed elenca i principali contenuti delle diverse religioni ed è in grado di coglierne e rispettarne i valori essenziali.</w:t>
            </w:r>
            <w:r>
              <w:t xml:space="preserve">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Sa riconoscere la specificità propria del cattolicesimo e identifica l'esperienza religiosa delle altre confessioni cristiane</w:t>
            </w:r>
          </w:p>
          <w:p w:rsidR="000D0BE8" w:rsidRDefault="000D0BE8">
            <w:r>
              <w:rPr>
                <w:sz w:val="22"/>
                <w:szCs w:val="22"/>
              </w:rPr>
              <w:t>Elenca i principali contenuti delle diverse religioni e ne riconosce i valori essenziali.</w:t>
            </w:r>
            <w:r>
              <w:t xml:space="preserve">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bCs/>
              </w:rPr>
            </w:pPr>
            <w:r>
              <w:rPr>
                <w:b/>
                <w:bCs/>
              </w:rPr>
              <w:t>La Bibbia e le altre fonti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rPr>
                <w:sz w:val="22"/>
                <w:szCs w:val="22"/>
              </w:rPr>
              <w:t>Utilizza il testo biblico ed è in grado di analizzarlo e di spiegarne l’insegnamento. Sa identificare e mettere a confronto i vari testi sacri. (</w:t>
            </w:r>
            <w:r>
              <w:t>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Utilizza e analizza il testo biblico. </w:t>
            </w:r>
          </w:p>
          <w:p w:rsidR="000D0BE8" w:rsidRDefault="000D0BE8">
            <w:pPr>
              <w:rPr>
                <w:sz w:val="22"/>
                <w:szCs w:val="22"/>
              </w:rPr>
            </w:pPr>
            <w:r>
              <w:rPr>
                <w:sz w:val="22"/>
                <w:szCs w:val="22"/>
              </w:rPr>
              <w:t>Sa identificare e con l'aiuto dell'insegnante,  mettere a confronto i vari testi sacri.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pStyle w:val="Intestazione"/>
              <w:snapToGrid w:val="0"/>
              <w:rPr>
                <w:sz w:val="22"/>
                <w:szCs w:val="22"/>
              </w:rPr>
            </w:pPr>
            <w:r>
              <w:rPr>
                <w:sz w:val="22"/>
                <w:szCs w:val="22"/>
              </w:rPr>
              <w:t>Utilizza, con l’aiuto dell’insegnante, il testo biblico.</w:t>
            </w:r>
          </w:p>
          <w:p w:rsidR="000D0BE8" w:rsidRDefault="000D0BE8">
            <w:pPr>
              <w:pStyle w:val="Intestazione"/>
              <w:rPr>
                <w:sz w:val="22"/>
                <w:szCs w:val="22"/>
              </w:rPr>
            </w:pPr>
            <w:r>
              <w:rPr>
                <w:sz w:val="22"/>
                <w:szCs w:val="22"/>
              </w:rPr>
              <w:t>Sa identificare i vari testi sacri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Il linguaggio religioso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Identifica i principali segni d’arte cristiana, ne riconosce il significato e li sa spiegare. </w:t>
            </w:r>
          </w:p>
          <w:p w:rsidR="000D0BE8" w:rsidRDefault="000D0BE8">
            <w:pPr>
              <w:rPr>
                <w:sz w:val="22"/>
                <w:szCs w:val="22"/>
              </w:rPr>
            </w:pPr>
            <w:r>
              <w:rPr>
                <w:sz w:val="22"/>
                <w:szCs w:val="22"/>
              </w:rPr>
              <w:t>Riconosce l’azione dello Spirito Santo nella storia della Chiesa coglie il senso della sua missione e ne individua i doni e i segni propri per ciascuna vocazione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Identifica i principali segni dell’arte cristiana e ne riconosce il significato. Riconosce l’azione dello Spirito Santo nella storia della Chiesa e ne individua i doni e i segni propri di ciascuna vocazione.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 xml:space="preserve">Identifica, con l’aiuto dell’insegnante, i principali segni dell’arte cristiana. </w:t>
            </w:r>
          </w:p>
          <w:p w:rsidR="000D0BE8" w:rsidRDefault="000D0BE8">
            <w:pPr>
              <w:rPr>
                <w:sz w:val="22"/>
                <w:szCs w:val="22"/>
              </w:rPr>
            </w:pPr>
            <w:r>
              <w:rPr>
                <w:sz w:val="22"/>
                <w:szCs w:val="22"/>
              </w:rPr>
              <w:t>Riconosce l’azione dello Spirito Santo nella storia della Chiesa. (Sufficiente)</w:t>
            </w:r>
          </w:p>
        </w:tc>
      </w:tr>
      <w:tr w:rsidR="000D0BE8" w:rsidTr="00F34E86">
        <w:trPr>
          <w:cantSplit/>
        </w:trPr>
        <w:tc>
          <w:tcPr>
            <w:tcW w:w="2127"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r>
              <w:rPr>
                <w:b/>
              </w:rPr>
              <w:t>I valori etici e religiosi</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e confronta le risposte di senso date dalle diverse religioni ed è in grado di coglierne e rispettarne i valori. (Ottimo/distinto)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le risposte di senso date dalle diverse religioni ed è in grado di coglierne e rispettarne i valori essenziali. (Buono)</w:t>
            </w:r>
          </w:p>
        </w:tc>
      </w:tr>
      <w:tr w:rsidR="000D0BE8" w:rsidTr="00F34E86">
        <w:trPr>
          <w:cantSplit/>
        </w:trPr>
        <w:tc>
          <w:tcPr>
            <w:tcW w:w="2127" w:type="dxa"/>
            <w:vMerge/>
            <w:tcBorders>
              <w:top w:val="single" w:sz="4" w:space="0" w:color="000000"/>
              <w:left w:val="single" w:sz="4" w:space="0" w:color="000000"/>
              <w:bottom w:val="single" w:sz="4" w:space="0" w:color="000000"/>
            </w:tcBorders>
            <w:shd w:val="clear" w:color="auto" w:fill="auto"/>
            <w:vAlign w:val="center"/>
          </w:tcPr>
          <w:p w:rsidR="000D0BE8" w:rsidRDefault="000D0BE8" w:rsidP="001906ED">
            <w:pPr>
              <w:snapToGrid w:val="0"/>
              <w:jc w:val="left"/>
              <w:rPr>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18"/>
              </w:rPr>
            </w:pPr>
            <w:r>
              <w:rPr>
                <w:sz w:val="22"/>
                <w:szCs w:val="18"/>
              </w:rPr>
              <w:t>Identifica le risposte di senso date dalle diverse religioni e ne riconosce (Sufficiente)</w:t>
            </w:r>
          </w:p>
        </w:tc>
      </w:tr>
    </w:tbl>
    <w:p w:rsidR="000D0BE8" w:rsidRDefault="000D0BE8"/>
    <w:p w:rsidR="000D0BE8" w:rsidRDefault="00B66AB6">
      <w:pPr>
        <w:pStyle w:val="Nessunaspaziatura"/>
        <w:rPr>
          <w:lang w:val="it-IT"/>
        </w:rPr>
      </w:pPr>
      <w:r>
        <w:rPr>
          <w:lang w:val="it-IT"/>
        </w:rPr>
        <w:br w:type="page"/>
      </w:r>
    </w:p>
    <w:p w:rsidR="000D0BE8" w:rsidRPr="009D1749" w:rsidRDefault="000D0BE8" w:rsidP="008512AC">
      <w:pPr>
        <w:pStyle w:val="Titolo4"/>
      </w:pPr>
      <w:bookmarkStart w:id="835" w:name="__RefHeading__544_1234981862"/>
      <w:bookmarkStart w:id="836" w:name="_Toc400556199"/>
      <w:bookmarkStart w:id="837" w:name="_Toc400556512"/>
      <w:bookmarkStart w:id="838" w:name="_Toc402125224"/>
      <w:bookmarkStart w:id="839" w:name="_Toc432016428"/>
      <w:bookmarkStart w:id="840" w:name="_Toc433033779"/>
      <w:bookmarkStart w:id="841" w:name="_Toc436412619"/>
      <w:bookmarkEnd w:id="835"/>
      <w:r w:rsidRPr="009D1749">
        <w:lastRenderedPageBreak/>
        <w:t>5.2.2.8 Descrittori delle competenze in uscita classe quinta</w:t>
      </w:r>
      <w:bookmarkEnd w:id="836"/>
      <w:bookmarkEnd w:id="837"/>
      <w:bookmarkEnd w:id="838"/>
      <w:bookmarkEnd w:id="839"/>
      <w:bookmarkEnd w:id="840"/>
      <w:bookmarkEnd w:id="841"/>
    </w:p>
    <w:p w:rsidR="000D0BE8" w:rsidRDefault="000D0BE8"/>
    <w:tbl>
      <w:tblPr>
        <w:tblW w:w="0" w:type="auto"/>
        <w:jc w:val="center"/>
        <w:tblInd w:w="108" w:type="dxa"/>
        <w:tblLayout w:type="fixed"/>
        <w:tblLook w:val="0000"/>
      </w:tblPr>
      <w:tblGrid>
        <w:gridCol w:w="900"/>
        <w:gridCol w:w="3614"/>
        <w:gridCol w:w="3300"/>
        <w:gridCol w:w="3400"/>
      </w:tblGrid>
      <w:tr w:rsidR="000D0BE8" w:rsidTr="00914A16">
        <w:trPr>
          <w:tblHeader/>
          <w:jc w:val="center"/>
        </w:trPr>
        <w:tc>
          <w:tcPr>
            <w:tcW w:w="900" w:type="dxa"/>
            <w:vMerge w:val="restart"/>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p>
        </w:tc>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LIVELLO</w:t>
            </w:r>
          </w:p>
        </w:tc>
      </w:tr>
      <w:tr w:rsidR="000D0BE8" w:rsidTr="00914A16">
        <w:trPr>
          <w:tblHeader/>
          <w:jc w:val="center"/>
        </w:trPr>
        <w:tc>
          <w:tcPr>
            <w:tcW w:w="900" w:type="dxa"/>
            <w:vMerge/>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p>
        </w:tc>
        <w:tc>
          <w:tcPr>
            <w:tcW w:w="3614"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INIZIALE</w:t>
            </w:r>
          </w:p>
        </w:tc>
        <w:tc>
          <w:tcPr>
            <w:tcW w:w="3300" w:type="dxa"/>
            <w:tcBorders>
              <w:top w:val="single" w:sz="4" w:space="0" w:color="000000"/>
              <w:left w:val="single" w:sz="4" w:space="0" w:color="000000"/>
              <w:bottom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INTERMEDIO</w:t>
            </w:r>
          </w:p>
        </w:tc>
        <w:tc>
          <w:tcPr>
            <w:tcW w:w="3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BE8" w:rsidRDefault="000D0BE8">
            <w:pPr>
              <w:snapToGrid w:val="0"/>
              <w:jc w:val="center"/>
              <w:rPr>
                <w:rFonts w:ascii="Arial" w:hAnsi="Arial" w:cs="Arial"/>
                <w:b/>
                <w:sz w:val="20"/>
                <w:szCs w:val="20"/>
              </w:rPr>
            </w:pPr>
            <w:r>
              <w:rPr>
                <w:rFonts w:ascii="Arial" w:hAnsi="Arial" w:cs="Arial"/>
                <w:b/>
                <w:sz w:val="20"/>
                <w:szCs w:val="20"/>
              </w:rPr>
              <w:t>ESPERTO</w:t>
            </w:r>
          </w:p>
        </w:tc>
      </w:tr>
      <w:tr w:rsidR="000D0BE8" w:rsidTr="00914A16">
        <w:trPr>
          <w:cantSplit/>
          <w:trHeight w:val="448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ITALIANO</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Interviene saltuariamente o solo se sollecitato dall'insegnante. </w:t>
            </w:r>
          </w:p>
          <w:p w:rsidR="000D0BE8" w:rsidRDefault="000D0BE8">
            <w:pPr>
              <w:rPr>
                <w:rFonts w:ascii="Arial" w:hAnsi="Arial" w:cs="Arial"/>
                <w:sz w:val="18"/>
                <w:szCs w:val="18"/>
              </w:rPr>
            </w:pPr>
            <w:r>
              <w:rPr>
                <w:rFonts w:ascii="Arial" w:hAnsi="Arial" w:cs="Arial"/>
                <w:sz w:val="18"/>
                <w:szCs w:val="18"/>
              </w:rPr>
              <w:t xml:space="preserve">Comprende solo semplici esposizioni. </w:t>
            </w:r>
          </w:p>
          <w:p w:rsidR="000D0BE8" w:rsidRDefault="000D0BE8">
            <w:pPr>
              <w:rPr>
                <w:rFonts w:ascii="Arial" w:hAnsi="Arial" w:cs="Arial"/>
                <w:sz w:val="18"/>
                <w:szCs w:val="18"/>
              </w:rPr>
            </w:pPr>
            <w:r>
              <w:rPr>
                <w:rFonts w:ascii="Arial" w:hAnsi="Arial" w:cs="Arial"/>
                <w:sz w:val="18"/>
                <w:szCs w:val="18"/>
              </w:rPr>
              <w:t>Si esprime in modo semplice ma strutturato.</w:t>
            </w:r>
          </w:p>
          <w:p w:rsidR="000D0BE8" w:rsidRDefault="000D0BE8">
            <w:pPr>
              <w:rPr>
                <w:rFonts w:ascii="Arial" w:hAnsi="Arial" w:cs="Arial"/>
                <w:sz w:val="18"/>
                <w:szCs w:val="18"/>
              </w:rPr>
            </w:pPr>
            <w:r>
              <w:rPr>
                <w:rFonts w:ascii="Arial" w:hAnsi="Arial" w:cs="Arial"/>
                <w:sz w:val="18"/>
                <w:szCs w:val="18"/>
              </w:rPr>
              <w:t>Legge stentatamente.</w:t>
            </w:r>
          </w:p>
          <w:p w:rsidR="000D0BE8" w:rsidRDefault="000D0BE8">
            <w:pPr>
              <w:rPr>
                <w:rFonts w:ascii="Arial" w:hAnsi="Arial" w:cs="Arial"/>
                <w:sz w:val="18"/>
                <w:szCs w:val="18"/>
              </w:rPr>
            </w:pPr>
            <w:r>
              <w:rPr>
                <w:rFonts w:ascii="Arial" w:hAnsi="Arial" w:cs="Arial"/>
                <w:sz w:val="18"/>
                <w:szCs w:val="18"/>
              </w:rPr>
              <w:t>Ricava solo le informazioni principali e le rielabora solo attraverso schemi guida.</w:t>
            </w:r>
          </w:p>
          <w:p w:rsidR="000D0BE8" w:rsidRDefault="000D0BE8">
            <w:pPr>
              <w:rPr>
                <w:rFonts w:ascii="Arial" w:hAnsi="Arial" w:cs="Arial"/>
                <w:sz w:val="18"/>
                <w:szCs w:val="18"/>
              </w:rPr>
            </w:pPr>
            <w:r>
              <w:rPr>
                <w:rFonts w:ascii="Arial" w:hAnsi="Arial" w:cs="Arial"/>
                <w:sz w:val="18"/>
                <w:szCs w:val="18"/>
              </w:rPr>
              <w:t>Comprende il contenuto di un testo nelle sue linee essenziali.</w:t>
            </w:r>
          </w:p>
          <w:p w:rsidR="000D0BE8" w:rsidRDefault="000D0BE8">
            <w:pPr>
              <w:rPr>
                <w:rFonts w:ascii="Arial" w:hAnsi="Arial" w:cs="Arial"/>
                <w:sz w:val="18"/>
                <w:szCs w:val="18"/>
              </w:rPr>
            </w:pPr>
            <w:r>
              <w:rPr>
                <w:rFonts w:ascii="Arial" w:hAnsi="Arial" w:cs="Arial"/>
                <w:sz w:val="18"/>
                <w:szCs w:val="18"/>
              </w:rPr>
              <w:t>Produce a stento semplici testi. Manipola nei testi solo alcuni degli elementi richiesti.</w:t>
            </w:r>
          </w:p>
          <w:p w:rsidR="000D0BE8" w:rsidRDefault="000D0BE8">
            <w:pPr>
              <w:rPr>
                <w:rFonts w:ascii="Arial" w:hAnsi="Arial" w:cs="Arial"/>
                <w:sz w:val="18"/>
                <w:szCs w:val="18"/>
              </w:rPr>
            </w:pPr>
            <w:r>
              <w:rPr>
                <w:rFonts w:ascii="Arial" w:hAnsi="Arial" w:cs="Arial"/>
                <w:sz w:val="18"/>
                <w:szCs w:val="18"/>
              </w:rPr>
              <w:t>Utilizza solo alcune delle nuove strutture lessicali presentate.</w:t>
            </w:r>
          </w:p>
          <w:p w:rsidR="000D0BE8" w:rsidRDefault="000D0BE8">
            <w:pPr>
              <w:rPr>
                <w:rFonts w:ascii="Arial" w:hAnsi="Arial" w:cs="Arial"/>
                <w:sz w:val="18"/>
                <w:szCs w:val="18"/>
              </w:rPr>
            </w:pPr>
            <w:r>
              <w:rPr>
                <w:rFonts w:ascii="Arial" w:hAnsi="Arial" w:cs="Arial"/>
                <w:sz w:val="18"/>
                <w:szCs w:val="18"/>
              </w:rPr>
              <w:t>Utilizza solo alcuni termini specifici legati alle discipline di studio.</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Interviene nelle discussioni e nelle conversazioni rispettando il tema e i tempi di intervento.</w:t>
            </w:r>
          </w:p>
          <w:p w:rsidR="000D0BE8" w:rsidRDefault="000D0BE8">
            <w:pPr>
              <w:rPr>
                <w:rFonts w:ascii="Arial" w:hAnsi="Arial" w:cs="Arial"/>
                <w:sz w:val="18"/>
                <w:szCs w:val="18"/>
              </w:rPr>
            </w:pPr>
            <w:r>
              <w:rPr>
                <w:rFonts w:ascii="Arial" w:hAnsi="Arial" w:cs="Arial"/>
                <w:sz w:val="18"/>
                <w:szCs w:val="18"/>
              </w:rPr>
              <w:t>Coglie il significato globale di discussioni e spiegazioni.</w:t>
            </w:r>
          </w:p>
          <w:p w:rsidR="000D0BE8" w:rsidRDefault="000D0BE8">
            <w:pPr>
              <w:rPr>
                <w:rFonts w:ascii="Arial" w:hAnsi="Arial" w:cs="Arial"/>
                <w:sz w:val="18"/>
                <w:szCs w:val="18"/>
              </w:rPr>
            </w:pPr>
            <w:r>
              <w:rPr>
                <w:rFonts w:ascii="Arial" w:hAnsi="Arial" w:cs="Arial"/>
                <w:sz w:val="18"/>
                <w:szCs w:val="18"/>
              </w:rPr>
              <w:t>Si esprime in modo chiaro e logico. Legge rispettando la punteggiatura. Ricerca le informazioni principali e secondarie le rielabora.</w:t>
            </w:r>
          </w:p>
          <w:p w:rsidR="000D0BE8" w:rsidRDefault="000D0BE8">
            <w:pPr>
              <w:rPr>
                <w:rFonts w:ascii="Arial" w:hAnsi="Arial" w:cs="Arial"/>
                <w:sz w:val="18"/>
                <w:szCs w:val="18"/>
              </w:rPr>
            </w:pPr>
            <w:r>
              <w:rPr>
                <w:rFonts w:ascii="Arial" w:hAnsi="Arial" w:cs="Arial"/>
                <w:sz w:val="18"/>
                <w:szCs w:val="18"/>
              </w:rPr>
              <w:t>Riconosce i vari tipi di testo, comprende il contenuto e individua le informazioni principali.</w:t>
            </w:r>
          </w:p>
          <w:p w:rsidR="000D0BE8" w:rsidRDefault="000D0BE8">
            <w:pPr>
              <w:rPr>
                <w:rFonts w:ascii="Arial" w:hAnsi="Arial" w:cs="Arial"/>
                <w:sz w:val="18"/>
                <w:szCs w:val="18"/>
              </w:rPr>
            </w:pPr>
            <w:r>
              <w:rPr>
                <w:rFonts w:ascii="Arial" w:hAnsi="Arial" w:cs="Arial"/>
                <w:sz w:val="18"/>
                <w:szCs w:val="18"/>
              </w:rPr>
              <w:t>Produce testi scritti coerenti in modo personale.</w:t>
            </w:r>
          </w:p>
          <w:p w:rsidR="000D0BE8" w:rsidRDefault="000D0BE8">
            <w:pPr>
              <w:rPr>
                <w:rFonts w:ascii="Arial" w:hAnsi="Arial" w:cs="Arial"/>
                <w:sz w:val="18"/>
                <w:szCs w:val="18"/>
              </w:rPr>
            </w:pPr>
            <w:r>
              <w:rPr>
                <w:rFonts w:ascii="Arial" w:hAnsi="Arial" w:cs="Arial"/>
                <w:sz w:val="18"/>
                <w:szCs w:val="18"/>
              </w:rPr>
              <w:t>Manipola testi secondo gli elementi richiesti.</w:t>
            </w:r>
          </w:p>
          <w:p w:rsidR="000D0BE8" w:rsidRDefault="000D0BE8">
            <w:pPr>
              <w:rPr>
                <w:rFonts w:ascii="Arial" w:hAnsi="Arial" w:cs="Arial"/>
                <w:sz w:val="18"/>
                <w:szCs w:val="18"/>
              </w:rPr>
            </w:pPr>
            <w:r>
              <w:rPr>
                <w:rFonts w:ascii="Arial" w:hAnsi="Arial" w:cs="Arial"/>
                <w:sz w:val="18"/>
                <w:szCs w:val="18"/>
              </w:rPr>
              <w:t>Utilizza le nuove strutture lessicali apprese.</w:t>
            </w:r>
          </w:p>
          <w:p w:rsidR="000D0BE8" w:rsidRDefault="000D0BE8">
            <w:pPr>
              <w:rPr>
                <w:rFonts w:ascii="Arial" w:hAnsi="Arial" w:cs="Arial"/>
                <w:sz w:val="18"/>
                <w:szCs w:val="18"/>
              </w:rPr>
            </w:pPr>
            <w:r>
              <w:rPr>
                <w:rFonts w:ascii="Arial" w:hAnsi="Arial" w:cs="Arial"/>
                <w:sz w:val="18"/>
                <w:szCs w:val="18"/>
              </w:rPr>
              <w:t>Utilizza i termini specifici legati alle discipline di studio.</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Interviene nelle discussioni e nelle conversazioni rispettando il tema, i tempi di intervento, i punti di vista altrui e tenendo in considerazione le informazioni ricevute. Comprende il significato di discussioni e spiegazioni e il messaggio di varie situazioni comunicative. Si esprime in modo chiaro, preciso e con un lessico appropriato, rispettando l’ordine logico e cronologico degli avvenimenti. Legge in forma espressiva ed interpretativa, rispettando la punteggiatura. Ricerca le informazioni principali e secondarie contenute in un testo e le rielabora chiaramente e con sicurezza. Riconosce i vari tipi di testo, comprende il contenuto ed individua le varie caratteristiche strutturali. Produce testi scritti corretti e coerenti in modo personale e creativo.</w:t>
            </w:r>
          </w:p>
          <w:p w:rsidR="000D0BE8" w:rsidRDefault="000D0BE8">
            <w:pPr>
              <w:rPr>
                <w:rFonts w:ascii="Arial" w:hAnsi="Arial" w:cs="Arial"/>
                <w:sz w:val="18"/>
                <w:szCs w:val="18"/>
              </w:rPr>
            </w:pPr>
            <w:r>
              <w:rPr>
                <w:rFonts w:ascii="Arial" w:hAnsi="Arial" w:cs="Arial"/>
                <w:sz w:val="18"/>
                <w:szCs w:val="18"/>
              </w:rPr>
              <w:t xml:space="preserve">Manipola testi secondo gli elementi richiesti in modo completo e approfondito. Padroneggia, in contesti diversi, le nuove strutture lessicali apprese. </w:t>
            </w:r>
          </w:p>
          <w:p w:rsidR="000D0BE8" w:rsidRDefault="000D0BE8">
            <w:pPr>
              <w:rPr>
                <w:rFonts w:ascii="Arial" w:hAnsi="Arial" w:cs="Arial"/>
                <w:sz w:val="18"/>
                <w:szCs w:val="18"/>
              </w:rPr>
            </w:pPr>
            <w:r>
              <w:rPr>
                <w:rFonts w:ascii="Arial" w:hAnsi="Arial" w:cs="Arial"/>
                <w:sz w:val="18"/>
                <w:szCs w:val="18"/>
              </w:rPr>
              <w:t>Padroneggia i termini specifici legati alle discipline di studio.</w:t>
            </w:r>
          </w:p>
        </w:tc>
      </w:tr>
      <w:tr w:rsidR="000D0BE8" w:rsidTr="00914A16">
        <w:trPr>
          <w:cantSplit/>
          <w:trHeight w:val="367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MATEMATICA e TECNOLOGIA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Legge, scrive e conosce la posizione delle cifre. </w:t>
            </w:r>
          </w:p>
          <w:p w:rsidR="000D0BE8" w:rsidRDefault="000D0BE8">
            <w:pPr>
              <w:rPr>
                <w:rFonts w:ascii="Arial" w:hAnsi="Arial" w:cs="Arial"/>
                <w:sz w:val="18"/>
                <w:szCs w:val="18"/>
              </w:rPr>
            </w:pPr>
            <w:r>
              <w:rPr>
                <w:rFonts w:ascii="Arial" w:hAnsi="Arial" w:cs="Arial"/>
                <w:sz w:val="18"/>
                <w:szCs w:val="18"/>
              </w:rPr>
              <w:t xml:space="preserve">Esegue operazioni in colonna. Riconosce la frazione con l’aiuto della rappresentazione grafica. </w:t>
            </w:r>
          </w:p>
          <w:p w:rsidR="000D0BE8" w:rsidRDefault="000D0BE8">
            <w:pPr>
              <w:rPr>
                <w:rFonts w:ascii="Arial" w:hAnsi="Arial" w:cs="Arial"/>
                <w:sz w:val="18"/>
                <w:szCs w:val="18"/>
              </w:rPr>
            </w:pPr>
            <w:r>
              <w:rPr>
                <w:rFonts w:ascii="Arial" w:hAnsi="Arial" w:cs="Arial"/>
                <w:sz w:val="18"/>
                <w:szCs w:val="18"/>
              </w:rPr>
              <w:t>Riconosce le principali figure geometriche piane e solide.</w:t>
            </w:r>
          </w:p>
          <w:p w:rsidR="000D0BE8" w:rsidRDefault="000D0BE8">
            <w:pPr>
              <w:rPr>
                <w:rFonts w:ascii="Arial" w:hAnsi="Arial" w:cs="Arial"/>
                <w:sz w:val="18"/>
                <w:szCs w:val="18"/>
              </w:rPr>
            </w:pPr>
            <w:r>
              <w:rPr>
                <w:rFonts w:ascii="Arial" w:hAnsi="Arial" w:cs="Arial"/>
                <w:sz w:val="18"/>
                <w:szCs w:val="18"/>
              </w:rPr>
              <w:t>Riproduce copiando sul piano cartesiano semplici trasformazioni e isometrie. Sa calcolare il perimetro e conosce le regole per calcolare l’area delle figure più semplici. Sa calcolare il perimetro e conosce le regole per calcolare l’area delle figure più semplici. Esegue semplici equivalenze meccanicamente e con l’aiuto di tabelle.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Ordina, legge, scrive e conosce il valore posizionale delle cifre. Esegue operazioni in colonna e in riga. Conosce e calcola la frazione di un numero. Riconosce e riproduce le principali figure geometriche piane e solide e ne definisce alcune proprietà. Riconosce e riproduce sul piano cartesiano semplici trasformazioni e isometrie. Conosce le regole di perimetri e aree e le applica nei casi più semplici Conosce le regole di perimetri e aree e le applica nei casi più semplici.</w:t>
            </w:r>
          </w:p>
          <w:p w:rsidR="000D0BE8" w:rsidRDefault="000D0BE8">
            <w:pPr>
              <w:rPr>
                <w:rFonts w:ascii="Arial" w:hAnsi="Arial" w:cs="Arial"/>
                <w:sz w:val="18"/>
                <w:szCs w:val="18"/>
              </w:rPr>
            </w:pPr>
            <w:r>
              <w:rPr>
                <w:rFonts w:ascii="Arial" w:hAnsi="Arial" w:cs="Arial"/>
                <w:sz w:val="18"/>
                <w:szCs w:val="18"/>
              </w:rPr>
              <w:t xml:space="preserve"> Associa alle grandezze sperimentate le unità di misura convenzionali corrispondenti.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Opera con i grandi numeri con sicurezza.  Esegue le operazioni in colonna e in riga applicando tutte le proprietà. Conosce, calcola, confronta e ordina frazioni.</w:t>
            </w:r>
            <w:r>
              <w:rPr>
                <w:sz w:val="22"/>
                <w:szCs w:val="22"/>
              </w:rPr>
              <w:t xml:space="preserve"> </w:t>
            </w:r>
            <w:r>
              <w:rPr>
                <w:rFonts w:ascii="Arial" w:hAnsi="Arial" w:cs="Arial"/>
                <w:sz w:val="18"/>
                <w:szCs w:val="18"/>
              </w:rPr>
              <w:t>Riconosce, classifica e riproduce le principali figure geometriche piane e solide e ne definisce le proprietà.  Riconosce e riproduce sul piano cartesiano trasformazioni e isometrie. Conosce e applica le formule per il calcolo di perimetri e aree. Conosce e applica le formule per il calcolo di perimetri e aree.</w:t>
            </w:r>
          </w:p>
          <w:p w:rsidR="000D0BE8" w:rsidRDefault="000D0BE8">
            <w:pPr>
              <w:rPr>
                <w:rFonts w:ascii="Arial" w:hAnsi="Arial" w:cs="Arial"/>
                <w:sz w:val="18"/>
                <w:szCs w:val="18"/>
              </w:rPr>
            </w:pPr>
            <w:r>
              <w:rPr>
                <w:rFonts w:ascii="Arial" w:hAnsi="Arial" w:cs="Arial"/>
                <w:sz w:val="18"/>
                <w:szCs w:val="18"/>
              </w:rPr>
              <w:t>Riconosce le relazioni tra unità, multipli e sottomultipli del sistema metrico decimale, monetario, di tempo e opera con esse.</w:t>
            </w:r>
          </w:p>
        </w:tc>
      </w:tr>
      <w:tr w:rsidR="000D0BE8" w:rsidTr="00914A16">
        <w:trPr>
          <w:cantSplit/>
          <w:trHeight w:val="2683"/>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STORIA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Colloca fatti ed eventi sulla linea del tempo. </w:t>
            </w:r>
          </w:p>
          <w:p w:rsidR="000D0BE8" w:rsidRDefault="000D0BE8">
            <w:pPr>
              <w:rPr>
                <w:rFonts w:ascii="Arial" w:hAnsi="Arial" w:cs="Arial"/>
                <w:sz w:val="18"/>
                <w:szCs w:val="18"/>
              </w:rPr>
            </w:pPr>
            <w:r>
              <w:rPr>
                <w:rFonts w:ascii="Arial" w:hAnsi="Arial" w:cs="Arial"/>
                <w:sz w:val="18"/>
                <w:szCs w:val="18"/>
              </w:rPr>
              <w:t xml:space="preserve">Colloca nello spazio i principali fatti ed eventi. </w:t>
            </w:r>
          </w:p>
          <w:p w:rsidR="000D0BE8" w:rsidRDefault="000D0BE8">
            <w:pPr>
              <w:rPr>
                <w:rFonts w:ascii="Arial" w:hAnsi="Arial" w:cs="Arial"/>
                <w:sz w:val="18"/>
                <w:szCs w:val="18"/>
              </w:rPr>
            </w:pPr>
            <w:r>
              <w:rPr>
                <w:rFonts w:ascii="Arial" w:hAnsi="Arial" w:cs="Arial"/>
                <w:sz w:val="18"/>
                <w:szCs w:val="18"/>
              </w:rPr>
              <w:t>Riferisce sugli argomenti presentati in modo parziale e/o mnemonico.</w:t>
            </w:r>
          </w:p>
          <w:p w:rsidR="000D0BE8" w:rsidRDefault="000D0BE8">
            <w:pPr>
              <w:rPr>
                <w:rFonts w:ascii="Arial" w:hAnsi="Arial" w:cs="Arial"/>
                <w:sz w:val="18"/>
                <w:szCs w:val="18"/>
              </w:rPr>
            </w:pPr>
            <w:r>
              <w:rPr>
                <w:rFonts w:ascii="Arial" w:hAnsi="Arial" w:cs="Arial"/>
                <w:sz w:val="18"/>
                <w:szCs w:val="18"/>
              </w:rPr>
              <w:t>Ricava solo le informazioni più esplicite.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In una situazione definita coglie successione e contemporaneità tra fatti diversi. </w:t>
            </w:r>
          </w:p>
          <w:p w:rsidR="000D0BE8" w:rsidRDefault="000D0BE8">
            <w:pPr>
              <w:rPr>
                <w:rFonts w:ascii="Arial" w:hAnsi="Arial" w:cs="Arial"/>
                <w:sz w:val="18"/>
                <w:szCs w:val="18"/>
              </w:rPr>
            </w:pPr>
            <w:r>
              <w:rPr>
                <w:rFonts w:ascii="Arial" w:hAnsi="Arial" w:cs="Arial"/>
                <w:sz w:val="18"/>
                <w:szCs w:val="18"/>
              </w:rPr>
              <w:t xml:space="preserve">Colloca nello spazio fatti ed eventi Racconta gli eventi più importanti utilizzando gli indicatori temporali opportuni. </w:t>
            </w:r>
          </w:p>
          <w:p w:rsidR="000D0BE8" w:rsidRDefault="000D0BE8">
            <w:pPr>
              <w:rPr>
                <w:rFonts w:ascii="Arial" w:hAnsi="Arial" w:cs="Arial"/>
                <w:sz w:val="18"/>
                <w:szCs w:val="18"/>
              </w:rPr>
            </w:pPr>
            <w:r>
              <w:rPr>
                <w:rFonts w:ascii="Arial" w:hAnsi="Arial" w:cs="Arial"/>
                <w:sz w:val="18"/>
                <w:szCs w:val="18"/>
              </w:rPr>
              <w:t>Ricava e produce le informazioni principali.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Individua gli elementi di contemporaneità, successione e durata nei quadri di civiltà.</w:t>
            </w:r>
          </w:p>
          <w:p w:rsidR="000D0BE8" w:rsidRDefault="000D0BE8">
            <w:pPr>
              <w:rPr>
                <w:rFonts w:ascii="Arial" w:hAnsi="Arial" w:cs="Arial"/>
                <w:sz w:val="18"/>
                <w:szCs w:val="18"/>
              </w:rPr>
            </w:pPr>
            <w:r>
              <w:rPr>
                <w:rFonts w:ascii="Arial" w:hAnsi="Arial" w:cs="Arial"/>
                <w:sz w:val="18"/>
                <w:szCs w:val="18"/>
              </w:rPr>
              <w:t>Colloca nello spazio gli eventi individuando l’interazione tra l'azione dell’uomo e le caratteristiche del territorio.</w:t>
            </w:r>
            <w:r>
              <w:rPr>
                <w:sz w:val="22"/>
                <w:szCs w:val="22"/>
              </w:rPr>
              <w:t xml:space="preserve"> </w:t>
            </w:r>
            <w:r>
              <w:rPr>
                <w:rFonts w:ascii="Arial" w:hAnsi="Arial" w:cs="Arial"/>
                <w:sz w:val="18"/>
                <w:szCs w:val="18"/>
              </w:rPr>
              <w:t>Conosce, sa riferire e opera collegamenti a livello spazio-temporale usando la terminologia</w:t>
            </w:r>
          </w:p>
          <w:p w:rsidR="000D0BE8" w:rsidRDefault="000D0BE8">
            <w:pPr>
              <w:rPr>
                <w:rFonts w:ascii="Arial" w:hAnsi="Arial" w:cs="Arial"/>
                <w:sz w:val="18"/>
                <w:szCs w:val="18"/>
              </w:rPr>
            </w:pPr>
            <w:r>
              <w:rPr>
                <w:rFonts w:ascii="Arial" w:hAnsi="Arial" w:cs="Arial"/>
                <w:sz w:val="18"/>
                <w:szCs w:val="18"/>
              </w:rPr>
              <w:t xml:space="preserve">specifica della disciplina. </w:t>
            </w:r>
          </w:p>
          <w:p w:rsidR="000D0BE8" w:rsidRDefault="000D0BE8">
            <w:pPr>
              <w:rPr>
                <w:rFonts w:ascii="Arial" w:hAnsi="Arial" w:cs="Arial"/>
                <w:sz w:val="18"/>
                <w:szCs w:val="18"/>
              </w:rPr>
            </w:pPr>
            <w:r>
              <w:rPr>
                <w:rFonts w:ascii="Arial" w:hAnsi="Arial" w:cs="Arial"/>
                <w:sz w:val="18"/>
                <w:szCs w:val="18"/>
              </w:rPr>
              <w:t>Ricava e produce informazioni utilizzando fonti di vario genere.</w:t>
            </w:r>
          </w:p>
        </w:tc>
      </w:tr>
      <w:tr w:rsidR="000D0BE8" w:rsidTr="00914A16">
        <w:trPr>
          <w:cantSplit/>
          <w:trHeight w:val="162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lastRenderedPageBreak/>
              <w:t>GEOGRAFIA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i punti cardinali.</w:t>
            </w:r>
          </w:p>
          <w:p w:rsidR="000D0BE8" w:rsidRDefault="000D0BE8">
            <w:pPr>
              <w:rPr>
                <w:rFonts w:ascii="Arial" w:hAnsi="Arial" w:cs="Arial"/>
                <w:sz w:val="18"/>
                <w:szCs w:val="18"/>
              </w:rPr>
            </w:pPr>
            <w:r>
              <w:rPr>
                <w:rFonts w:ascii="Arial" w:hAnsi="Arial" w:cs="Arial"/>
                <w:sz w:val="18"/>
                <w:szCs w:val="18"/>
              </w:rPr>
              <w:t>Conosce alcuni aspetti fisici/ambientali, economici e politici dell’Italia.</w:t>
            </w:r>
          </w:p>
          <w:p w:rsidR="000D0BE8" w:rsidRDefault="000D0BE8">
            <w:pPr>
              <w:rPr>
                <w:rFonts w:ascii="Arial" w:hAnsi="Arial" w:cs="Arial"/>
                <w:sz w:val="18"/>
                <w:szCs w:val="18"/>
              </w:rPr>
            </w:pPr>
            <w:r>
              <w:rPr>
                <w:rFonts w:ascii="Arial" w:hAnsi="Arial" w:cs="Arial"/>
                <w:sz w:val="18"/>
                <w:szCs w:val="18"/>
              </w:rPr>
              <w:t>Conosce gli elementi principali di un paesaggio.</w:t>
            </w:r>
          </w:p>
          <w:p w:rsidR="000D0BE8" w:rsidRDefault="000D0BE8">
            <w:pPr>
              <w:rPr>
                <w:rFonts w:ascii="Arial" w:hAnsi="Arial" w:cs="Arial"/>
                <w:sz w:val="18"/>
                <w:szCs w:val="18"/>
              </w:rPr>
            </w:pPr>
            <w:r>
              <w:rPr>
                <w:rFonts w:ascii="Arial" w:hAnsi="Arial" w:cs="Arial"/>
                <w:sz w:val="18"/>
                <w:szCs w:val="18"/>
              </w:rPr>
              <w:t>Conosce le caratteristiche di alcune regioni italiane.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i punti cardinali per orientarsi sulle cartine.</w:t>
            </w:r>
          </w:p>
          <w:p w:rsidR="000D0BE8" w:rsidRDefault="000D0BE8">
            <w:pPr>
              <w:rPr>
                <w:rFonts w:ascii="Arial" w:hAnsi="Arial" w:cs="Arial"/>
                <w:sz w:val="18"/>
                <w:szCs w:val="18"/>
              </w:rPr>
            </w:pPr>
            <w:r>
              <w:rPr>
                <w:rFonts w:ascii="Arial" w:hAnsi="Arial" w:cs="Arial"/>
                <w:sz w:val="18"/>
                <w:szCs w:val="18"/>
              </w:rPr>
              <w:t>Conosce e descrive gli aspetti fisici/ambientali, economici e politici dell’Italia.</w:t>
            </w:r>
          </w:p>
          <w:p w:rsidR="000D0BE8" w:rsidRDefault="000D0BE8">
            <w:pPr>
              <w:rPr>
                <w:rFonts w:ascii="Arial" w:hAnsi="Arial" w:cs="Arial"/>
                <w:sz w:val="18"/>
                <w:szCs w:val="18"/>
              </w:rPr>
            </w:pPr>
            <w:r>
              <w:rPr>
                <w:rFonts w:ascii="Arial" w:hAnsi="Arial" w:cs="Arial"/>
                <w:sz w:val="18"/>
                <w:szCs w:val="18"/>
              </w:rPr>
              <w:t>Descrive alcuni aspetti geografici dei paesaggi italiani.</w:t>
            </w:r>
          </w:p>
          <w:p w:rsidR="000D0BE8" w:rsidRDefault="000D0BE8">
            <w:pPr>
              <w:rPr>
                <w:rFonts w:ascii="Arial" w:hAnsi="Arial" w:cs="Arial"/>
                <w:sz w:val="18"/>
                <w:szCs w:val="18"/>
              </w:rPr>
            </w:pPr>
            <w:r>
              <w:rPr>
                <w:rFonts w:ascii="Arial" w:hAnsi="Arial" w:cs="Arial"/>
                <w:sz w:val="18"/>
                <w:szCs w:val="18"/>
              </w:rPr>
              <w:t>Descrive gli aspetti geografici, politici ed economici delle regioni italiane.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Conosce ed utilizza i punti cardinali per orientarsi sulle cartine. Conosce e descrive gli aspetti fisici/ambientali, economici e politici dell’Italia, operando confronti e collegamenti. Analizza gli elementi che caratterizzano i principali paesaggi italiani. Descrive gli aspetti geografici, politici ed economici delle regioni italiane e opera confronti.</w:t>
            </w:r>
          </w:p>
        </w:tc>
      </w:tr>
      <w:tr w:rsidR="000D0BE8" w:rsidTr="00914A16">
        <w:trPr>
          <w:cantSplit/>
          <w:trHeight w:val="1531"/>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SCIENZE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e descrive semplici fenomeni. Individua alcune caratteristiche del Sistema solare.</w:t>
            </w:r>
          </w:p>
          <w:p w:rsidR="000D0BE8" w:rsidRDefault="000D0BE8">
            <w:pPr>
              <w:rPr>
                <w:rFonts w:ascii="Arial" w:hAnsi="Arial" w:cs="Arial"/>
                <w:sz w:val="18"/>
                <w:szCs w:val="18"/>
              </w:rPr>
            </w:pPr>
            <w:r>
              <w:rPr>
                <w:rFonts w:ascii="Arial" w:hAnsi="Arial" w:cs="Arial"/>
                <w:sz w:val="18"/>
                <w:szCs w:val="18"/>
              </w:rPr>
              <w:t>Nomina le strutture fondamentali del mondo biologico.</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descrive alcuni fenomeni fisici e biologici.</w:t>
            </w:r>
          </w:p>
          <w:p w:rsidR="000D0BE8" w:rsidRDefault="000D0BE8">
            <w:pPr>
              <w:rPr>
                <w:rFonts w:ascii="Arial" w:hAnsi="Arial" w:cs="Arial"/>
                <w:sz w:val="18"/>
                <w:szCs w:val="18"/>
              </w:rPr>
            </w:pPr>
            <w:r>
              <w:rPr>
                <w:rFonts w:ascii="Arial" w:hAnsi="Arial" w:cs="Arial"/>
                <w:sz w:val="18"/>
                <w:szCs w:val="18"/>
              </w:rPr>
              <w:t>Conosce l’importanza dell’Universo e del Sistema solare.</w:t>
            </w:r>
          </w:p>
          <w:p w:rsidR="000D0BE8" w:rsidRDefault="000D0BE8">
            <w:pPr>
              <w:rPr>
                <w:rFonts w:ascii="Arial" w:hAnsi="Arial" w:cs="Arial"/>
                <w:sz w:val="18"/>
                <w:szCs w:val="18"/>
              </w:rPr>
            </w:pPr>
            <w:r>
              <w:rPr>
                <w:rFonts w:ascii="Arial" w:hAnsi="Arial" w:cs="Arial"/>
                <w:sz w:val="18"/>
                <w:szCs w:val="18"/>
              </w:rPr>
              <w:t>Conosce la struttura e la funzione di alcuni organi ed apparati.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descrive, confronta fenomeni fisici, chimici e biologici.</w:t>
            </w:r>
          </w:p>
          <w:p w:rsidR="000D0BE8" w:rsidRDefault="000D0BE8">
            <w:pPr>
              <w:rPr>
                <w:rFonts w:ascii="Arial" w:hAnsi="Arial" w:cs="Arial"/>
                <w:sz w:val="18"/>
                <w:szCs w:val="18"/>
              </w:rPr>
            </w:pPr>
            <w:r>
              <w:rPr>
                <w:rFonts w:ascii="Arial" w:hAnsi="Arial" w:cs="Arial"/>
                <w:sz w:val="18"/>
                <w:szCs w:val="18"/>
              </w:rPr>
              <w:t>Conosce e comprende l’importanza dell’Universo e del Sistema solare. Conosce la struttura e la funzione dei diversi organi ed apparati.</w:t>
            </w:r>
          </w:p>
        </w:tc>
      </w:tr>
      <w:tr w:rsidR="000D0BE8" w:rsidTr="00914A16">
        <w:trPr>
          <w:cantSplit/>
          <w:trHeight w:val="3234"/>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LINGUA INGLESE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solo in parte comandi, istruzioni e comprende, solo se aiutato, semplici messaggi.</w:t>
            </w:r>
          </w:p>
          <w:p w:rsidR="000D0BE8" w:rsidRDefault="000D0BE8">
            <w:pPr>
              <w:rPr>
                <w:rFonts w:ascii="Arial" w:hAnsi="Arial" w:cs="Arial"/>
                <w:sz w:val="18"/>
                <w:szCs w:val="18"/>
              </w:rPr>
            </w:pPr>
            <w:r>
              <w:rPr>
                <w:rFonts w:ascii="Arial" w:hAnsi="Arial" w:cs="Arial"/>
                <w:sz w:val="18"/>
                <w:szCs w:val="18"/>
              </w:rPr>
              <w:t>Descrive completando uno schema dato.</w:t>
            </w:r>
          </w:p>
          <w:p w:rsidR="000D0BE8" w:rsidRDefault="000D0BE8">
            <w:pPr>
              <w:rPr>
                <w:rFonts w:ascii="Arial" w:hAnsi="Arial" w:cs="Arial"/>
                <w:sz w:val="18"/>
                <w:szCs w:val="18"/>
              </w:rPr>
            </w:pPr>
            <w:r>
              <w:rPr>
                <w:rFonts w:ascii="Arial" w:hAnsi="Arial" w:cs="Arial"/>
                <w:sz w:val="18"/>
                <w:szCs w:val="18"/>
              </w:rPr>
              <w:t>Interagisce con i compagni ripetendo solo in parte il lessico presentato. Legge solo parole collegate ad immagini.</w:t>
            </w:r>
          </w:p>
          <w:p w:rsidR="000D0BE8" w:rsidRDefault="000D0BE8">
            <w:pPr>
              <w:rPr>
                <w:rFonts w:ascii="Arial" w:hAnsi="Arial" w:cs="Arial"/>
                <w:sz w:val="18"/>
                <w:szCs w:val="18"/>
              </w:rPr>
            </w:pPr>
            <w:r>
              <w:rPr>
                <w:rFonts w:ascii="Arial" w:hAnsi="Arial" w:cs="Arial"/>
                <w:sz w:val="18"/>
                <w:szCs w:val="18"/>
              </w:rPr>
              <w:t>Copia parole, espressioni e semplici strutture.</w:t>
            </w:r>
          </w:p>
          <w:p w:rsidR="000D0BE8" w:rsidRDefault="000D0BE8">
            <w:pPr>
              <w:rPr>
                <w:rFonts w:ascii="Arial" w:hAnsi="Arial" w:cs="Arial"/>
                <w:sz w:val="18"/>
                <w:szCs w:val="18"/>
              </w:rPr>
            </w:pPr>
            <w:r>
              <w:rPr>
                <w:rFonts w:ascii="Arial" w:hAnsi="Arial" w:cs="Arial"/>
                <w:sz w:val="18"/>
                <w:szCs w:val="18"/>
              </w:rPr>
              <w:t>Coglie in una frase scritta o orale il significato di alcune parole.</w:t>
            </w:r>
          </w:p>
          <w:p w:rsidR="000D0BE8" w:rsidRDefault="000D0BE8">
            <w:pPr>
              <w:rPr>
                <w:rFonts w:ascii="Arial" w:hAnsi="Arial" w:cs="Arial"/>
                <w:sz w:val="18"/>
                <w:szCs w:val="18"/>
              </w:rPr>
            </w:pPr>
            <w:r>
              <w:rPr>
                <w:rFonts w:ascii="Arial" w:hAnsi="Arial" w:cs="Arial"/>
                <w:sz w:val="18"/>
                <w:szCs w:val="18"/>
              </w:rPr>
              <w:t>E’ in grado di riconoscere cosa ha imparato con l'aiuto dell'aiuto dell'insegnante.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semplici istruzioni, comprende semplici messaggi con il supporto della gestualità.</w:t>
            </w:r>
          </w:p>
          <w:p w:rsidR="000D0BE8" w:rsidRDefault="000D0BE8">
            <w:pPr>
              <w:rPr>
                <w:rFonts w:ascii="Arial" w:hAnsi="Arial" w:cs="Arial"/>
                <w:sz w:val="18"/>
                <w:szCs w:val="18"/>
              </w:rPr>
            </w:pPr>
            <w:r>
              <w:rPr>
                <w:rFonts w:ascii="Arial" w:hAnsi="Arial" w:cs="Arial"/>
                <w:sz w:val="18"/>
                <w:szCs w:val="18"/>
              </w:rPr>
              <w:t>Descrive con la guida di uno schema. Interagisce con i compagni riproducendo strutture linguistiche memorizzate.</w:t>
            </w:r>
          </w:p>
          <w:p w:rsidR="000D0BE8" w:rsidRDefault="000D0BE8">
            <w:pPr>
              <w:rPr>
                <w:rFonts w:ascii="Arial" w:hAnsi="Arial" w:cs="Arial"/>
                <w:sz w:val="18"/>
                <w:szCs w:val="18"/>
              </w:rPr>
            </w:pPr>
            <w:r>
              <w:rPr>
                <w:rFonts w:ascii="Arial" w:hAnsi="Arial" w:cs="Arial"/>
                <w:sz w:val="18"/>
                <w:szCs w:val="18"/>
              </w:rPr>
              <w:t>Legge e comprende semplici didascalie e parole collegate ad immagini.</w:t>
            </w:r>
          </w:p>
          <w:p w:rsidR="000D0BE8" w:rsidRDefault="000D0BE8">
            <w:pPr>
              <w:rPr>
                <w:rFonts w:ascii="Arial" w:hAnsi="Arial" w:cs="Arial"/>
                <w:sz w:val="18"/>
                <w:szCs w:val="18"/>
              </w:rPr>
            </w:pPr>
            <w:r>
              <w:rPr>
                <w:rFonts w:ascii="Arial" w:hAnsi="Arial" w:cs="Arial"/>
                <w:sz w:val="18"/>
                <w:szCs w:val="18"/>
              </w:rPr>
              <w:t>Scrive semplici messaggi seguendo un modello dato.</w:t>
            </w:r>
          </w:p>
          <w:p w:rsidR="000D0BE8" w:rsidRDefault="000D0BE8">
            <w:pPr>
              <w:rPr>
                <w:rFonts w:ascii="Arial" w:hAnsi="Arial" w:cs="Arial"/>
                <w:sz w:val="18"/>
                <w:szCs w:val="18"/>
              </w:rPr>
            </w:pPr>
            <w:r>
              <w:rPr>
                <w:rFonts w:ascii="Arial" w:hAnsi="Arial" w:cs="Arial"/>
                <w:sz w:val="18"/>
                <w:szCs w:val="18"/>
              </w:rPr>
              <w:t>Coglie in una frase scritta o orale solo il significato globale.</w:t>
            </w:r>
          </w:p>
          <w:p w:rsidR="000D0BE8" w:rsidRDefault="000D0BE8">
            <w:pPr>
              <w:rPr>
                <w:rFonts w:ascii="Arial" w:hAnsi="Arial" w:cs="Arial"/>
                <w:sz w:val="18"/>
                <w:szCs w:val="18"/>
              </w:rPr>
            </w:pPr>
            <w:r>
              <w:rPr>
                <w:rFonts w:ascii="Arial" w:hAnsi="Arial" w:cs="Arial"/>
                <w:sz w:val="18"/>
                <w:szCs w:val="18"/>
              </w:rPr>
              <w:t>E’ in grado di riconoscere cosa ha imparato.</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Esegue istruzioni ed ordini di vario genere, comprende frasi, domande ed espressioni. Descrive in modo appropriato usando il lessico e le strutture conosciute. Interagisce in modo adeguato con i compagni facendo domande e riproducendo strutture linguistiche memorizzate con intonazione e pronuncia corrette.</w:t>
            </w:r>
            <w:r>
              <w:t xml:space="preserve"> </w:t>
            </w:r>
            <w:r>
              <w:rPr>
                <w:rFonts w:ascii="Arial" w:hAnsi="Arial" w:cs="Arial"/>
                <w:sz w:val="18"/>
                <w:szCs w:val="18"/>
              </w:rPr>
              <w:t>Legge e comprende semplici testi, sa svolgere svariate attività seguendo indicazioni scritte. Scrive in modo autonomo parole e frasi, sa esprimere per iscritto gusti personali. Coglie in una frase scritta o orale lo scopo comunicativo. E' in grado di auto- valutarsi correttamente e in modo critico.</w:t>
            </w:r>
          </w:p>
        </w:tc>
      </w:tr>
      <w:tr w:rsidR="000D0BE8" w:rsidTr="00914A16">
        <w:trPr>
          <w:cantSplit/>
          <w:trHeight w:val="1430"/>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ARTE E IMMAGINE</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Osserva un‘immagine solo nel suo aspetto globale.</w:t>
            </w:r>
          </w:p>
          <w:p w:rsidR="000D0BE8" w:rsidRDefault="000D0BE8">
            <w:pPr>
              <w:rPr>
                <w:rFonts w:ascii="Arial" w:hAnsi="Arial" w:cs="Arial"/>
                <w:sz w:val="18"/>
                <w:szCs w:val="18"/>
              </w:rPr>
            </w:pPr>
            <w:r>
              <w:rPr>
                <w:rFonts w:ascii="Arial" w:hAnsi="Arial" w:cs="Arial"/>
                <w:sz w:val="18"/>
                <w:szCs w:val="18"/>
              </w:rPr>
              <w:t xml:space="preserve">Utilizza solo tecniche semplici e familiari. </w:t>
            </w:r>
          </w:p>
          <w:p w:rsidR="000D0BE8" w:rsidRDefault="000D0BE8">
            <w:pPr>
              <w:rPr>
                <w:rFonts w:ascii="Arial" w:hAnsi="Arial" w:cs="Arial"/>
                <w:sz w:val="18"/>
                <w:szCs w:val="18"/>
              </w:rPr>
            </w:pPr>
            <w:r>
              <w:rPr>
                <w:rFonts w:ascii="Arial" w:hAnsi="Arial" w:cs="Arial"/>
                <w:sz w:val="18"/>
                <w:szCs w:val="18"/>
              </w:rPr>
              <w:t>Percepisce nell'opera d'arte presentata solo alcuni elementi.</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Riconosce in un’immagine gli elementi del linguaggio visivo.</w:t>
            </w:r>
          </w:p>
          <w:p w:rsidR="000D0BE8" w:rsidRDefault="000D0BE8">
            <w:pPr>
              <w:rPr>
                <w:rFonts w:ascii="Arial" w:hAnsi="Arial" w:cs="Arial"/>
                <w:sz w:val="18"/>
                <w:szCs w:val="18"/>
              </w:rPr>
            </w:pPr>
            <w:r>
              <w:rPr>
                <w:rFonts w:ascii="Arial" w:hAnsi="Arial" w:cs="Arial"/>
                <w:sz w:val="18"/>
                <w:szCs w:val="18"/>
              </w:rPr>
              <w:t>Utilizza alcune tecniche con abilità e ricchezza di particolari.</w:t>
            </w:r>
          </w:p>
          <w:p w:rsidR="000D0BE8" w:rsidRDefault="000D0BE8">
            <w:pPr>
              <w:rPr>
                <w:rFonts w:ascii="Arial" w:hAnsi="Arial" w:cs="Arial"/>
                <w:sz w:val="18"/>
                <w:szCs w:val="18"/>
              </w:rPr>
            </w:pPr>
            <w:r>
              <w:rPr>
                <w:rFonts w:ascii="Arial" w:hAnsi="Arial" w:cs="Arial"/>
                <w:sz w:val="18"/>
                <w:szCs w:val="18"/>
              </w:rPr>
              <w:t xml:space="preserve"> Analizza le opere presentate scoprendone l'importanza.</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Riconosce con sicurezza in un’immagine tutti gli elementi del linguaggio visivo. Utilizza diverse tecniche con abilità, creatività, con ricchezza di particolari e gusto estetico. Dimostra sensibilità e rispetto per i beni del patrimonio storico e artistico cogliendone il significato.</w:t>
            </w:r>
          </w:p>
        </w:tc>
      </w:tr>
      <w:tr w:rsidR="000D0BE8" w:rsidTr="00914A16">
        <w:trPr>
          <w:cantSplit/>
          <w:trHeight w:val="1428"/>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MUSICA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Identifica in un suono i parametri più semplici.</w:t>
            </w:r>
          </w:p>
          <w:p w:rsidR="000D0BE8" w:rsidRDefault="000D0BE8">
            <w:pPr>
              <w:rPr>
                <w:rFonts w:ascii="Arial" w:hAnsi="Arial" w:cs="Arial"/>
                <w:sz w:val="18"/>
                <w:szCs w:val="18"/>
              </w:rPr>
            </w:pPr>
            <w:r>
              <w:rPr>
                <w:rFonts w:ascii="Arial" w:hAnsi="Arial" w:cs="Arial"/>
                <w:sz w:val="18"/>
                <w:szCs w:val="18"/>
              </w:rPr>
              <w:t>Segue con poca attenzione un brano musicale.</w:t>
            </w:r>
          </w:p>
          <w:p w:rsidR="000D0BE8" w:rsidRDefault="000D0BE8">
            <w:pPr>
              <w:rPr>
                <w:rFonts w:ascii="Arial" w:hAnsi="Arial" w:cs="Arial"/>
                <w:sz w:val="18"/>
                <w:szCs w:val="18"/>
              </w:rPr>
            </w:pPr>
            <w:r>
              <w:rPr>
                <w:rFonts w:ascii="Arial" w:hAnsi="Arial" w:cs="Arial"/>
                <w:sz w:val="18"/>
                <w:szCs w:val="18"/>
              </w:rPr>
              <w:t>Esegue canti in gruppo.</w:t>
            </w:r>
          </w:p>
          <w:p w:rsidR="000D0BE8" w:rsidRDefault="000D0BE8">
            <w:pPr>
              <w:rPr>
                <w:rFonts w:ascii="Arial" w:hAnsi="Arial" w:cs="Arial"/>
                <w:sz w:val="18"/>
                <w:szCs w:val="18"/>
              </w:rPr>
            </w:pPr>
            <w:r>
              <w:rPr>
                <w:rFonts w:ascii="Arial" w:hAnsi="Arial" w:cs="Arial"/>
                <w:sz w:val="18"/>
                <w:szCs w:val="18"/>
              </w:rPr>
              <w:t>Riproduce ritmi semplici per imitazione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Identifica in un suono solo alcuni parametri. Segue solo in parte un brano musicale.</w:t>
            </w:r>
          </w:p>
          <w:p w:rsidR="000D0BE8" w:rsidRDefault="000D0BE8">
            <w:pPr>
              <w:rPr>
                <w:rFonts w:ascii="Arial" w:hAnsi="Arial" w:cs="Arial"/>
                <w:sz w:val="18"/>
                <w:szCs w:val="18"/>
              </w:rPr>
            </w:pPr>
            <w:r>
              <w:rPr>
                <w:rFonts w:ascii="Arial" w:hAnsi="Arial" w:cs="Arial"/>
                <w:sz w:val="18"/>
                <w:szCs w:val="18"/>
              </w:rPr>
              <w:t>Esegue canti rispettando le indicazioni su imitazione.</w:t>
            </w:r>
          </w:p>
          <w:p w:rsidR="000D0BE8" w:rsidRDefault="000D0BE8">
            <w:pPr>
              <w:rPr>
                <w:rFonts w:ascii="Arial" w:hAnsi="Arial" w:cs="Arial"/>
                <w:sz w:val="18"/>
                <w:szCs w:val="18"/>
              </w:rPr>
            </w:pPr>
            <w:r>
              <w:rPr>
                <w:rFonts w:ascii="Arial" w:hAnsi="Arial" w:cs="Arial"/>
                <w:sz w:val="18"/>
                <w:szCs w:val="18"/>
              </w:rPr>
              <w:t>Riproduce vari tipi di ritmi per imitazione.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Identifica un suono e i relativi parametri. Segue un brano musicale e ne riconosce la funzione. Esegue canti con intonazione, rispettando le indicazioni. </w:t>
            </w:r>
          </w:p>
          <w:p w:rsidR="000D0BE8" w:rsidRDefault="000D0BE8">
            <w:pPr>
              <w:rPr>
                <w:rFonts w:ascii="Arial" w:hAnsi="Arial" w:cs="Arial"/>
                <w:sz w:val="18"/>
                <w:szCs w:val="18"/>
              </w:rPr>
            </w:pPr>
            <w:r>
              <w:rPr>
                <w:rFonts w:ascii="Arial" w:hAnsi="Arial" w:cs="Arial"/>
                <w:sz w:val="18"/>
                <w:szCs w:val="18"/>
              </w:rPr>
              <w:t>Accompagna un brano con vari tipi di ritmi.</w:t>
            </w:r>
          </w:p>
        </w:tc>
      </w:tr>
      <w:tr w:rsidR="000D0BE8" w:rsidTr="00914A16">
        <w:trPr>
          <w:cantSplit/>
          <w:trHeight w:val="142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lastRenderedPageBreak/>
              <w:t>EDUCAZIONE FISICA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Controlla gli schemi motori in situazioni dinamiche.</w:t>
            </w:r>
          </w:p>
          <w:p w:rsidR="000D0BE8" w:rsidRDefault="000D0BE8">
            <w:pPr>
              <w:rPr>
                <w:rFonts w:ascii="Arial" w:hAnsi="Arial" w:cs="Arial"/>
                <w:sz w:val="18"/>
                <w:szCs w:val="18"/>
              </w:rPr>
            </w:pPr>
            <w:r>
              <w:rPr>
                <w:rFonts w:ascii="Arial" w:hAnsi="Arial" w:cs="Arial"/>
                <w:sz w:val="18"/>
                <w:szCs w:val="18"/>
              </w:rPr>
              <w:t xml:space="preserve">Esegue coreografie e danze per imitazione </w:t>
            </w:r>
          </w:p>
          <w:p w:rsidR="000D0BE8" w:rsidRDefault="000D0BE8">
            <w:pPr>
              <w:rPr>
                <w:rFonts w:ascii="Arial" w:hAnsi="Arial" w:cs="Arial"/>
                <w:sz w:val="18"/>
                <w:szCs w:val="18"/>
              </w:rPr>
            </w:pPr>
            <w:r>
              <w:rPr>
                <w:rFonts w:ascii="Arial" w:hAnsi="Arial" w:cs="Arial"/>
                <w:sz w:val="18"/>
                <w:szCs w:val="18"/>
              </w:rPr>
              <w:t xml:space="preserve">Partecipa alle attività di gioco -sport individuale e di squadra conoscendo le regole. </w:t>
            </w:r>
          </w:p>
          <w:p w:rsidR="000D0BE8" w:rsidRDefault="000D0BE8">
            <w:pPr>
              <w:rPr>
                <w:rFonts w:ascii="Arial" w:hAnsi="Arial" w:cs="Arial"/>
                <w:sz w:val="18"/>
                <w:szCs w:val="18"/>
              </w:rPr>
            </w:pPr>
            <w:r>
              <w:rPr>
                <w:rFonts w:ascii="Arial" w:hAnsi="Arial" w:cs="Arial"/>
                <w:sz w:val="18"/>
                <w:szCs w:val="18"/>
              </w:rPr>
              <w:t>Conosce alcuni criteri base di sicurezza per sé e per gli altri e alcuni essenziali principi relativi al proprio benessere.</w:t>
            </w: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Controlla gli schemi motori in situazioni dinamiche e statiche Elabora ed esegue coreografie, danze … </w:t>
            </w:r>
          </w:p>
          <w:p w:rsidR="000D0BE8" w:rsidRDefault="000D0BE8">
            <w:pPr>
              <w:rPr>
                <w:rFonts w:ascii="Arial" w:hAnsi="Arial" w:cs="Arial"/>
                <w:sz w:val="18"/>
                <w:szCs w:val="18"/>
              </w:rPr>
            </w:pPr>
            <w:r>
              <w:rPr>
                <w:rFonts w:ascii="Arial" w:hAnsi="Arial" w:cs="Arial"/>
                <w:sz w:val="18"/>
                <w:szCs w:val="18"/>
              </w:rPr>
              <w:t xml:space="preserve">Partecipa alle attività di gioco - sport individuale e di squadra rispettando le regole. </w:t>
            </w:r>
          </w:p>
          <w:p w:rsidR="000D0BE8" w:rsidRDefault="000D0BE8">
            <w:pPr>
              <w:rPr>
                <w:rFonts w:ascii="Arial" w:hAnsi="Arial" w:cs="Arial"/>
                <w:sz w:val="18"/>
                <w:szCs w:val="18"/>
              </w:rPr>
            </w:pPr>
            <w:r>
              <w:rPr>
                <w:rFonts w:ascii="Arial" w:hAnsi="Arial" w:cs="Arial"/>
                <w:sz w:val="18"/>
                <w:szCs w:val="18"/>
              </w:rPr>
              <w:t>Conosce i criteri base di sicurezza per sé e per gli altri e alcuni essenziali principi relativi al proprio benessere.</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Controlla gli schemi motori sia in situazioni dinamiche sia in quelle statiche e combinate. Elabora ed esegue coreografie, danze… in modo originale ed espressivo. Partecipa alle attività di gioco - sport individuale e di squadra con un ruolo attivo e propositivo dimostrando di comprendere il valore delle regole e l’importanza di rispettarle. Agisce rispettando i criteri base di sicurezza per sé e per gli altri; riconosce alcuni principi essenziali relativi al proprio benessere psico-fisico.</w:t>
            </w:r>
          </w:p>
        </w:tc>
      </w:tr>
      <w:tr w:rsidR="000D0BE8" w:rsidRPr="000D0BE8" w:rsidTr="00914A16">
        <w:trPr>
          <w:cantSplit/>
          <w:trHeight w:val="3235"/>
          <w:jc w:val="center"/>
        </w:trPr>
        <w:tc>
          <w:tcPr>
            <w:tcW w:w="900" w:type="dxa"/>
            <w:tcBorders>
              <w:top w:val="single" w:sz="4" w:space="0" w:color="000000"/>
              <w:left w:val="single" w:sz="4" w:space="0" w:color="000000"/>
              <w:bottom w:val="single" w:sz="4" w:space="0" w:color="000000"/>
            </w:tcBorders>
            <w:shd w:val="clear" w:color="auto" w:fill="auto"/>
            <w:textDirection w:val="btLr"/>
            <w:vAlign w:val="center"/>
          </w:tcPr>
          <w:p w:rsidR="000D0BE8" w:rsidRDefault="000D0BE8">
            <w:pPr>
              <w:snapToGrid w:val="0"/>
              <w:ind w:left="113" w:right="113"/>
              <w:jc w:val="center"/>
              <w:rPr>
                <w:rFonts w:ascii="Arial" w:hAnsi="Arial" w:cs="Arial"/>
                <w:b/>
                <w:sz w:val="20"/>
                <w:szCs w:val="20"/>
              </w:rPr>
            </w:pPr>
            <w:r>
              <w:rPr>
                <w:rFonts w:ascii="Arial" w:hAnsi="Arial" w:cs="Arial"/>
                <w:b/>
                <w:sz w:val="20"/>
                <w:szCs w:val="20"/>
              </w:rPr>
              <w:t>RELIGIONE CATTOLICA</w:t>
            </w:r>
          </w:p>
        </w:tc>
        <w:tc>
          <w:tcPr>
            <w:tcW w:w="3614"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 xml:space="preserve">Sa riconoscere la specificità propria del cattolicesimo e identifica l'esperienza religiosa delle altre confessioni cristiane. </w:t>
            </w:r>
          </w:p>
          <w:p w:rsidR="000D0BE8" w:rsidRDefault="000D0BE8">
            <w:pPr>
              <w:rPr>
                <w:rFonts w:ascii="Arial" w:hAnsi="Arial" w:cs="Arial"/>
                <w:sz w:val="18"/>
                <w:szCs w:val="18"/>
              </w:rPr>
            </w:pPr>
            <w:r>
              <w:rPr>
                <w:rFonts w:ascii="Arial" w:hAnsi="Arial" w:cs="Arial"/>
                <w:sz w:val="18"/>
                <w:szCs w:val="18"/>
              </w:rPr>
              <w:t>Elenca i principali contenuti delle diverse religioni e ne riconosce i valori essenziali.</w:t>
            </w:r>
          </w:p>
          <w:p w:rsidR="000D0BE8" w:rsidRDefault="000D0BE8">
            <w:pPr>
              <w:rPr>
                <w:rFonts w:ascii="Arial" w:hAnsi="Arial" w:cs="Arial"/>
                <w:sz w:val="18"/>
                <w:szCs w:val="18"/>
              </w:rPr>
            </w:pPr>
            <w:r>
              <w:rPr>
                <w:rFonts w:ascii="Arial" w:hAnsi="Arial" w:cs="Arial"/>
                <w:sz w:val="18"/>
                <w:szCs w:val="18"/>
              </w:rPr>
              <w:t>Utilizza, con l’aiuto dell’insegnante, il testo biblico.</w:t>
            </w:r>
          </w:p>
          <w:p w:rsidR="000D0BE8" w:rsidRDefault="000D0BE8">
            <w:pPr>
              <w:rPr>
                <w:rFonts w:ascii="Arial" w:hAnsi="Arial" w:cs="Arial"/>
                <w:sz w:val="18"/>
                <w:szCs w:val="18"/>
              </w:rPr>
            </w:pPr>
            <w:r>
              <w:rPr>
                <w:rFonts w:ascii="Arial" w:hAnsi="Arial" w:cs="Arial"/>
                <w:sz w:val="18"/>
                <w:szCs w:val="18"/>
              </w:rPr>
              <w:t>Sa identificare i vari testi sacri. Identifica, con l’aiuto dell’insegnante, i principali segni dell’arte cristiana. Riconosce l’azione dello Spirito Santo nella storia della Chiesa.</w:t>
            </w:r>
          </w:p>
          <w:p w:rsidR="00914A16" w:rsidRDefault="000D0BE8">
            <w:pPr>
              <w:rPr>
                <w:rFonts w:ascii="Arial" w:hAnsi="Arial" w:cs="Arial"/>
                <w:sz w:val="18"/>
                <w:szCs w:val="18"/>
              </w:rPr>
            </w:pPr>
            <w:r>
              <w:rPr>
                <w:rFonts w:ascii="Arial" w:hAnsi="Arial" w:cs="Arial"/>
                <w:sz w:val="18"/>
                <w:szCs w:val="18"/>
              </w:rPr>
              <w:t>Identifica le risposte di senso date dalle diverse religioni e ne riconosce i valori essenziali.</w:t>
            </w: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914A16" w:rsidRPr="00914A16" w:rsidRDefault="00914A16" w:rsidP="00914A16">
            <w:pPr>
              <w:rPr>
                <w:rFonts w:ascii="Arial" w:hAnsi="Arial" w:cs="Arial"/>
                <w:sz w:val="18"/>
                <w:szCs w:val="18"/>
              </w:rPr>
            </w:pPr>
          </w:p>
          <w:p w:rsidR="000D0BE8" w:rsidRPr="00914A16" w:rsidRDefault="000D0BE8" w:rsidP="00914A16">
            <w:pPr>
              <w:rPr>
                <w:rFonts w:ascii="Arial" w:hAnsi="Arial" w:cs="Arial"/>
                <w:sz w:val="18"/>
                <w:szCs w:val="18"/>
              </w:rPr>
            </w:pPr>
          </w:p>
        </w:tc>
        <w:tc>
          <w:tcPr>
            <w:tcW w:w="3300"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Sa cogliere ed esprimere la specificità propria del cattolicesimo e identifica l'esperienza religiosa delle altre confessioni cristiane.</w:t>
            </w:r>
          </w:p>
          <w:p w:rsidR="000D0BE8" w:rsidRDefault="000D0BE8">
            <w:pPr>
              <w:rPr>
                <w:rFonts w:ascii="Arial" w:hAnsi="Arial" w:cs="Arial"/>
                <w:sz w:val="18"/>
                <w:szCs w:val="18"/>
              </w:rPr>
            </w:pPr>
            <w:r>
              <w:rPr>
                <w:rFonts w:ascii="Arial" w:hAnsi="Arial" w:cs="Arial"/>
                <w:sz w:val="18"/>
                <w:szCs w:val="18"/>
              </w:rPr>
              <w:t>Identifica ed elenca i principali contenuti delle diverse religioni ed è in grado di coglierne e rispettarne i valori essenziali.</w:t>
            </w:r>
          </w:p>
          <w:p w:rsidR="000D0BE8" w:rsidRDefault="000D0BE8">
            <w:pPr>
              <w:rPr>
                <w:rFonts w:ascii="Arial" w:hAnsi="Arial" w:cs="Arial"/>
                <w:sz w:val="18"/>
                <w:szCs w:val="18"/>
              </w:rPr>
            </w:pPr>
            <w:r>
              <w:rPr>
                <w:rFonts w:ascii="Arial" w:hAnsi="Arial" w:cs="Arial"/>
                <w:sz w:val="18"/>
                <w:szCs w:val="18"/>
              </w:rPr>
              <w:t>Utilizza e analizza il testo biblico. Sa identificare e con l'aiuto dell'insegnante, mettere a confronto i vari testi sacri.</w:t>
            </w:r>
          </w:p>
          <w:p w:rsidR="000D0BE8" w:rsidRDefault="000D0BE8">
            <w:pPr>
              <w:rPr>
                <w:rFonts w:ascii="Arial" w:hAnsi="Arial" w:cs="Arial"/>
                <w:sz w:val="18"/>
                <w:szCs w:val="18"/>
              </w:rPr>
            </w:pPr>
            <w:r>
              <w:rPr>
                <w:rFonts w:ascii="Arial" w:hAnsi="Arial" w:cs="Arial"/>
                <w:sz w:val="18"/>
                <w:szCs w:val="18"/>
              </w:rPr>
              <w:t>Identifica i principali segni dell’arte cristiana e ne riconosce il significato. Riconosce l’azione dello Spirito Santo nella storia della Chiesa e ne individua i doni e i segni propri di ciascuna vocazione.</w:t>
            </w:r>
          </w:p>
          <w:p w:rsidR="000D0BE8" w:rsidRDefault="000D0BE8">
            <w:pPr>
              <w:rPr>
                <w:rFonts w:ascii="Arial" w:hAnsi="Arial" w:cs="Arial"/>
                <w:sz w:val="18"/>
                <w:szCs w:val="18"/>
              </w:rPr>
            </w:pPr>
            <w:r>
              <w:rPr>
                <w:rFonts w:ascii="Arial" w:hAnsi="Arial" w:cs="Arial"/>
                <w:sz w:val="18"/>
                <w:szCs w:val="18"/>
              </w:rPr>
              <w:t>Identifica le risposte di senso date dalle diverse religioni ed è in grado di coglierne e rispettarne i valori essenziali.</w:t>
            </w:r>
          </w:p>
        </w:tc>
        <w:tc>
          <w:tcPr>
            <w:tcW w:w="3400"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ascii="Arial" w:hAnsi="Arial" w:cs="Arial"/>
                <w:sz w:val="18"/>
                <w:szCs w:val="18"/>
              </w:rPr>
            </w:pPr>
            <w:r>
              <w:rPr>
                <w:rFonts w:ascii="Arial" w:hAnsi="Arial" w:cs="Arial"/>
                <w:sz w:val="18"/>
                <w:szCs w:val="18"/>
              </w:rPr>
              <w:t>Sa cogliere ed esprimere la specificità propria del cattolicesimo e confrontarsi con l’esperienza religiosa delle altre confessioni cristiane.</w:t>
            </w:r>
          </w:p>
          <w:p w:rsidR="000D0BE8" w:rsidRDefault="000D0BE8">
            <w:pPr>
              <w:rPr>
                <w:rFonts w:ascii="Arial" w:hAnsi="Arial" w:cs="Arial"/>
                <w:sz w:val="18"/>
                <w:szCs w:val="18"/>
              </w:rPr>
            </w:pPr>
            <w:r>
              <w:rPr>
                <w:rFonts w:ascii="Arial" w:hAnsi="Arial" w:cs="Arial"/>
                <w:sz w:val="18"/>
                <w:szCs w:val="18"/>
              </w:rPr>
              <w:t xml:space="preserve"> Identifica e confronta i principali contenuti delle diverse religioni ed è in grado di coglierne e rispettarne i valori.</w:t>
            </w:r>
          </w:p>
          <w:p w:rsidR="000D0BE8" w:rsidRDefault="000D0BE8">
            <w:pPr>
              <w:rPr>
                <w:rFonts w:ascii="Arial" w:hAnsi="Arial" w:cs="Arial"/>
                <w:sz w:val="18"/>
                <w:szCs w:val="18"/>
              </w:rPr>
            </w:pPr>
            <w:r>
              <w:rPr>
                <w:rFonts w:ascii="Arial" w:hAnsi="Arial" w:cs="Arial"/>
                <w:sz w:val="18"/>
                <w:szCs w:val="18"/>
              </w:rPr>
              <w:t>Utilizza il testo biblico ed è in grado di analizzarlo e di spiegarne l’insegnamento.</w:t>
            </w:r>
          </w:p>
          <w:p w:rsidR="000D0BE8" w:rsidRDefault="000D0BE8">
            <w:pPr>
              <w:rPr>
                <w:rFonts w:ascii="Arial" w:hAnsi="Arial" w:cs="Arial"/>
                <w:sz w:val="18"/>
                <w:szCs w:val="18"/>
              </w:rPr>
            </w:pPr>
            <w:r>
              <w:rPr>
                <w:rFonts w:ascii="Arial" w:hAnsi="Arial" w:cs="Arial"/>
                <w:sz w:val="18"/>
                <w:szCs w:val="18"/>
              </w:rPr>
              <w:t>Sa identificare e mettere a confronto i vari testi sacri. Identifica i principali segni d’arte cristiana, ne riconosce il significato e li sa spiegare.</w:t>
            </w:r>
          </w:p>
          <w:p w:rsidR="000D0BE8" w:rsidRDefault="000D0BE8">
            <w:pPr>
              <w:rPr>
                <w:rFonts w:ascii="Arial" w:hAnsi="Arial" w:cs="Arial"/>
                <w:sz w:val="18"/>
                <w:szCs w:val="18"/>
              </w:rPr>
            </w:pPr>
            <w:r>
              <w:rPr>
                <w:rFonts w:ascii="Arial" w:hAnsi="Arial" w:cs="Arial"/>
                <w:sz w:val="18"/>
                <w:szCs w:val="18"/>
              </w:rPr>
              <w:t>Riconosce l’azione dello Spirito Santo nella storia della Chiesa coglie il senso della sua missione e ne individua i doni e i segni propri per ciascuna vocazione.</w:t>
            </w:r>
          </w:p>
          <w:p w:rsidR="000D0BE8" w:rsidRDefault="000D0BE8">
            <w:pPr>
              <w:rPr>
                <w:rFonts w:ascii="Arial" w:hAnsi="Arial" w:cs="Arial"/>
                <w:sz w:val="18"/>
                <w:szCs w:val="18"/>
              </w:rPr>
            </w:pPr>
            <w:r>
              <w:rPr>
                <w:rFonts w:ascii="Arial" w:hAnsi="Arial" w:cs="Arial"/>
                <w:sz w:val="18"/>
                <w:szCs w:val="18"/>
              </w:rPr>
              <w:t xml:space="preserve">Identifica e confronta le risposte di senso date dalle diverse religioni ed è in grado di coglierne e rispettarne i valori. </w:t>
            </w:r>
          </w:p>
        </w:tc>
      </w:tr>
    </w:tbl>
    <w:p w:rsidR="00B66AB6" w:rsidRDefault="00B66AB6" w:rsidP="00064EF1">
      <w:pPr>
        <w:pStyle w:val="Nessunaspaziatura"/>
      </w:pPr>
      <w:bookmarkStart w:id="842" w:name="__RefHeading__546_1234981862"/>
      <w:bookmarkStart w:id="843" w:name="_Ref342040029"/>
      <w:bookmarkStart w:id="844" w:name="_Ref342040035"/>
      <w:bookmarkStart w:id="845" w:name="_Toc400556200"/>
      <w:bookmarkStart w:id="846" w:name="_Toc400556513"/>
      <w:bookmarkStart w:id="847" w:name="_Toc402125225"/>
      <w:bookmarkStart w:id="848" w:name="_Toc432016429"/>
    </w:p>
    <w:p w:rsidR="00914A16" w:rsidRPr="00064EF1" w:rsidRDefault="00B66AB6" w:rsidP="00B66AB6">
      <w:pPr>
        <w:pStyle w:val="Titolo4"/>
      </w:pPr>
      <w:r>
        <w:br w:type="page"/>
      </w:r>
      <w:bookmarkStart w:id="849" w:name="_Toc433033780"/>
      <w:bookmarkStart w:id="850" w:name="_Toc436412620"/>
      <w:r w:rsidR="009011CB" w:rsidRPr="00064EF1">
        <w:lastRenderedPageBreak/>
        <w:t xml:space="preserve">5.3 </w:t>
      </w:r>
      <w:r w:rsidR="00914A16" w:rsidRPr="00064EF1">
        <w:t>CERTIFICAZIONE DELLE COMPETENZE ALLA CONCLUSIONE DELLA SCUOLA PRIMARIA</w:t>
      </w:r>
      <w:bookmarkEnd w:id="848"/>
      <w:bookmarkEnd w:id="849"/>
      <w:bookmarkEnd w:id="850"/>
    </w:p>
    <w:p w:rsidR="00914A16" w:rsidRPr="00C10911" w:rsidRDefault="003E4BA0" w:rsidP="00914A16">
      <w:pPr>
        <w:numPr>
          <w:ilvl w:val="0"/>
          <w:numId w:val="1"/>
        </w:numPr>
        <w:tabs>
          <w:tab w:val="center" w:pos="4819"/>
          <w:tab w:val="right" w:pos="9638"/>
        </w:tabs>
        <w:jc w:val="center"/>
        <w:rPr>
          <w:rFonts w:ascii="Arial" w:hAnsi="Arial" w:cs="Arial"/>
          <w:b/>
          <w:bCs/>
          <w:spacing w:val="-8"/>
          <w:sz w:val="18"/>
          <w:szCs w:val="18"/>
          <w:lang w:eastAsia="ar-SA"/>
        </w:rPr>
      </w:pPr>
      <w:r>
        <w:rPr>
          <w:rFonts w:ascii="Arial" w:hAnsi="Arial" w:cs="Arial"/>
          <w:b/>
          <w:noProof/>
          <w:spacing w:val="-8"/>
          <w:sz w:val="18"/>
          <w:szCs w:val="18"/>
          <w:lang w:eastAsia="it-IT" w:bidi="ar-SA"/>
        </w:rPr>
        <w:drawing>
          <wp:inline distT="0" distB="0" distL="0" distR="0">
            <wp:extent cx="750570" cy="758825"/>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a:srcRect/>
                    <a:stretch>
                      <a:fillRect/>
                    </a:stretch>
                  </pic:blipFill>
                  <pic:spPr bwMode="auto">
                    <a:xfrm>
                      <a:off x="0" y="0"/>
                      <a:ext cx="750570" cy="758825"/>
                    </a:xfrm>
                    <a:prstGeom prst="rect">
                      <a:avLst/>
                    </a:prstGeom>
                    <a:solidFill>
                      <a:srgbClr val="FFFFFF">
                        <a:alpha val="0"/>
                      </a:srgbClr>
                    </a:solidFill>
                    <a:ln w="9525">
                      <a:noFill/>
                      <a:miter lim="800000"/>
                      <a:headEnd/>
                      <a:tailEnd/>
                    </a:ln>
                  </pic:spPr>
                </pic:pic>
              </a:graphicData>
            </a:graphic>
          </wp:inline>
        </w:drawing>
      </w:r>
    </w:p>
    <w:p w:rsidR="00914A16" w:rsidRPr="00C10911" w:rsidRDefault="00914A16" w:rsidP="00914A16">
      <w:pPr>
        <w:numPr>
          <w:ilvl w:val="0"/>
          <w:numId w:val="1"/>
        </w:numPr>
        <w:tabs>
          <w:tab w:val="center" w:pos="4819"/>
          <w:tab w:val="right" w:pos="9638"/>
        </w:tabs>
        <w:jc w:val="center"/>
        <w:rPr>
          <w:rFonts w:ascii="Arial" w:hAnsi="Arial" w:cs="Arial"/>
          <w:spacing w:val="-8"/>
          <w:sz w:val="18"/>
          <w:szCs w:val="18"/>
          <w:lang w:eastAsia="ar-SA"/>
        </w:rPr>
      </w:pPr>
    </w:p>
    <w:p w:rsidR="0012299C" w:rsidRPr="009D6B11" w:rsidRDefault="0012299C" w:rsidP="0012299C">
      <w:pPr>
        <w:jc w:val="center"/>
        <w:rPr>
          <w:b/>
        </w:rPr>
      </w:pPr>
      <w:r w:rsidRPr="009D6B11">
        <w:rPr>
          <w:b/>
        </w:rPr>
        <w:t xml:space="preserve">ISTITUTO COMPRENSIVO STATALE “A. MORO” </w:t>
      </w:r>
    </w:p>
    <w:p w:rsidR="00914A16" w:rsidRPr="00C10911" w:rsidRDefault="0012299C" w:rsidP="0012299C">
      <w:pPr>
        <w:numPr>
          <w:ilvl w:val="0"/>
          <w:numId w:val="1"/>
        </w:numPr>
        <w:jc w:val="center"/>
        <w:rPr>
          <w:rFonts w:ascii="Arial" w:hAnsi="Arial" w:cs="Arial"/>
          <w:b/>
          <w:bCs/>
          <w:spacing w:val="-8"/>
          <w:sz w:val="18"/>
          <w:szCs w:val="18"/>
          <w:lang w:eastAsia="ar-SA"/>
        </w:rPr>
      </w:pPr>
      <w:r w:rsidRPr="009D6B11">
        <w:rPr>
          <w:b/>
        </w:rPr>
        <w:t>Scuola secondaria di primo grado “A. Manzoni” - Canegrate</w:t>
      </w:r>
    </w:p>
    <w:p w:rsidR="00914A16" w:rsidRPr="00C10911" w:rsidRDefault="00914A16" w:rsidP="00914A16">
      <w:pPr>
        <w:numPr>
          <w:ilvl w:val="0"/>
          <w:numId w:val="1"/>
        </w:numPr>
        <w:jc w:val="center"/>
        <w:rPr>
          <w:rFonts w:ascii="Arial" w:hAnsi="Arial" w:cs="Arial"/>
          <w:b/>
          <w:bCs/>
          <w:spacing w:val="-8"/>
          <w:sz w:val="18"/>
          <w:szCs w:val="18"/>
          <w:lang w:eastAsia="ar-SA"/>
        </w:rPr>
      </w:pPr>
    </w:p>
    <w:p w:rsidR="00914A16" w:rsidRPr="002507DA" w:rsidRDefault="00914A16" w:rsidP="00914A16">
      <w:pPr>
        <w:numPr>
          <w:ilvl w:val="0"/>
          <w:numId w:val="1"/>
        </w:numPr>
        <w:jc w:val="center"/>
        <w:rPr>
          <w:b/>
          <w:bCs/>
          <w:spacing w:val="-8"/>
          <w:sz w:val="20"/>
          <w:szCs w:val="20"/>
          <w:lang w:eastAsia="ar-SA"/>
        </w:rPr>
      </w:pPr>
    </w:p>
    <w:p w:rsidR="00914A16" w:rsidRPr="002507DA" w:rsidRDefault="00914A16" w:rsidP="00914A16">
      <w:pPr>
        <w:numPr>
          <w:ilvl w:val="0"/>
          <w:numId w:val="1"/>
        </w:numPr>
        <w:jc w:val="center"/>
        <w:rPr>
          <w:b/>
          <w:bCs/>
          <w:spacing w:val="-8"/>
          <w:lang w:eastAsia="ar-SA"/>
        </w:rPr>
      </w:pPr>
      <w:r>
        <w:rPr>
          <w:b/>
          <w:bCs/>
          <w:spacing w:val="-8"/>
          <w:lang w:eastAsia="ar-SA"/>
        </w:rPr>
        <w:t xml:space="preserve">SCHEDA DI </w:t>
      </w:r>
      <w:r w:rsidRPr="002507DA">
        <w:rPr>
          <w:b/>
          <w:bCs/>
          <w:spacing w:val="-8"/>
          <w:lang w:eastAsia="ar-SA"/>
        </w:rPr>
        <w:t>CERTIFICAZIONE</w:t>
      </w:r>
      <w:r>
        <w:rPr>
          <w:b/>
          <w:bCs/>
          <w:spacing w:val="-8"/>
          <w:lang w:eastAsia="ar-SA"/>
        </w:rPr>
        <w:t xml:space="preserve"> </w:t>
      </w:r>
      <w:r w:rsidRPr="002507DA">
        <w:rPr>
          <w:b/>
          <w:bCs/>
          <w:spacing w:val="-8"/>
          <w:lang w:eastAsia="ar-SA"/>
        </w:rPr>
        <w:t>DELLE COMPETENZE</w:t>
      </w:r>
    </w:p>
    <w:p w:rsidR="00914A16" w:rsidRPr="002507DA" w:rsidRDefault="00914A16" w:rsidP="00914A16">
      <w:pPr>
        <w:numPr>
          <w:ilvl w:val="0"/>
          <w:numId w:val="1"/>
        </w:numPr>
        <w:spacing w:before="120"/>
        <w:jc w:val="center"/>
        <w:rPr>
          <w:b/>
          <w:bCs/>
          <w:color w:val="FF0000"/>
          <w:lang w:eastAsia="it-IT"/>
        </w:rPr>
      </w:pPr>
      <w:r w:rsidRPr="002507DA">
        <w:rPr>
          <w:b/>
          <w:bCs/>
          <w:lang w:eastAsia="it-IT"/>
        </w:rPr>
        <w:t>AL TERMINE</w:t>
      </w:r>
      <w:r>
        <w:rPr>
          <w:b/>
          <w:bCs/>
          <w:lang w:eastAsia="it-IT"/>
        </w:rPr>
        <w:t xml:space="preserve"> </w:t>
      </w:r>
      <w:r w:rsidRPr="002507DA">
        <w:rPr>
          <w:b/>
          <w:bCs/>
          <w:lang w:eastAsia="it-IT"/>
        </w:rPr>
        <w:t>DELLA SCUOLA PRIMARIA</w:t>
      </w:r>
    </w:p>
    <w:p w:rsidR="00914A16" w:rsidRPr="00081A31" w:rsidRDefault="00914A16" w:rsidP="00914A16">
      <w:pPr>
        <w:numPr>
          <w:ilvl w:val="0"/>
          <w:numId w:val="1"/>
        </w:numPr>
        <w:spacing w:line="456" w:lineRule="atLeast"/>
        <w:jc w:val="center"/>
        <w:rPr>
          <w:b/>
          <w:bCs/>
          <w:spacing w:val="-8"/>
          <w:lang w:eastAsia="ar-SA"/>
        </w:rPr>
      </w:pPr>
    </w:p>
    <w:p w:rsidR="00914A16" w:rsidRPr="00081A31" w:rsidRDefault="00914A16" w:rsidP="00914A16">
      <w:pPr>
        <w:numPr>
          <w:ilvl w:val="0"/>
          <w:numId w:val="1"/>
        </w:numPr>
        <w:spacing w:line="456" w:lineRule="atLeast"/>
        <w:jc w:val="center"/>
        <w:rPr>
          <w:b/>
          <w:bCs/>
          <w:spacing w:val="-8"/>
          <w:lang w:eastAsia="ar-SA"/>
        </w:rPr>
      </w:pPr>
      <w:r w:rsidRPr="00081A31">
        <w:rPr>
          <w:b/>
          <w:bCs/>
          <w:spacing w:val="-8"/>
          <w:lang w:eastAsia="ar-SA"/>
        </w:rPr>
        <w:t>Il Dirigente Scolastico</w:t>
      </w:r>
    </w:p>
    <w:p w:rsidR="00914A16" w:rsidRPr="00081A31" w:rsidRDefault="00914A16" w:rsidP="00914A16">
      <w:pPr>
        <w:numPr>
          <w:ilvl w:val="0"/>
          <w:numId w:val="1"/>
        </w:numPr>
        <w:rPr>
          <w:spacing w:val="-8"/>
          <w:lang w:eastAsia="ar-SA"/>
        </w:rPr>
      </w:pPr>
    </w:p>
    <w:p w:rsidR="00914A16" w:rsidRPr="00081A31" w:rsidRDefault="00914A16" w:rsidP="00914A16">
      <w:pPr>
        <w:numPr>
          <w:ilvl w:val="0"/>
          <w:numId w:val="1"/>
        </w:numPr>
        <w:rPr>
          <w:spacing w:val="-8"/>
          <w:lang w:eastAsia="ar-SA"/>
        </w:rPr>
      </w:pPr>
    </w:p>
    <w:p w:rsidR="00914A16" w:rsidRDefault="00914A16" w:rsidP="00914A16">
      <w:pPr>
        <w:numPr>
          <w:ilvl w:val="0"/>
          <w:numId w:val="1"/>
        </w:numPr>
        <w:rPr>
          <w:spacing w:val="-8"/>
          <w:lang w:eastAsia="ar-SA"/>
        </w:rPr>
      </w:pPr>
      <w:r w:rsidRPr="00081A31">
        <w:rPr>
          <w:spacing w:val="-8"/>
          <w:lang w:eastAsia="ar-SA"/>
        </w:rPr>
        <w:t>Visti gli atti d’ufficio relativi alle valutazioni espresse dagli insegnanti di classe al termine della quinta classe della scuola primaria;</w:t>
      </w:r>
    </w:p>
    <w:p w:rsidR="00914A16" w:rsidRPr="00081A31" w:rsidRDefault="00914A16" w:rsidP="00914A16">
      <w:pPr>
        <w:numPr>
          <w:ilvl w:val="0"/>
          <w:numId w:val="1"/>
        </w:numPr>
        <w:rPr>
          <w:spacing w:val="-8"/>
          <w:lang w:eastAsia="ar-SA"/>
        </w:rPr>
      </w:pPr>
    </w:p>
    <w:p w:rsidR="00914A16" w:rsidRPr="00081A31" w:rsidRDefault="00914A16" w:rsidP="00914A16">
      <w:pPr>
        <w:numPr>
          <w:ilvl w:val="0"/>
          <w:numId w:val="1"/>
        </w:numPr>
        <w:rPr>
          <w:spacing w:val="-8"/>
          <w:lang w:eastAsia="ar-SA"/>
        </w:rPr>
      </w:pPr>
      <w:r w:rsidRPr="00081A31">
        <w:rPr>
          <w:spacing w:val="-8"/>
          <w:lang w:eastAsia="ar-SA"/>
        </w:rPr>
        <w:t>tenuto conto del percorso scolastico quinquennale;</w:t>
      </w:r>
    </w:p>
    <w:p w:rsidR="00914A16" w:rsidRPr="009D1749" w:rsidRDefault="00914A16" w:rsidP="009011CB">
      <w:pPr>
        <w:pStyle w:val="Nessunaspaziatura"/>
        <w:rPr>
          <w:lang w:val="it-IT" w:eastAsia="it-IT"/>
        </w:rPr>
      </w:pPr>
    </w:p>
    <w:p w:rsidR="00914A16" w:rsidRPr="00081A31" w:rsidRDefault="00914A16" w:rsidP="009011CB">
      <w:pPr>
        <w:pStyle w:val="Nessunaspaziatura"/>
        <w:rPr>
          <w:lang w:eastAsia="it-IT"/>
        </w:rPr>
      </w:pPr>
      <w:r>
        <w:rPr>
          <w:lang w:eastAsia="it-IT"/>
        </w:rPr>
        <w:t>CERTIFICA</w:t>
      </w:r>
    </w:p>
    <w:p w:rsidR="00914A16" w:rsidRPr="00081A31" w:rsidRDefault="00914A16" w:rsidP="00914A16">
      <w:pPr>
        <w:numPr>
          <w:ilvl w:val="0"/>
          <w:numId w:val="1"/>
        </w:numPr>
        <w:rPr>
          <w:b/>
          <w:bCs/>
          <w:lang w:eastAsia="ar-SA"/>
        </w:rPr>
      </w:pPr>
    </w:p>
    <w:p w:rsidR="00914A16" w:rsidRPr="00081A31" w:rsidRDefault="00914A16" w:rsidP="00914A16">
      <w:pPr>
        <w:numPr>
          <w:ilvl w:val="0"/>
          <w:numId w:val="1"/>
        </w:numPr>
        <w:rPr>
          <w:lang w:eastAsia="ar-SA"/>
        </w:rPr>
      </w:pPr>
      <w:r w:rsidRPr="00081A31">
        <w:rPr>
          <w:spacing w:val="-8"/>
          <w:lang w:eastAsia="ar-SA"/>
        </w:rPr>
        <w:t>che</w:t>
      </w:r>
      <w:r w:rsidRPr="00081A31">
        <w:rPr>
          <w:lang w:eastAsia="ar-SA"/>
        </w:rPr>
        <w:t xml:space="preserve"> l’alunn …  ………………………………………………...…………………………………......., </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rPr>
          <w:lang w:eastAsia="ar-SA"/>
        </w:rPr>
      </w:pPr>
      <w:r w:rsidRPr="00081A31">
        <w:rPr>
          <w:lang w:eastAsia="ar-SA"/>
        </w:rPr>
        <w:t>nat …  a ………………………………………………….…………….…  il………………</w:t>
      </w:r>
      <w:r>
        <w:rPr>
          <w:lang w:eastAsia="ar-SA"/>
        </w:rPr>
        <w:t>..</w:t>
      </w:r>
      <w:r w:rsidRPr="00081A31">
        <w:rPr>
          <w:lang w:eastAsia="ar-SA"/>
        </w:rPr>
        <w:t>………,</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rPr>
          <w:lang w:eastAsia="ar-SA"/>
        </w:rPr>
      </w:pPr>
      <w:r w:rsidRPr="00081A31">
        <w:rPr>
          <w:lang w:eastAsia="ar-SA"/>
        </w:rPr>
        <w:t xml:space="preserve">ha frequentato nell’anno scolastico </w:t>
      </w:r>
      <w:r>
        <w:rPr>
          <w:lang w:eastAsia="ar-SA"/>
        </w:rPr>
        <w:t>..</w:t>
      </w:r>
      <w:r w:rsidRPr="00081A31">
        <w:rPr>
          <w:lang w:eastAsia="ar-SA"/>
        </w:rPr>
        <w:t>…</w:t>
      </w:r>
      <w:r>
        <w:rPr>
          <w:lang w:eastAsia="ar-SA"/>
        </w:rPr>
        <w:t>.</w:t>
      </w:r>
      <w:r w:rsidRPr="00081A31">
        <w:rPr>
          <w:lang w:eastAsia="ar-SA"/>
        </w:rPr>
        <w:t xml:space="preserve"> / …</w:t>
      </w:r>
      <w:r>
        <w:rPr>
          <w:lang w:eastAsia="ar-SA"/>
        </w:rPr>
        <w:t>.</w:t>
      </w:r>
      <w:r w:rsidRPr="00081A31">
        <w:rPr>
          <w:lang w:eastAsia="ar-SA"/>
        </w:rPr>
        <w:t xml:space="preserve"> la classe </w:t>
      </w:r>
      <w:r>
        <w:rPr>
          <w:lang w:eastAsia="ar-SA"/>
        </w:rPr>
        <w:t>.</w:t>
      </w:r>
      <w:r w:rsidRPr="00081A31">
        <w:rPr>
          <w:lang w:eastAsia="ar-SA"/>
        </w:rPr>
        <w:t>… sez. …, con orario settimanale di …</w:t>
      </w:r>
      <w:r>
        <w:rPr>
          <w:lang w:eastAsia="ar-SA"/>
        </w:rPr>
        <w:t>..</w:t>
      </w:r>
      <w:r w:rsidRPr="00081A31">
        <w:rPr>
          <w:lang w:eastAsia="ar-SA"/>
        </w:rPr>
        <w:t xml:space="preserve"> ore;</w:t>
      </w:r>
    </w:p>
    <w:p w:rsidR="00914A16" w:rsidRPr="00081A31" w:rsidRDefault="00914A16" w:rsidP="00914A16">
      <w:pPr>
        <w:numPr>
          <w:ilvl w:val="0"/>
          <w:numId w:val="1"/>
        </w:numPr>
        <w:rPr>
          <w:lang w:eastAsia="ar-SA"/>
        </w:rPr>
      </w:pPr>
    </w:p>
    <w:p w:rsidR="00914A16" w:rsidRPr="00081A31" w:rsidRDefault="00914A16" w:rsidP="00914A16">
      <w:pPr>
        <w:numPr>
          <w:ilvl w:val="0"/>
          <w:numId w:val="1"/>
        </w:numPr>
      </w:pPr>
      <w:r w:rsidRPr="00081A31">
        <w:rPr>
          <w:lang w:eastAsia="ar-SA"/>
        </w:rPr>
        <w:t xml:space="preserve">ha raggiunto i livelli di competenza </w:t>
      </w:r>
      <w:r w:rsidRPr="00081A31">
        <w:t>di seguito illustrati.</w:t>
      </w:r>
    </w:p>
    <w:p w:rsidR="00914A16" w:rsidRPr="00081A31" w:rsidRDefault="00914A16" w:rsidP="00914A16">
      <w:pPr>
        <w:numPr>
          <w:ilvl w:val="0"/>
          <w:numId w:val="1"/>
        </w:numPr>
      </w:pPr>
    </w:p>
    <w:p w:rsidR="00914A16" w:rsidRPr="00081A31" w:rsidRDefault="00914A16" w:rsidP="00914A16">
      <w:pPr>
        <w:numPr>
          <w:ilvl w:val="0"/>
          <w:numId w:val="1"/>
        </w:numPr>
      </w:pPr>
    </w:p>
    <w:tbl>
      <w:tblPr>
        <w:tblW w:w="5001"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791"/>
        <w:gridCol w:w="9533"/>
      </w:tblGrid>
      <w:tr w:rsidR="00914A16" w:rsidRPr="002507DA" w:rsidTr="00397753">
        <w:trPr>
          <w:trHeight w:val="151"/>
        </w:trPr>
        <w:tc>
          <w:tcPr>
            <w:tcW w:w="791" w:type="pct"/>
            <w:tcBorders>
              <w:bottom w:val="single" w:sz="4" w:space="0" w:color="auto"/>
            </w:tcBorders>
          </w:tcPr>
          <w:p w:rsidR="00914A16" w:rsidRDefault="00914A16" w:rsidP="00397753">
            <w:pPr>
              <w:rPr>
                <w:b/>
                <w:bCs/>
                <w:sz w:val="18"/>
                <w:szCs w:val="18"/>
              </w:rPr>
            </w:pPr>
          </w:p>
          <w:p w:rsidR="00914A16" w:rsidRPr="002507DA" w:rsidRDefault="00914A16" w:rsidP="00397753">
            <w:pPr>
              <w:rPr>
                <w:b/>
                <w:bCs/>
                <w:sz w:val="18"/>
                <w:szCs w:val="18"/>
              </w:rPr>
            </w:pPr>
          </w:p>
          <w:p w:rsidR="00914A16" w:rsidRPr="002507DA" w:rsidRDefault="00914A16" w:rsidP="00397753">
            <w:pPr>
              <w:rPr>
                <w:b/>
                <w:bCs/>
                <w:sz w:val="18"/>
                <w:szCs w:val="18"/>
              </w:rPr>
            </w:pPr>
          </w:p>
          <w:p w:rsidR="00914A16" w:rsidRPr="002507DA" w:rsidRDefault="00914A16" w:rsidP="00397753">
            <w:pPr>
              <w:rPr>
                <w:b/>
                <w:bCs/>
                <w:sz w:val="18"/>
                <w:szCs w:val="18"/>
              </w:rPr>
            </w:pPr>
            <w:r w:rsidRPr="002507DA">
              <w:rPr>
                <w:b/>
                <w:bCs/>
                <w:sz w:val="18"/>
                <w:szCs w:val="18"/>
              </w:rPr>
              <w:t>Livello</w:t>
            </w:r>
          </w:p>
        </w:tc>
        <w:tc>
          <w:tcPr>
            <w:tcW w:w="4209" w:type="pct"/>
            <w:tcBorders>
              <w:bottom w:val="single" w:sz="4" w:space="0" w:color="auto"/>
            </w:tcBorders>
          </w:tcPr>
          <w:p w:rsidR="00914A16" w:rsidRDefault="00914A16" w:rsidP="00397753">
            <w:pPr>
              <w:rPr>
                <w:b/>
                <w:bCs/>
                <w:sz w:val="18"/>
                <w:szCs w:val="18"/>
              </w:rPr>
            </w:pPr>
          </w:p>
          <w:p w:rsidR="00914A16" w:rsidRPr="002507DA" w:rsidRDefault="00914A16" w:rsidP="00397753">
            <w:pPr>
              <w:rPr>
                <w:b/>
                <w:bCs/>
                <w:sz w:val="18"/>
                <w:szCs w:val="18"/>
              </w:rPr>
            </w:pPr>
          </w:p>
          <w:p w:rsidR="00914A16" w:rsidRDefault="00914A16" w:rsidP="00397753">
            <w:pPr>
              <w:rPr>
                <w:b/>
                <w:bCs/>
                <w:sz w:val="18"/>
                <w:szCs w:val="18"/>
              </w:rPr>
            </w:pPr>
          </w:p>
          <w:p w:rsidR="00914A16" w:rsidRDefault="00914A16" w:rsidP="00397753">
            <w:pPr>
              <w:rPr>
                <w:b/>
                <w:bCs/>
                <w:sz w:val="18"/>
                <w:szCs w:val="18"/>
              </w:rPr>
            </w:pPr>
          </w:p>
          <w:p w:rsidR="00914A16" w:rsidRPr="002507DA" w:rsidRDefault="00914A16" w:rsidP="00397753">
            <w:pPr>
              <w:rPr>
                <w:b/>
                <w:bCs/>
                <w:sz w:val="18"/>
                <w:szCs w:val="18"/>
              </w:rPr>
            </w:pPr>
            <w:r w:rsidRPr="002507DA">
              <w:rPr>
                <w:b/>
                <w:bCs/>
                <w:sz w:val="18"/>
                <w:szCs w:val="18"/>
              </w:rPr>
              <w:t>Indicatori esplicativi</w:t>
            </w:r>
          </w:p>
        </w:tc>
      </w:tr>
      <w:tr w:rsidR="00914A16" w:rsidRPr="002507DA" w:rsidTr="00397753">
        <w:trPr>
          <w:trHeight w:val="288"/>
        </w:trPr>
        <w:tc>
          <w:tcPr>
            <w:tcW w:w="791" w:type="pct"/>
            <w:tcBorders>
              <w:top w:val="single" w:sz="4" w:space="0" w:color="auto"/>
            </w:tcBorders>
          </w:tcPr>
          <w:p w:rsidR="00914A16" w:rsidRPr="00467855" w:rsidRDefault="00914A16" w:rsidP="00397753">
            <w:pPr>
              <w:rPr>
                <w:b/>
                <w:bCs/>
                <w:i/>
                <w:iCs/>
                <w:sz w:val="18"/>
                <w:szCs w:val="18"/>
              </w:rPr>
            </w:pPr>
          </w:p>
          <w:p w:rsidR="00914A16" w:rsidRPr="00467855" w:rsidRDefault="00914A16" w:rsidP="00397753">
            <w:pPr>
              <w:rPr>
                <w:b/>
                <w:bCs/>
                <w:i/>
                <w:iCs/>
                <w:sz w:val="18"/>
                <w:szCs w:val="18"/>
              </w:rPr>
            </w:pPr>
            <w:r w:rsidRPr="00467855">
              <w:rPr>
                <w:b/>
                <w:bCs/>
                <w:i/>
                <w:iCs/>
                <w:sz w:val="18"/>
                <w:szCs w:val="18"/>
              </w:rPr>
              <w:t xml:space="preserve">A – Avanzato </w:t>
            </w:r>
          </w:p>
        </w:tc>
        <w:tc>
          <w:tcPr>
            <w:tcW w:w="4209" w:type="pct"/>
            <w:tcBorders>
              <w:top w:val="single" w:sz="4" w:space="0" w:color="auto"/>
            </w:tcBorders>
          </w:tcPr>
          <w:p w:rsidR="00914A16" w:rsidRDefault="00914A16" w:rsidP="00397753">
            <w:pPr>
              <w:rPr>
                <w:sz w:val="18"/>
                <w:szCs w:val="18"/>
              </w:rPr>
            </w:pPr>
          </w:p>
          <w:p w:rsidR="00914A16" w:rsidRPr="002507DA"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e risolve problemi complessi, mostrando padronanza nell</w:t>
            </w:r>
            <w:r>
              <w:rPr>
                <w:sz w:val="18"/>
                <w:szCs w:val="18"/>
              </w:rPr>
              <w:t>’</w:t>
            </w:r>
            <w:r w:rsidRPr="00FB45B1">
              <w:rPr>
                <w:sz w:val="18"/>
                <w:szCs w:val="18"/>
              </w:rPr>
              <w:t>uso d</w:t>
            </w:r>
            <w:r>
              <w:rPr>
                <w:sz w:val="18"/>
                <w:szCs w:val="18"/>
              </w:rPr>
              <w:t>elle conoscenze e delle abilità;</w:t>
            </w:r>
            <w:r w:rsidRPr="00FB45B1">
              <w:rPr>
                <w:sz w:val="18"/>
                <w:szCs w:val="18"/>
              </w:rPr>
              <w:t xml:space="preserve"> </w:t>
            </w:r>
            <w:r>
              <w:rPr>
                <w:sz w:val="18"/>
                <w:szCs w:val="18"/>
              </w:rPr>
              <w:t>p</w:t>
            </w:r>
            <w:r w:rsidRPr="00FB45B1">
              <w:rPr>
                <w:sz w:val="18"/>
                <w:szCs w:val="18"/>
              </w:rPr>
              <w:t>ropone e sostiene le proprie opinioni e assume in modo responsabile decisioni consapevoli.</w:t>
            </w:r>
          </w:p>
        </w:tc>
      </w:tr>
      <w:tr w:rsidR="00914A16" w:rsidRPr="002507DA" w:rsidTr="00397753">
        <w:trPr>
          <w:trHeight w:val="326"/>
        </w:trPr>
        <w:tc>
          <w:tcPr>
            <w:tcW w:w="791" w:type="pct"/>
          </w:tcPr>
          <w:p w:rsidR="00914A16" w:rsidRPr="00467855" w:rsidRDefault="00914A16" w:rsidP="00397753">
            <w:pPr>
              <w:rPr>
                <w:b/>
                <w:bCs/>
                <w:i/>
                <w:iCs/>
                <w:sz w:val="18"/>
                <w:szCs w:val="18"/>
              </w:rPr>
            </w:pPr>
            <w:r w:rsidRPr="00467855">
              <w:rPr>
                <w:b/>
                <w:bCs/>
                <w:i/>
                <w:iCs/>
                <w:sz w:val="18"/>
                <w:szCs w:val="18"/>
              </w:rPr>
              <w:t xml:space="preserve">B – Intermedio </w:t>
            </w:r>
          </w:p>
        </w:tc>
        <w:tc>
          <w:tcPr>
            <w:tcW w:w="4209" w:type="pct"/>
          </w:tcPr>
          <w:p w:rsidR="00914A16" w:rsidRPr="002507DA"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e risolve problemi in situazioni nuove, compie scelte consapevoli, mostrando di s</w:t>
            </w:r>
            <w:r w:rsidRPr="00FB45B1">
              <w:rPr>
                <w:sz w:val="18"/>
                <w:szCs w:val="18"/>
              </w:rPr>
              <w:t>a</w:t>
            </w:r>
            <w:r w:rsidRPr="00FB45B1">
              <w:rPr>
                <w:sz w:val="18"/>
                <w:szCs w:val="18"/>
              </w:rPr>
              <w:t>per utilizzare le conoscenze e le abilità acquisite.</w:t>
            </w:r>
          </w:p>
        </w:tc>
      </w:tr>
      <w:tr w:rsidR="00914A16" w:rsidRPr="002507DA" w:rsidTr="00397753">
        <w:tc>
          <w:tcPr>
            <w:tcW w:w="791" w:type="pct"/>
          </w:tcPr>
          <w:p w:rsidR="00914A16" w:rsidRPr="00467855" w:rsidRDefault="00914A16" w:rsidP="00397753">
            <w:pPr>
              <w:rPr>
                <w:b/>
                <w:bCs/>
                <w:i/>
                <w:iCs/>
                <w:sz w:val="18"/>
                <w:szCs w:val="18"/>
              </w:rPr>
            </w:pPr>
            <w:r w:rsidRPr="00467855">
              <w:rPr>
                <w:b/>
                <w:bCs/>
                <w:i/>
                <w:iCs/>
                <w:sz w:val="18"/>
                <w:szCs w:val="18"/>
              </w:rPr>
              <w:t>C – Base</w:t>
            </w:r>
          </w:p>
          <w:p w:rsidR="00914A16" w:rsidRPr="00467855" w:rsidRDefault="00914A16" w:rsidP="00397753">
            <w:pPr>
              <w:rPr>
                <w:b/>
                <w:bCs/>
                <w:i/>
                <w:iCs/>
                <w:sz w:val="18"/>
                <w:szCs w:val="18"/>
              </w:rPr>
            </w:pPr>
          </w:p>
          <w:p w:rsidR="00914A16" w:rsidRPr="00467855" w:rsidRDefault="00914A16" w:rsidP="00397753">
            <w:pPr>
              <w:rPr>
                <w:b/>
                <w:bCs/>
                <w:i/>
                <w:iCs/>
                <w:sz w:val="18"/>
                <w:szCs w:val="18"/>
              </w:rPr>
            </w:pPr>
          </w:p>
          <w:p w:rsidR="00914A16" w:rsidRPr="00467855" w:rsidRDefault="00914A16" w:rsidP="00397753">
            <w:pPr>
              <w:rPr>
                <w:b/>
                <w:bCs/>
                <w:i/>
                <w:iCs/>
                <w:sz w:val="18"/>
                <w:szCs w:val="18"/>
              </w:rPr>
            </w:pPr>
            <w:r w:rsidRPr="00467855">
              <w:rPr>
                <w:b/>
                <w:bCs/>
                <w:i/>
                <w:iCs/>
                <w:sz w:val="18"/>
                <w:szCs w:val="18"/>
              </w:rPr>
              <w:t xml:space="preserve">D – Iniziale </w:t>
            </w:r>
          </w:p>
        </w:tc>
        <w:tc>
          <w:tcPr>
            <w:tcW w:w="4209" w:type="pct"/>
            <w:tcBorders>
              <w:bottom w:val="nil"/>
            </w:tcBorders>
          </w:tcPr>
          <w:p w:rsidR="00914A16" w:rsidRDefault="00914A16" w:rsidP="00397753">
            <w:pPr>
              <w:rPr>
                <w:sz w:val="18"/>
                <w:szCs w:val="18"/>
              </w:rPr>
            </w:pPr>
            <w:r w:rsidRPr="00FB45B1">
              <w:rPr>
                <w:sz w:val="18"/>
                <w:szCs w:val="18"/>
              </w:rPr>
              <w:t>L</w:t>
            </w:r>
            <w:r>
              <w:rPr>
                <w:sz w:val="18"/>
                <w:szCs w:val="18"/>
              </w:rPr>
              <w:t>’</w:t>
            </w:r>
            <w:r w:rsidRPr="00FB45B1">
              <w:rPr>
                <w:sz w:val="18"/>
                <w:szCs w:val="18"/>
              </w:rPr>
              <w:t>alunno</w:t>
            </w:r>
            <w:r>
              <w:rPr>
                <w:sz w:val="18"/>
                <w:szCs w:val="18"/>
              </w:rPr>
              <w:t>/a</w:t>
            </w:r>
            <w:r w:rsidRPr="00FB45B1">
              <w:rPr>
                <w:sz w:val="18"/>
                <w:szCs w:val="18"/>
              </w:rPr>
              <w:t xml:space="preserve"> svolge compiti semplici anche in situazioni nuove, mostrando di possedere conoscenze e abilità fondamentali e di saper applicare basilari regole e procedure apprese.</w:t>
            </w:r>
          </w:p>
          <w:p w:rsidR="00914A16" w:rsidRPr="00FB45B1" w:rsidRDefault="00914A16" w:rsidP="00397753">
            <w:pPr>
              <w:rPr>
                <w:sz w:val="18"/>
                <w:szCs w:val="18"/>
              </w:rPr>
            </w:pPr>
            <w:r>
              <w:rPr>
                <w:sz w:val="18"/>
                <w:szCs w:val="18"/>
              </w:rPr>
              <w:t>L’alunno/a, se opportunamente guidato/a, svolge compiti semplici in situazioni note.</w:t>
            </w:r>
          </w:p>
        </w:tc>
      </w:tr>
    </w:tbl>
    <w:p w:rsidR="00B66AB6" w:rsidRDefault="00B66AB6" w:rsidP="00914A16">
      <w:pPr>
        <w:numPr>
          <w:ilvl w:val="0"/>
          <w:numId w:val="1"/>
        </w:numPr>
      </w:pPr>
    </w:p>
    <w:p w:rsidR="00914A16" w:rsidRDefault="00B66AB6" w:rsidP="00914A16">
      <w:pPr>
        <w:numPr>
          <w:ilvl w:val="0"/>
          <w:numId w:val="1"/>
        </w:numPr>
      </w:pPr>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140"/>
        <w:gridCol w:w="1980"/>
        <w:gridCol w:w="2160"/>
        <w:gridCol w:w="1030"/>
      </w:tblGrid>
      <w:tr w:rsidR="00914A16" w:rsidTr="00397753">
        <w:tc>
          <w:tcPr>
            <w:tcW w:w="468" w:type="dxa"/>
          </w:tcPr>
          <w:p w:rsidR="00914A16" w:rsidRPr="007567F7" w:rsidRDefault="00914A16" w:rsidP="00397753">
            <w:pPr>
              <w:jc w:val="center"/>
              <w:rPr>
                <w:sz w:val="20"/>
                <w:szCs w:val="20"/>
              </w:rPr>
            </w:pPr>
          </w:p>
        </w:tc>
        <w:tc>
          <w:tcPr>
            <w:tcW w:w="4140" w:type="dxa"/>
            <w:vAlign w:val="center"/>
          </w:tcPr>
          <w:p w:rsidR="00914A16" w:rsidRPr="007567F7" w:rsidRDefault="00914A16" w:rsidP="00397753">
            <w:pPr>
              <w:jc w:val="center"/>
              <w:rPr>
                <w:b/>
                <w:bCs/>
                <w:sz w:val="18"/>
                <w:szCs w:val="18"/>
              </w:rPr>
            </w:pPr>
            <w:r w:rsidRPr="007567F7">
              <w:rPr>
                <w:b/>
                <w:bCs/>
                <w:sz w:val="18"/>
                <w:szCs w:val="18"/>
              </w:rPr>
              <w:t>Profilo delle competenze</w:t>
            </w:r>
          </w:p>
        </w:tc>
        <w:tc>
          <w:tcPr>
            <w:tcW w:w="1980" w:type="dxa"/>
            <w:vAlign w:val="center"/>
          </w:tcPr>
          <w:p w:rsidR="00914A16" w:rsidRPr="007567F7" w:rsidRDefault="00914A16" w:rsidP="00397753">
            <w:pPr>
              <w:jc w:val="center"/>
              <w:rPr>
                <w:b/>
                <w:bCs/>
                <w:sz w:val="18"/>
                <w:szCs w:val="18"/>
              </w:rPr>
            </w:pPr>
            <w:r w:rsidRPr="007567F7">
              <w:rPr>
                <w:b/>
                <w:bCs/>
                <w:sz w:val="18"/>
                <w:szCs w:val="18"/>
              </w:rPr>
              <w:t>Competenze chiave</w:t>
            </w:r>
          </w:p>
        </w:tc>
        <w:tc>
          <w:tcPr>
            <w:tcW w:w="2160" w:type="dxa"/>
            <w:vAlign w:val="center"/>
          </w:tcPr>
          <w:p w:rsidR="00914A16" w:rsidRPr="007567F7" w:rsidRDefault="00914A16" w:rsidP="00397753">
            <w:pPr>
              <w:jc w:val="center"/>
              <w:rPr>
                <w:b/>
                <w:bCs/>
                <w:sz w:val="18"/>
                <w:szCs w:val="18"/>
              </w:rPr>
            </w:pPr>
            <w:r w:rsidRPr="007567F7">
              <w:rPr>
                <w:b/>
                <w:bCs/>
                <w:sz w:val="18"/>
                <w:szCs w:val="18"/>
              </w:rPr>
              <w:t>Discipline coinvolte</w:t>
            </w:r>
          </w:p>
        </w:tc>
        <w:tc>
          <w:tcPr>
            <w:tcW w:w="1030" w:type="dxa"/>
            <w:vAlign w:val="center"/>
          </w:tcPr>
          <w:p w:rsidR="00914A16" w:rsidRPr="007567F7" w:rsidRDefault="00914A16" w:rsidP="00397753">
            <w:pPr>
              <w:jc w:val="center"/>
              <w:rPr>
                <w:b/>
                <w:bCs/>
                <w:sz w:val="18"/>
                <w:szCs w:val="18"/>
              </w:rPr>
            </w:pPr>
            <w:r w:rsidRPr="007567F7">
              <w:rPr>
                <w:b/>
                <w:bCs/>
                <w:sz w:val="18"/>
                <w:szCs w:val="18"/>
              </w:rPr>
              <w:t>Livello</w:t>
            </w: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w:t>
            </w:r>
          </w:p>
        </w:tc>
        <w:tc>
          <w:tcPr>
            <w:tcW w:w="4140" w:type="dxa"/>
          </w:tcPr>
          <w:p w:rsidR="00914A16" w:rsidRPr="007567F7" w:rsidRDefault="00914A16" w:rsidP="00397753">
            <w:pPr>
              <w:spacing w:before="60" w:after="60"/>
              <w:rPr>
                <w:sz w:val="18"/>
                <w:szCs w:val="18"/>
              </w:rPr>
            </w:pPr>
            <w:r w:rsidRPr="007567F7">
              <w:rPr>
                <w:sz w:val="18"/>
                <w:szCs w:val="18"/>
              </w:rPr>
              <w:t>Ha una padronanza della lingua italiana tale da co</w:t>
            </w:r>
            <w:r w:rsidRPr="007567F7">
              <w:rPr>
                <w:sz w:val="18"/>
                <w:szCs w:val="18"/>
              </w:rPr>
              <w:t>n</w:t>
            </w:r>
            <w:r w:rsidRPr="007567F7">
              <w:rPr>
                <w:sz w:val="18"/>
                <w:szCs w:val="18"/>
              </w:rPr>
              <w:t>sentirgli di comprendere enunciati, di raccontare le proprie esperienze e di adottare un registro linguistico appropriato alle diverse situazioni.</w:t>
            </w:r>
          </w:p>
        </w:tc>
        <w:tc>
          <w:tcPr>
            <w:tcW w:w="1980" w:type="dxa"/>
          </w:tcPr>
          <w:p w:rsidR="00914A16" w:rsidRPr="007567F7" w:rsidRDefault="00914A16" w:rsidP="00397753">
            <w:pPr>
              <w:spacing w:before="60" w:after="60"/>
              <w:rPr>
                <w:sz w:val="18"/>
                <w:szCs w:val="18"/>
              </w:rPr>
            </w:pPr>
            <w:r w:rsidRPr="007567F7">
              <w:rPr>
                <w:sz w:val="18"/>
                <w:szCs w:val="18"/>
              </w:rPr>
              <w:t>Comunicazione nella madrelingua o lingua di istruzione.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2</w:t>
            </w:r>
          </w:p>
        </w:tc>
        <w:tc>
          <w:tcPr>
            <w:tcW w:w="4140" w:type="dxa"/>
          </w:tcPr>
          <w:p w:rsidR="00914A16" w:rsidRPr="007567F7" w:rsidRDefault="00914A16" w:rsidP="00397753">
            <w:pPr>
              <w:spacing w:before="60" w:after="60"/>
              <w:rPr>
                <w:sz w:val="18"/>
                <w:szCs w:val="18"/>
              </w:rPr>
            </w:pPr>
            <w:r w:rsidRPr="007567F7">
              <w:rPr>
                <w:sz w:val="18"/>
                <w:szCs w:val="18"/>
              </w:rPr>
              <w:t>È in grado di esprimersi a livello elementare in lingua inglese e di affrontare una comunicazione essenziale in semplici situazioni di vita quotidiana.</w:t>
            </w:r>
          </w:p>
        </w:tc>
        <w:tc>
          <w:tcPr>
            <w:tcW w:w="1980" w:type="dxa"/>
          </w:tcPr>
          <w:p w:rsidR="00914A16" w:rsidRPr="007567F7" w:rsidRDefault="00914A16" w:rsidP="00397753">
            <w:pPr>
              <w:spacing w:before="60" w:after="60"/>
              <w:rPr>
                <w:sz w:val="18"/>
                <w:szCs w:val="18"/>
              </w:rPr>
            </w:pPr>
            <w:r w:rsidRPr="007567F7">
              <w:rPr>
                <w:sz w:val="18"/>
                <w:szCs w:val="18"/>
              </w:rPr>
              <w:t>Comunicazione nelle lingue straniere.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3</w:t>
            </w:r>
          </w:p>
        </w:tc>
        <w:tc>
          <w:tcPr>
            <w:tcW w:w="4140" w:type="dxa"/>
          </w:tcPr>
          <w:p w:rsidR="00914A16" w:rsidRPr="007567F7" w:rsidRDefault="00914A16" w:rsidP="00397753">
            <w:pPr>
              <w:spacing w:before="60" w:after="60"/>
              <w:rPr>
                <w:sz w:val="18"/>
                <w:szCs w:val="18"/>
              </w:rPr>
            </w:pPr>
            <w:r w:rsidRPr="007567F7">
              <w:rPr>
                <w:sz w:val="18"/>
                <w:szCs w:val="18"/>
              </w:rPr>
              <w:t xml:space="preserve">Utilizza le sue conoscenze matematiche e scientifico-tecnologiche per trovare e giustificare soluzioni a problemi reali. </w:t>
            </w:r>
          </w:p>
        </w:tc>
        <w:tc>
          <w:tcPr>
            <w:tcW w:w="1980" w:type="dxa"/>
          </w:tcPr>
          <w:p w:rsidR="00914A16" w:rsidRPr="007567F7" w:rsidRDefault="00914A16" w:rsidP="00397753">
            <w:pPr>
              <w:spacing w:before="60" w:after="60"/>
              <w:rPr>
                <w:sz w:val="18"/>
                <w:szCs w:val="18"/>
              </w:rPr>
            </w:pPr>
            <w:r w:rsidRPr="007567F7">
              <w:rPr>
                <w:sz w:val="18"/>
                <w:szCs w:val="18"/>
              </w:rPr>
              <w:t>Competenza matemat</w:t>
            </w:r>
            <w:r w:rsidRPr="007567F7">
              <w:rPr>
                <w:sz w:val="18"/>
                <w:szCs w:val="18"/>
              </w:rPr>
              <w:t>i</w:t>
            </w:r>
            <w:r w:rsidRPr="007567F7">
              <w:rPr>
                <w:sz w:val="18"/>
                <w:szCs w:val="18"/>
              </w:rPr>
              <w:t>ca e competenze di base in scienza e tecnologia.</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4</w:t>
            </w:r>
          </w:p>
        </w:tc>
        <w:tc>
          <w:tcPr>
            <w:tcW w:w="4140" w:type="dxa"/>
          </w:tcPr>
          <w:p w:rsidR="00914A16" w:rsidRPr="007567F7" w:rsidRDefault="00914A16" w:rsidP="00397753">
            <w:pPr>
              <w:spacing w:before="60" w:after="60"/>
              <w:rPr>
                <w:sz w:val="18"/>
                <w:szCs w:val="18"/>
              </w:rPr>
            </w:pPr>
            <w:r w:rsidRPr="007567F7">
              <w:rPr>
                <w:sz w:val="18"/>
                <w:szCs w:val="18"/>
              </w:rPr>
              <w:t>Usa le tecnologie in contesti comunicativi concreti per ricercare dati e informazioni e per interagire con so</w:t>
            </w:r>
            <w:r w:rsidRPr="007567F7">
              <w:rPr>
                <w:sz w:val="18"/>
                <w:szCs w:val="18"/>
              </w:rPr>
              <w:t>g</w:t>
            </w:r>
            <w:r w:rsidRPr="007567F7">
              <w:rPr>
                <w:sz w:val="18"/>
                <w:szCs w:val="18"/>
              </w:rPr>
              <w:t>getti diversi.</w:t>
            </w:r>
          </w:p>
        </w:tc>
        <w:tc>
          <w:tcPr>
            <w:tcW w:w="1980" w:type="dxa"/>
          </w:tcPr>
          <w:p w:rsidR="00914A16" w:rsidRPr="007567F7" w:rsidRDefault="00914A16" w:rsidP="00397753">
            <w:pPr>
              <w:spacing w:before="60" w:after="60"/>
              <w:rPr>
                <w:sz w:val="18"/>
                <w:szCs w:val="18"/>
              </w:rPr>
            </w:pPr>
            <w:r w:rsidRPr="007567F7">
              <w:rPr>
                <w:sz w:val="18"/>
                <w:szCs w:val="18"/>
              </w:rPr>
              <w:t>Competenze digitali.</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5</w:t>
            </w:r>
          </w:p>
        </w:tc>
        <w:tc>
          <w:tcPr>
            <w:tcW w:w="4140" w:type="dxa"/>
          </w:tcPr>
          <w:p w:rsidR="00914A16" w:rsidRPr="007567F7" w:rsidRDefault="00914A16" w:rsidP="00397753">
            <w:pPr>
              <w:spacing w:before="60" w:after="60"/>
              <w:rPr>
                <w:sz w:val="18"/>
                <w:szCs w:val="18"/>
              </w:rPr>
            </w:pPr>
            <w:r w:rsidRPr="007567F7">
              <w:rPr>
                <w:sz w:val="18"/>
                <w:szCs w:val="18"/>
              </w:rPr>
              <w:t>Si orienta nello spazio e nel tempo; osserva, descrive e attribuisce significato ad ambienti, fatti, fenomeni e produzioni artistiche.</w:t>
            </w:r>
          </w:p>
        </w:tc>
        <w:tc>
          <w:tcPr>
            <w:tcW w:w="1980" w:type="dxa"/>
          </w:tcPr>
          <w:p w:rsidR="00914A16" w:rsidRPr="007567F7" w:rsidRDefault="00914A16" w:rsidP="00397753">
            <w:pPr>
              <w:spacing w:before="60" w:after="60"/>
              <w:rPr>
                <w:sz w:val="18"/>
                <w:szCs w:val="18"/>
              </w:rPr>
            </w:pPr>
            <w:r w:rsidRPr="007567F7">
              <w:rPr>
                <w:sz w:val="18"/>
                <w:szCs w:val="18"/>
              </w:rPr>
              <w:t>Imparare ad imparare.</w:t>
            </w:r>
          </w:p>
          <w:p w:rsidR="00914A16" w:rsidRPr="007567F7" w:rsidRDefault="00914A16" w:rsidP="00397753">
            <w:pPr>
              <w:spacing w:before="60" w:after="60"/>
              <w:rPr>
                <w:sz w:val="18"/>
                <w:szCs w:val="18"/>
              </w:rPr>
            </w:pPr>
            <w:r w:rsidRPr="007567F7">
              <w:rPr>
                <w:sz w:val="18"/>
                <w:szCs w:val="18"/>
              </w:rPr>
              <w:t xml:space="preserve">Consapevolezza ed </w:t>
            </w:r>
            <w:r w:rsidRPr="007567F7">
              <w:rPr>
                <w:sz w:val="18"/>
                <w:szCs w:val="18"/>
              </w:rPr>
              <w:t>e</w:t>
            </w:r>
            <w:r w:rsidRPr="007567F7">
              <w:rPr>
                <w:sz w:val="18"/>
                <w:szCs w:val="18"/>
              </w:rPr>
              <w:t>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6</w:t>
            </w:r>
          </w:p>
        </w:tc>
        <w:tc>
          <w:tcPr>
            <w:tcW w:w="4140" w:type="dxa"/>
          </w:tcPr>
          <w:p w:rsidR="00914A16" w:rsidRPr="007567F7" w:rsidRDefault="00914A16" w:rsidP="00397753">
            <w:pPr>
              <w:spacing w:before="60" w:after="60"/>
              <w:rPr>
                <w:sz w:val="18"/>
                <w:szCs w:val="18"/>
              </w:rPr>
            </w:pPr>
            <w:r w:rsidRPr="007567F7">
              <w:rPr>
                <w:sz w:val="18"/>
                <w:szCs w:val="18"/>
              </w:rPr>
              <w:t>Possiede un patrimonio di conoscenze e nozioni di base ed è in grado di ricercare ed organizzare nuove informazioni.</w:t>
            </w:r>
          </w:p>
        </w:tc>
        <w:tc>
          <w:tcPr>
            <w:tcW w:w="1980" w:type="dxa"/>
          </w:tcPr>
          <w:p w:rsidR="00914A16" w:rsidRPr="007567F7" w:rsidRDefault="00914A16" w:rsidP="00397753">
            <w:pPr>
              <w:spacing w:before="60" w:after="60"/>
              <w:rPr>
                <w:sz w:val="18"/>
                <w:szCs w:val="18"/>
              </w:rPr>
            </w:pPr>
            <w:r w:rsidRPr="007567F7">
              <w:rPr>
                <w:sz w:val="18"/>
                <w:szCs w:val="18"/>
              </w:rPr>
              <w:t>Imparare ad imparare.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7</w:t>
            </w:r>
          </w:p>
        </w:tc>
        <w:tc>
          <w:tcPr>
            <w:tcW w:w="4140" w:type="dxa"/>
          </w:tcPr>
          <w:p w:rsidR="00914A16" w:rsidRPr="007567F7" w:rsidRDefault="00914A16" w:rsidP="00397753">
            <w:pPr>
              <w:spacing w:before="60" w:after="60"/>
              <w:rPr>
                <w:sz w:val="18"/>
                <w:szCs w:val="18"/>
              </w:rPr>
            </w:pPr>
            <w:r w:rsidRPr="007567F7">
              <w:rPr>
                <w:sz w:val="18"/>
                <w:szCs w:val="18"/>
              </w:rPr>
              <w:t>Utilizza gli strumenti di conoscenza per comprendere se stesso e gli altri, per riconoscere le diverse identità, le tradizioni culturali e religiose, in un’ottica di dial</w:t>
            </w:r>
            <w:r w:rsidRPr="007567F7">
              <w:rPr>
                <w:sz w:val="18"/>
                <w:szCs w:val="18"/>
              </w:rPr>
              <w:t>o</w:t>
            </w:r>
            <w:r w:rsidRPr="007567F7">
              <w:rPr>
                <w:sz w:val="18"/>
                <w:szCs w:val="18"/>
              </w:rPr>
              <w:t xml:space="preserve">go e di rispetto reciproco. </w:t>
            </w:r>
          </w:p>
        </w:tc>
        <w:tc>
          <w:tcPr>
            <w:tcW w:w="1980" w:type="dxa"/>
          </w:tcPr>
          <w:p w:rsidR="00914A16" w:rsidRPr="007567F7" w:rsidRDefault="00914A16" w:rsidP="00397753">
            <w:pPr>
              <w:spacing w:before="60" w:after="60"/>
              <w:rPr>
                <w:sz w:val="18"/>
                <w:szCs w:val="18"/>
              </w:rPr>
            </w:pPr>
            <w:r w:rsidRPr="007567F7">
              <w:rPr>
                <w:sz w:val="18"/>
                <w:szCs w:val="18"/>
              </w:rPr>
              <w:t xml:space="preserve">Consapevolezza ed </w:t>
            </w:r>
            <w:r w:rsidRPr="007567F7">
              <w:rPr>
                <w:sz w:val="18"/>
                <w:szCs w:val="18"/>
              </w:rPr>
              <w:t>e</w:t>
            </w:r>
            <w:r w:rsidRPr="007567F7">
              <w:rPr>
                <w:sz w:val="18"/>
                <w:szCs w:val="18"/>
              </w:rPr>
              <w:t>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8</w:t>
            </w:r>
          </w:p>
        </w:tc>
        <w:tc>
          <w:tcPr>
            <w:tcW w:w="4140" w:type="dxa"/>
          </w:tcPr>
          <w:p w:rsidR="00914A16" w:rsidRPr="007567F7" w:rsidRDefault="00914A16" w:rsidP="00397753">
            <w:pPr>
              <w:spacing w:before="60" w:after="60"/>
              <w:rPr>
                <w:sz w:val="18"/>
                <w:szCs w:val="18"/>
              </w:rPr>
            </w:pPr>
            <w:r w:rsidRPr="007567F7">
              <w:rPr>
                <w:sz w:val="18"/>
                <w:szCs w:val="18"/>
              </w:rPr>
              <w:t>In relazione alle proprie potenzialità e al proprio talento si esprime negli ambiti motori, artistici e mus</w:t>
            </w:r>
            <w:r w:rsidRPr="007567F7">
              <w:rPr>
                <w:sz w:val="18"/>
                <w:szCs w:val="18"/>
              </w:rPr>
              <w:t>i</w:t>
            </w:r>
            <w:r w:rsidRPr="007567F7">
              <w:rPr>
                <w:sz w:val="18"/>
                <w:szCs w:val="18"/>
              </w:rPr>
              <w:t>cali che gli sono congeniali.</w:t>
            </w:r>
          </w:p>
        </w:tc>
        <w:tc>
          <w:tcPr>
            <w:tcW w:w="1980" w:type="dxa"/>
          </w:tcPr>
          <w:p w:rsidR="00914A16" w:rsidRPr="007567F7" w:rsidRDefault="00914A16" w:rsidP="00397753">
            <w:pPr>
              <w:spacing w:before="60" w:after="60"/>
              <w:rPr>
                <w:sz w:val="18"/>
                <w:szCs w:val="18"/>
              </w:rPr>
            </w:pPr>
            <w:r w:rsidRPr="007567F7">
              <w:rPr>
                <w:sz w:val="18"/>
                <w:szCs w:val="18"/>
              </w:rPr>
              <w:t xml:space="preserve">Consapevolezza ed </w:t>
            </w:r>
            <w:r w:rsidRPr="007567F7">
              <w:rPr>
                <w:sz w:val="18"/>
                <w:szCs w:val="18"/>
              </w:rPr>
              <w:t>e</w:t>
            </w:r>
            <w:r w:rsidRPr="007567F7">
              <w:rPr>
                <w:sz w:val="18"/>
                <w:szCs w:val="18"/>
              </w:rPr>
              <w:t>spressione culturale.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9</w:t>
            </w:r>
          </w:p>
        </w:tc>
        <w:tc>
          <w:tcPr>
            <w:tcW w:w="4140" w:type="dxa"/>
          </w:tcPr>
          <w:p w:rsidR="00914A16" w:rsidRPr="007567F7" w:rsidRDefault="00914A16" w:rsidP="00397753">
            <w:pPr>
              <w:spacing w:before="60" w:after="60"/>
              <w:rPr>
                <w:sz w:val="18"/>
                <w:szCs w:val="18"/>
              </w:rPr>
            </w:pPr>
            <w:r w:rsidRPr="007567F7">
              <w:rPr>
                <w:sz w:val="18"/>
                <w:szCs w:val="18"/>
              </w:rPr>
              <w:t xml:space="preserve">Dimostra originalità e spirito di iniziativa. È in grado di realizzare semplici progetti. </w:t>
            </w:r>
          </w:p>
        </w:tc>
        <w:tc>
          <w:tcPr>
            <w:tcW w:w="1980" w:type="dxa"/>
          </w:tcPr>
          <w:p w:rsidR="00914A16" w:rsidRPr="007567F7" w:rsidRDefault="00914A16" w:rsidP="00397753">
            <w:pPr>
              <w:spacing w:before="60" w:after="60"/>
              <w:rPr>
                <w:sz w:val="18"/>
                <w:szCs w:val="18"/>
              </w:rPr>
            </w:pPr>
            <w:r w:rsidRPr="007567F7">
              <w:rPr>
                <w:sz w:val="18"/>
                <w:szCs w:val="18"/>
              </w:rPr>
              <w:t>Spirito di iniziativa e imprenditorialità.</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10</w:t>
            </w:r>
          </w:p>
        </w:tc>
        <w:tc>
          <w:tcPr>
            <w:tcW w:w="4140" w:type="dxa"/>
          </w:tcPr>
          <w:p w:rsidR="00914A16" w:rsidRPr="007567F7" w:rsidRDefault="00914A16" w:rsidP="00397753">
            <w:pPr>
              <w:spacing w:before="60" w:after="60"/>
              <w:rPr>
                <w:sz w:val="18"/>
                <w:szCs w:val="18"/>
              </w:rPr>
            </w:pPr>
            <w:r w:rsidRPr="007567F7">
              <w:rPr>
                <w:sz w:val="18"/>
                <w:szCs w:val="18"/>
              </w:rPr>
              <w:t xml:space="preserve">Ha consapevolezza delle </w:t>
            </w:r>
            <w:r>
              <w:rPr>
                <w:sz w:val="18"/>
                <w:szCs w:val="18"/>
              </w:rPr>
              <w:t>proprie poten</w:t>
            </w:r>
            <w:r w:rsidRPr="007567F7">
              <w:rPr>
                <w:sz w:val="18"/>
                <w:szCs w:val="18"/>
              </w:rPr>
              <w:t xml:space="preserve">zialità e dei propri limiti. </w:t>
            </w:r>
          </w:p>
          <w:p w:rsidR="00914A16" w:rsidRPr="007567F7" w:rsidRDefault="00914A16" w:rsidP="00397753">
            <w:pPr>
              <w:spacing w:before="60" w:after="60"/>
              <w:rPr>
                <w:sz w:val="18"/>
                <w:szCs w:val="18"/>
              </w:rPr>
            </w:pPr>
            <w:r w:rsidRPr="007567F7">
              <w:rPr>
                <w:sz w:val="18"/>
                <w:szCs w:val="18"/>
              </w:rPr>
              <w:t>Si impegna per portare a compimento il lavoro inizi</w:t>
            </w:r>
            <w:r w:rsidRPr="007567F7">
              <w:rPr>
                <w:sz w:val="18"/>
                <w:szCs w:val="18"/>
              </w:rPr>
              <w:t>a</w:t>
            </w:r>
            <w:r w:rsidRPr="007567F7">
              <w:rPr>
                <w:sz w:val="18"/>
                <w:szCs w:val="18"/>
              </w:rPr>
              <w:t xml:space="preserve">to da solo o insieme ad altri. </w:t>
            </w:r>
          </w:p>
        </w:tc>
        <w:tc>
          <w:tcPr>
            <w:tcW w:w="1980" w:type="dxa"/>
          </w:tcPr>
          <w:p w:rsidR="00914A16" w:rsidRPr="007567F7" w:rsidRDefault="00914A16" w:rsidP="00397753">
            <w:pPr>
              <w:spacing w:before="60" w:after="60"/>
              <w:rPr>
                <w:sz w:val="18"/>
                <w:szCs w:val="18"/>
              </w:rPr>
            </w:pPr>
            <w:r w:rsidRPr="007567F7">
              <w:rPr>
                <w:sz w:val="18"/>
                <w:szCs w:val="18"/>
              </w:rPr>
              <w:t>Imparare ad imparare. 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11</w:t>
            </w:r>
          </w:p>
        </w:tc>
        <w:tc>
          <w:tcPr>
            <w:tcW w:w="4140" w:type="dxa"/>
          </w:tcPr>
          <w:p w:rsidR="00914A16" w:rsidRPr="007567F7" w:rsidRDefault="00914A16" w:rsidP="00397753">
            <w:pPr>
              <w:spacing w:before="60" w:after="60"/>
              <w:rPr>
                <w:sz w:val="18"/>
                <w:szCs w:val="18"/>
              </w:rPr>
            </w:pPr>
            <w:r w:rsidRPr="007567F7">
              <w:rPr>
                <w:sz w:val="18"/>
                <w:szCs w:val="18"/>
              </w:rPr>
              <w:t>Rispetta le regole condivise, collabora con gli altri per la costruzione del bene comune.</w:t>
            </w:r>
          </w:p>
          <w:p w:rsidR="00914A16" w:rsidRPr="007567F7" w:rsidRDefault="00914A16" w:rsidP="00397753">
            <w:pPr>
              <w:spacing w:before="60" w:after="60"/>
              <w:rPr>
                <w:sz w:val="18"/>
                <w:szCs w:val="18"/>
              </w:rPr>
            </w:pPr>
            <w:r w:rsidRPr="007567F7">
              <w:rPr>
                <w:sz w:val="18"/>
                <w:szCs w:val="18"/>
              </w:rPr>
              <w:t xml:space="preserve">Si assume le proprie responsabilità, chiede aiuto quando si trova in difficoltà e sa fornire aiuto a chi lo chiede. </w:t>
            </w:r>
          </w:p>
        </w:tc>
        <w:tc>
          <w:tcPr>
            <w:tcW w:w="1980" w:type="dxa"/>
          </w:tcPr>
          <w:p w:rsidR="00914A16" w:rsidRPr="007567F7" w:rsidRDefault="00914A16" w:rsidP="00397753">
            <w:pPr>
              <w:spacing w:before="60" w:after="60"/>
              <w:rPr>
                <w:sz w:val="18"/>
                <w:szCs w:val="18"/>
              </w:rPr>
            </w:pPr>
            <w:r w:rsidRPr="007567F7">
              <w:rPr>
                <w:sz w:val="18"/>
                <w:szCs w:val="18"/>
              </w:rPr>
              <w:t>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12</w:t>
            </w:r>
          </w:p>
        </w:tc>
        <w:tc>
          <w:tcPr>
            <w:tcW w:w="4140" w:type="dxa"/>
          </w:tcPr>
          <w:p w:rsidR="00914A16" w:rsidRPr="007567F7" w:rsidRDefault="00914A16" w:rsidP="00397753">
            <w:pPr>
              <w:spacing w:before="60" w:after="60"/>
              <w:rPr>
                <w:sz w:val="18"/>
                <w:szCs w:val="18"/>
              </w:rPr>
            </w:pPr>
            <w:r w:rsidRPr="007567F7">
              <w:rPr>
                <w:sz w:val="18"/>
                <w:szCs w:val="18"/>
              </w:rPr>
              <w:t xml:space="preserve">Ha cura e rispetto di sé, degli altri e dell’ambiente come presupposto di un sano e corretto stile di vita. </w:t>
            </w:r>
          </w:p>
        </w:tc>
        <w:tc>
          <w:tcPr>
            <w:tcW w:w="1980" w:type="dxa"/>
          </w:tcPr>
          <w:p w:rsidR="00914A16" w:rsidRPr="007567F7" w:rsidRDefault="00914A16" w:rsidP="00397753">
            <w:pPr>
              <w:spacing w:before="60" w:after="60"/>
              <w:rPr>
                <w:sz w:val="18"/>
                <w:szCs w:val="18"/>
              </w:rPr>
            </w:pPr>
            <w:r w:rsidRPr="007567F7">
              <w:rPr>
                <w:sz w:val="18"/>
                <w:szCs w:val="18"/>
              </w:rPr>
              <w:t>Competenze sociali e civiche.</w:t>
            </w:r>
          </w:p>
        </w:tc>
        <w:tc>
          <w:tcPr>
            <w:tcW w:w="2160" w:type="dxa"/>
          </w:tcPr>
          <w:p w:rsidR="00914A16" w:rsidRPr="007567F7" w:rsidRDefault="00914A16" w:rsidP="00397753">
            <w:pPr>
              <w:spacing w:before="60" w:after="60"/>
              <w:rPr>
                <w:sz w:val="18"/>
                <w:szCs w:val="18"/>
              </w:rPr>
            </w:pPr>
            <w:r w:rsidRPr="007567F7">
              <w:rPr>
                <w:sz w:val="18"/>
                <w:szCs w:val="18"/>
              </w:rPr>
              <w:t>Tutte le discipline, con particolare riferimento a:</w:t>
            </w:r>
          </w:p>
          <w:p w:rsidR="00914A16" w:rsidRPr="007567F7" w:rsidRDefault="00914A16" w:rsidP="00397753">
            <w:pPr>
              <w:spacing w:before="60" w:after="60"/>
              <w:rPr>
                <w:sz w:val="18"/>
                <w:szCs w:val="18"/>
              </w:rPr>
            </w:pPr>
            <w:r w:rsidRPr="007567F7">
              <w:rPr>
                <w:sz w:val="18"/>
                <w:szCs w:val="18"/>
              </w:rPr>
              <w:t>…………………………...</w:t>
            </w:r>
          </w:p>
        </w:tc>
        <w:tc>
          <w:tcPr>
            <w:tcW w:w="1030" w:type="dxa"/>
          </w:tcPr>
          <w:p w:rsidR="00914A16" w:rsidRPr="007567F7" w:rsidRDefault="00914A16" w:rsidP="00397753">
            <w:pPr>
              <w:rPr>
                <w:sz w:val="20"/>
                <w:szCs w:val="20"/>
              </w:rPr>
            </w:pPr>
          </w:p>
        </w:tc>
      </w:tr>
      <w:tr w:rsidR="00914A16" w:rsidTr="00397753">
        <w:tc>
          <w:tcPr>
            <w:tcW w:w="468" w:type="dxa"/>
            <w:vAlign w:val="center"/>
          </w:tcPr>
          <w:p w:rsidR="00914A16" w:rsidRPr="007567F7" w:rsidRDefault="00914A16" w:rsidP="00397753">
            <w:pPr>
              <w:jc w:val="center"/>
              <w:rPr>
                <w:sz w:val="20"/>
                <w:szCs w:val="20"/>
              </w:rPr>
            </w:pPr>
            <w:r w:rsidRPr="007567F7">
              <w:rPr>
                <w:sz w:val="20"/>
                <w:szCs w:val="20"/>
              </w:rPr>
              <w:t>13</w:t>
            </w:r>
          </w:p>
        </w:tc>
        <w:tc>
          <w:tcPr>
            <w:tcW w:w="9310" w:type="dxa"/>
            <w:gridSpan w:val="4"/>
          </w:tcPr>
          <w:p w:rsidR="00914A16" w:rsidRPr="007567F7" w:rsidRDefault="00914A16" w:rsidP="00397753">
            <w:pPr>
              <w:spacing w:before="60" w:after="60"/>
              <w:rPr>
                <w:sz w:val="18"/>
                <w:szCs w:val="18"/>
              </w:rPr>
            </w:pPr>
            <w:r w:rsidRPr="007567F7">
              <w:rPr>
                <w:sz w:val="18"/>
                <w:szCs w:val="18"/>
              </w:rPr>
              <w:t>L’alunno</w:t>
            </w:r>
            <w:r>
              <w:rPr>
                <w:sz w:val="18"/>
                <w:szCs w:val="18"/>
              </w:rPr>
              <w:t>/a</w:t>
            </w:r>
            <w:r w:rsidRPr="007567F7">
              <w:rPr>
                <w:sz w:val="18"/>
                <w:szCs w:val="18"/>
              </w:rPr>
              <w:t xml:space="preserve"> ha inoltre mostrato significative competenze nello svolgimento di attività scolastiche e/o extrascolastiche, relat</w:t>
            </w:r>
            <w:r w:rsidRPr="007567F7">
              <w:rPr>
                <w:sz w:val="18"/>
                <w:szCs w:val="18"/>
              </w:rPr>
              <w:t>i</w:t>
            </w:r>
            <w:r w:rsidRPr="007567F7">
              <w:rPr>
                <w:sz w:val="18"/>
                <w:szCs w:val="18"/>
              </w:rPr>
              <w:t xml:space="preserve">vamente a: </w:t>
            </w:r>
            <w:r>
              <w:rPr>
                <w:sz w:val="18"/>
                <w:szCs w:val="18"/>
              </w:rPr>
              <w:t>………………………………………………………………………………………………………………………...</w:t>
            </w:r>
          </w:p>
          <w:p w:rsidR="00914A16" w:rsidRPr="00811E39" w:rsidRDefault="00914A16" w:rsidP="00397753">
            <w:pPr>
              <w:spacing w:before="60" w:after="60"/>
              <w:rPr>
                <w:sz w:val="18"/>
                <w:szCs w:val="18"/>
              </w:rPr>
            </w:pPr>
            <w:r w:rsidRPr="007567F7">
              <w:rPr>
                <w:sz w:val="18"/>
                <w:szCs w:val="18"/>
              </w:rPr>
              <w:t>………………………………………………………</w:t>
            </w:r>
            <w:r>
              <w:rPr>
                <w:sz w:val="18"/>
                <w:szCs w:val="18"/>
              </w:rPr>
              <w:t>……………………………………………………………………………..</w:t>
            </w:r>
          </w:p>
        </w:tc>
      </w:tr>
    </w:tbl>
    <w:p w:rsidR="00914A16" w:rsidRDefault="00914A16" w:rsidP="00914A16">
      <w:pPr>
        <w:numPr>
          <w:ilvl w:val="0"/>
          <w:numId w:val="1"/>
        </w:numPr>
        <w:rPr>
          <w:sz w:val="20"/>
          <w:szCs w:val="20"/>
        </w:rPr>
      </w:pPr>
    </w:p>
    <w:p w:rsidR="00914A16" w:rsidRDefault="00914A16" w:rsidP="00914A16">
      <w:pPr>
        <w:numPr>
          <w:ilvl w:val="0"/>
          <w:numId w:val="1"/>
        </w:numPr>
        <w:tabs>
          <w:tab w:val="center" w:pos="7380"/>
        </w:tabs>
        <w:rPr>
          <w:sz w:val="20"/>
          <w:szCs w:val="20"/>
        </w:rPr>
      </w:pPr>
      <w:r>
        <w:rPr>
          <w:sz w:val="20"/>
          <w:szCs w:val="20"/>
        </w:rPr>
        <w:t>Data ……………………..</w:t>
      </w:r>
      <w:r>
        <w:rPr>
          <w:sz w:val="20"/>
          <w:szCs w:val="20"/>
        </w:rPr>
        <w:tab/>
        <w:t>Il Dirigente Scolastico</w:t>
      </w:r>
    </w:p>
    <w:p w:rsidR="00914A16" w:rsidRPr="002507DA" w:rsidRDefault="00914A16" w:rsidP="00914A16">
      <w:pPr>
        <w:numPr>
          <w:ilvl w:val="0"/>
          <w:numId w:val="1"/>
        </w:numPr>
        <w:tabs>
          <w:tab w:val="center" w:pos="7380"/>
        </w:tabs>
        <w:rPr>
          <w:sz w:val="20"/>
          <w:szCs w:val="20"/>
        </w:rPr>
      </w:pPr>
      <w:r>
        <w:rPr>
          <w:sz w:val="20"/>
          <w:szCs w:val="20"/>
        </w:rPr>
        <w:tab/>
      </w:r>
      <w:r w:rsidR="0012299C">
        <w:rPr>
          <w:sz w:val="20"/>
          <w:szCs w:val="20"/>
        </w:rPr>
        <w:tab/>
      </w:r>
      <w:r w:rsidR="0012299C">
        <w:rPr>
          <w:sz w:val="20"/>
          <w:szCs w:val="20"/>
        </w:rPr>
        <w:tab/>
      </w:r>
      <w:r>
        <w:rPr>
          <w:sz w:val="20"/>
          <w:szCs w:val="20"/>
        </w:rPr>
        <w:t>……………………………………………</w:t>
      </w:r>
    </w:p>
    <w:p w:rsidR="000D0BE8" w:rsidRDefault="000D0BE8">
      <w:pPr>
        <w:pStyle w:val="Titolo2"/>
        <w:pageBreakBefore/>
        <w:jc w:val="center"/>
      </w:pPr>
      <w:bookmarkStart w:id="851" w:name="_Toc432016430"/>
      <w:bookmarkStart w:id="852" w:name="_Toc433033781"/>
      <w:bookmarkStart w:id="853" w:name="_Toc436412621"/>
      <w:r>
        <w:lastRenderedPageBreak/>
        <w:t>5.3 NELLA SCUOLA SECONDARIA</w:t>
      </w:r>
      <w:bookmarkEnd w:id="843"/>
      <w:bookmarkEnd w:id="844"/>
      <w:bookmarkEnd w:id="845"/>
      <w:bookmarkEnd w:id="846"/>
      <w:bookmarkEnd w:id="847"/>
      <w:bookmarkEnd w:id="851"/>
      <w:bookmarkEnd w:id="852"/>
      <w:bookmarkEnd w:id="853"/>
    </w:p>
    <w:p w:rsidR="000D0BE8" w:rsidRDefault="000D0BE8">
      <w:pPr>
        <w:pStyle w:val="Titolo3"/>
      </w:pPr>
      <w:bookmarkStart w:id="854" w:name="_Ref342040113"/>
      <w:bookmarkStart w:id="855" w:name="__RefHeading__548_1234981862"/>
      <w:bookmarkStart w:id="856" w:name="_Toc400556201"/>
      <w:bookmarkStart w:id="857" w:name="_Toc400556514"/>
      <w:bookmarkStart w:id="858" w:name="_Toc402125226"/>
      <w:bookmarkStart w:id="859" w:name="_Toc432016431"/>
      <w:bookmarkStart w:id="860" w:name="_Toc433033782"/>
      <w:bookmarkStart w:id="861" w:name="_Toc436412622"/>
      <w:bookmarkEnd w:id="855"/>
      <w:r>
        <w:t>5.3.1 Italiano classi prime e seconde</w:t>
      </w:r>
      <w:bookmarkEnd w:id="854"/>
      <w:bookmarkEnd w:id="856"/>
      <w:bookmarkEnd w:id="857"/>
      <w:bookmarkEnd w:id="858"/>
      <w:bookmarkEnd w:id="859"/>
      <w:bookmarkEnd w:id="860"/>
      <w:bookmarkEnd w:id="861"/>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Titolo5"/>
              <w:snapToGrid w:val="0"/>
              <w:rPr>
                <w:b/>
              </w:rPr>
            </w:pPr>
            <w:r>
              <w:t>Obiettivi di apprendimento</w:t>
            </w:r>
            <w:r>
              <w:rPr>
                <w:rStyle w:val="Caratteredellanota"/>
              </w:rPr>
              <w:footnoteReference w:id="2"/>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Saper ascoltare</w:t>
            </w:r>
          </w:p>
          <w:p w:rsidR="000D0BE8" w:rsidRDefault="000D0BE8">
            <w:r>
              <w:t xml:space="preserve">Ascolto attivo di testi espositivi, narrativi, descrittivi e regolativi. Avvio all’ascolto critico.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20"/>
              </w:numPr>
              <w:tabs>
                <w:tab w:val="clear" w:pos="1800"/>
              </w:tabs>
              <w:autoSpaceDE/>
              <w:snapToGrid w:val="0"/>
            </w:pPr>
            <w:r>
              <w:t>Comprende il significato di messaggi  complessi individuandone lo scopo (</w:t>
            </w:r>
            <w:r>
              <w:rPr>
                <w:i/>
              </w:rPr>
              <w:t>10-9</w:t>
            </w:r>
            <w:r>
              <w:t>)</w:t>
            </w:r>
          </w:p>
          <w:p w:rsidR="000D0BE8" w:rsidRDefault="000D0BE8" w:rsidP="003B7137">
            <w:pPr>
              <w:widowControl/>
              <w:numPr>
                <w:ilvl w:val="0"/>
                <w:numId w:val="20"/>
              </w:numPr>
              <w:tabs>
                <w:tab w:val="clear" w:pos="1800"/>
              </w:tabs>
              <w:autoSpaceDE/>
            </w:pPr>
            <w:r>
              <w:t>Comprende il contenuto e lo scopo di un messaggio (</w:t>
            </w:r>
            <w:r>
              <w:rPr>
                <w:i/>
              </w:rPr>
              <w:t>8-7</w:t>
            </w:r>
            <w:r>
              <w:t>)</w:t>
            </w:r>
          </w:p>
          <w:p w:rsidR="000D0BE8" w:rsidRDefault="000D0BE8" w:rsidP="003B7137">
            <w:pPr>
              <w:widowControl/>
              <w:numPr>
                <w:ilvl w:val="0"/>
                <w:numId w:val="20"/>
              </w:numPr>
              <w:tabs>
                <w:tab w:val="clear" w:pos="1800"/>
              </w:tabs>
              <w:autoSpaceDE/>
            </w:pPr>
            <w:r>
              <w:t>Riconosce l’argomento e le informazioni principali di un messaggio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sz w:val="24"/>
              </w:rPr>
            </w:pPr>
            <w:r>
              <w:rPr>
                <w:sz w:val="24"/>
              </w:rPr>
              <w:t>Saper parlare</w:t>
            </w:r>
          </w:p>
          <w:p w:rsidR="000D0BE8" w:rsidRDefault="000D0BE8">
            <w:pPr>
              <w:pStyle w:val="Corpodeltesto31"/>
              <w:rPr>
                <w:b w:val="0"/>
                <w:sz w:val="24"/>
              </w:rPr>
            </w:pPr>
            <w:r>
              <w:rPr>
                <w:b w:val="0"/>
                <w:sz w:val="24"/>
              </w:rPr>
              <w:t xml:space="preserve">Interazione in situazioni comunicative orali formali (argomenti di studio) e informali, con attenzione al tema, ai tempi e alle modalità richieste dalla situazione.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40"/>
              </w:numPr>
              <w:tabs>
                <w:tab w:val="clear" w:pos="1800"/>
              </w:tabs>
              <w:autoSpaceDE/>
              <w:snapToGrid w:val="0"/>
            </w:pPr>
            <w:r>
              <w:t xml:space="preserve">Comunica oralmente in modo coerente, corretto e appropriato (10-9) </w:t>
            </w:r>
          </w:p>
          <w:p w:rsidR="000D0BE8" w:rsidRDefault="000D0BE8" w:rsidP="003B7137">
            <w:pPr>
              <w:widowControl/>
              <w:numPr>
                <w:ilvl w:val="0"/>
                <w:numId w:val="40"/>
              </w:numPr>
              <w:tabs>
                <w:tab w:val="clear" w:pos="1800"/>
              </w:tabs>
              <w:autoSpaceDE/>
            </w:pPr>
            <w:r>
              <w:t>Comunica oralmente in modo coerente, chiaro e corretto (8-7)</w:t>
            </w:r>
          </w:p>
          <w:p w:rsidR="000D0BE8" w:rsidRDefault="000D0BE8" w:rsidP="003B7137">
            <w:pPr>
              <w:widowControl/>
              <w:numPr>
                <w:ilvl w:val="0"/>
                <w:numId w:val="40"/>
              </w:numPr>
              <w:tabs>
                <w:tab w:val="clear" w:pos="1800"/>
              </w:tabs>
              <w:autoSpaceDE/>
            </w:pPr>
            <w:r>
              <w:t>Comunica oralmente in modo comprensibile e abbastanza coerente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leggere</w:t>
            </w:r>
          </w:p>
          <w:p w:rsidR="000D0BE8" w:rsidRDefault="000D0BE8">
            <w:r>
              <w:t>Lettura / comprensione e interpretazione in forma guidata e/o autonoma di testi letterari e non (espositivi, narrativi, descrittivi, regolativi) anche con la pratica della lettura personale.</w:t>
            </w:r>
          </w:p>
          <w:p w:rsidR="000D0BE8" w:rsidRDefault="000D0BE8">
            <w:pPr>
              <w:pStyle w:val="Corpodeltesto31"/>
              <w:snapToGrid w:val="0"/>
              <w:rPr>
                <w:sz w:val="24"/>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Leggere ad alta voce</w:t>
            </w:r>
          </w:p>
          <w:p w:rsidR="000D0BE8" w:rsidRDefault="000D0BE8">
            <w:pPr>
              <w:widowControl/>
              <w:numPr>
                <w:ilvl w:val="0"/>
                <w:numId w:val="4"/>
              </w:numPr>
              <w:tabs>
                <w:tab w:val="clear" w:pos="1800"/>
                <w:tab w:val="left" w:pos="360"/>
              </w:tabs>
              <w:autoSpaceDE/>
              <w:ind w:left="360" w:firstLine="0"/>
            </w:pPr>
            <w:r>
              <w:t>Legge in modo sicuro ed espressivo (</w:t>
            </w:r>
            <w:r>
              <w:rPr>
                <w:i/>
              </w:rPr>
              <w:t>10-9</w:t>
            </w:r>
            <w:r>
              <w:t>)</w:t>
            </w:r>
          </w:p>
          <w:p w:rsidR="000D0BE8" w:rsidRDefault="000D0BE8">
            <w:pPr>
              <w:widowControl/>
              <w:numPr>
                <w:ilvl w:val="0"/>
                <w:numId w:val="4"/>
              </w:numPr>
              <w:tabs>
                <w:tab w:val="clear" w:pos="1800"/>
                <w:tab w:val="left" w:pos="360"/>
              </w:tabs>
              <w:autoSpaceDE/>
              <w:ind w:left="360" w:firstLine="0"/>
            </w:pPr>
            <w:r>
              <w:t>Legge in modo scorrevole ( 8-7)</w:t>
            </w:r>
          </w:p>
          <w:p w:rsidR="000D0BE8" w:rsidRDefault="000D0BE8">
            <w:pPr>
              <w:widowControl/>
              <w:numPr>
                <w:ilvl w:val="0"/>
                <w:numId w:val="4"/>
              </w:numPr>
              <w:tabs>
                <w:tab w:val="clear" w:pos="1800"/>
                <w:tab w:val="left" w:pos="360"/>
              </w:tabs>
              <w:autoSpaceDE/>
              <w:ind w:left="360" w:firstLine="0"/>
            </w:pPr>
            <w:r>
              <w:t>Legge in modo corretto (</w:t>
            </w:r>
            <w:r>
              <w:rPr>
                <w:i/>
              </w:rPr>
              <w:t>6</w:t>
            </w:r>
            <w:r>
              <w:t>)</w:t>
            </w:r>
          </w:p>
          <w:p w:rsidR="000D0BE8" w:rsidRDefault="000D0BE8">
            <w:pPr>
              <w:rPr>
                <w:b/>
              </w:rPr>
            </w:pPr>
            <w:r>
              <w:rPr>
                <w:b/>
              </w:rPr>
              <w:t>Comprendere il testo scritto</w:t>
            </w:r>
          </w:p>
          <w:p w:rsidR="000D0BE8" w:rsidRDefault="00BA05F2" w:rsidP="00BA05F2">
            <w:pPr>
              <w:widowControl/>
              <w:tabs>
                <w:tab w:val="clear" w:pos="1800"/>
                <w:tab w:val="left" w:pos="360"/>
              </w:tabs>
              <w:autoSpaceDE/>
              <w:ind w:left="360"/>
            </w:pPr>
            <w:r>
              <w:t xml:space="preserve">- </w:t>
            </w:r>
            <w:r w:rsidR="000D0BE8">
              <w:t>Comprende il significato e riconosce la struttura e gli elementi caratterizzanti del testo (</w:t>
            </w:r>
            <w:r w:rsidR="000D0BE8">
              <w:rPr>
                <w:i/>
              </w:rPr>
              <w:t>10-9</w:t>
            </w:r>
            <w:r w:rsidR="000D0BE8">
              <w:t>)</w:t>
            </w:r>
          </w:p>
          <w:p w:rsidR="000D0BE8" w:rsidRDefault="00BA05F2" w:rsidP="00BA05F2">
            <w:pPr>
              <w:widowControl/>
              <w:tabs>
                <w:tab w:val="clear" w:pos="1800"/>
                <w:tab w:val="left" w:pos="360"/>
              </w:tabs>
              <w:autoSpaceDE/>
              <w:ind w:left="360"/>
            </w:pPr>
            <w:r>
              <w:t xml:space="preserve">- </w:t>
            </w:r>
            <w:r w:rsidR="000D0BE8">
              <w:t>Comprende il significato e riconosce i principali elementi caratterizzanti del testo (</w:t>
            </w:r>
            <w:r w:rsidR="000D0BE8">
              <w:rPr>
                <w:i/>
              </w:rPr>
              <w:t>8-7</w:t>
            </w:r>
            <w:r w:rsidR="000D0BE8">
              <w:t>)</w:t>
            </w:r>
          </w:p>
          <w:p w:rsidR="000D0BE8" w:rsidRDefault="00BA05F2" w:rsidP="00BA05F2">
            <w:pPr>
              <w:widowControl/>
              <w:tabs>
                <w:tab w:val="clear" w:pos="1800"/>
                <w:tab w:val="left" w:pos="360"/>
              </w:tabs>
              <w:autoSpaceDE/>
              <w:ind w:left="360"/>
              <w:rPr>
                <w:spacing w:val="-8"/>
              </w:rPr>
            </w:pPr>
            <w:r>
              <w:rPr>
                <w:spacing w:val="-8"/>
              </w:rPr>
              <w:t xml:space="preserve">-  </w:t>
            </w:r>
            <w:r w:rsidR="000D0BE8">
              <w:rPr>
                <w:spacing w:val="-8"/>
              </w:rPr>
              <w:t>Comprende il contenuto del testo e ne riconosce gli elementi principali (</w:t>
            </w:r>
            <w:r w:rsidR="000D0BE8">
              <w:rPr>
                <w:i/>
                <w:spacing w:val="-8"/>
              </w:rPr>
              <w:t>6</w:t>
            </w:r>
            <w:r w:rsidR="000D0BE8">
              <w:rPr>
                <w:spacing w:val="-8"/>
              </w:rP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scrivere</w:t>
            </w:r>
          </w:p>
          <w:p w:rsidR="000D0BE8" w:rsidRDefault="000D0BE8">
            <w:pPr>
              <w:pStyle w:val="Corpodeltesto31"/>
              <w:rPr>
                <w:b w:val="0"/>
                <w:sz w:val="24"/>
              </w:rPr>
            </w:pPr>
            <w:r>
              <w:rPr>
                <w:b w:val="0"/>
                <w:sz w:val="24"/>
              </w:rPr>
              <w:t xml:space="preserve">Produzione di testi scritti (narrativi e descrittivi; espositivi; epistolari; regolativi e informativi) coerenti e corretti dal punto di vista ortografico, morfo-sintattico e lessicale.  </w:t>
            </w:r>
          </w:p>
          <w:p w:rsidR="000D0BE8" w:rsidRDefault="000D0BE8">
            <w:pPr>
              <w:pStyle w:val="Corpodeltesto31"/>
              <w:snapToGrid w:val="0"/>
              <w:rPr>
                <w:bCs/>
                <w:sz w:val="24"/>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5"/>
              </w:numPr>
              <w:tabs>
                <w:tab w:val="clear" w:pos="1800"/>
                <w:tab w:val="left" w:pos="360"/>
              </w:tabs>
              <w:autoSpaceDE/>
              <w:snapToGrid w:val="0"/>
              <w:ind w:left="360" w:firstLine="0"/>
            </w:pPr>
            <w:r>
              <w:t>Produce testi aderenti alle indicazioni date, in forma corretta, appropriata e personale, e utilizzando tecniche adeguate (</w:t>
            </w:r>
            <w:r>
              <w:rPr>
                <w:i/>
              </w:rPr>
              <w:t>10-9</w:t>
            </w:r>
            <w:r>
              <w:t>)</w:t>
            </w:r>
          </w:p>
          <w:p w:rsidR="000D0BE8" w:rsidRDefault="000D0BE8">
            <w:pPr>
              <w:widowControl/>
              <w:numPr>
                <w:ilvl w:val="0"/>
                <w:numId w:val="5"/>
              </w:numPr>
              <w:tabs>
                <w:tab w:val="clear" w:pos="1800"/>
                <w:tab w:val="left" w:pos="360"/>
              </w:tabs>
              <w:autoSpaceDE/>
              <w:ind w:left="360" w:firstLine="0"/>
            </w:pPr>
            <w:r>
              <w:t>Produce testi aderenti alle indicazioni date, in forma corretta e utilizzando tecniche adeguate (8-7)</w:t>
            </w:r>
          </w:p>
          <w:p w:rsidR="000D0BE8" w:rsidRDefault="000D0BE8">
            <w:pPr>
              <w:widowControl/>
              <w:numPr>
                <w:ilvl w:val="0"/>
                <w:numId w:val="5"/>
              </w:numPr>
              <w:tabs>
                <w:tab w:val="clear" w:pos="1800"/>
                <w:tab w:val="left" w:pos="360"/>
              </w:tabs>
              <w:autoSpaceDE/>
              <w:ind w:left="360" w:firstLine="0"/>
            </w:pPr>
            <w:r>
              <w:t>Produce testi aderenti alle indicazioni date e in forma complessivamente corretta (</w:t>
            </w:r>
            <w:r>
              <w:rPr>
                <w:i/>
              </w:rPr>
              <w:t>6</w:t>
            </w:r>
            <w:r>
              <w:t>)</w:t>
            </w:r>
          </w:p>
        </w:tc>
      </w:tr>
    </w:tbl>
    <w:p w:rsidR="000D0BE8" w:rsidRDefault="000D0BE8">
      <w:pPr>
        <w:pStyle w:val="Titolo3"/>
        <w:pageBreakBefore/>
      </w:pPr>
      <w:bookmarkStart w:id="862" w:name="_Ref342040120"/>
      <w:bookmarkStart w:id="863" w:name="__RefHeading__550_1234981862"/>
      <w:bookmarkStart w:id="864" w:name="_Toc400556202"/>
      <w:bookmarkStart w:id="865" w:name="_Toc400556515"/>
      <w:bookmarkStart w:id="866" w:name="_Toc402125227"/>
      <w:bookmarkStart w:id="867" w:name="_Toc432016432"/>
      <w:bookmarkStart w:id="868" w:name="_Toc433033783"/>
      <w:bookmarkStart w:id="869" w:name="_Toc436412623"/>
      <w:bookmarkEnd w:id="863"/>
      <w:r>
        <w:lastRenderedPageBreak/>
        <w:t>5.3.2 Storia e geografia classi prime e seconde</w:t>
      </w:r>
      <w:bookmarkEnd w:id="862"/>
      <w:bookmarkEnd w:id="864"/>
      <w:bookmarkEnd w:id="865"/>
      <w:bookmarkEnd w:id="866"/>
      <w:bookmarkEnd w:id="867"/>
      <w:bookmarkEnd w:id="868"/>
      <w:bookmarkEnd w:id="869"/>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Obiettivi di apprendimento</w:t>
            </w:r>
          </w:p>
          <w:p w:rsidR="000D0BE8" w:rsidRDefault="000D0BE8">
            <w:pPr>
              <w:rPr>
                <w:b/>
                <w:i/>
              </w:rPr>
            </w:pP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i/>
              </w:rPr>
            </w:pPr>
            <w:r>
              <w:rPr>
                <w:b/>
                <w:i/>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
              <w:snapToGrid w:val="0"/>
              <w:rPr>
                <w:b/>
                <w:bCs/>
              </w:rPr>
            </w:pPr>
            <w:r>
              <w:rPr>
                <w:b/>
                <w:bCs/>
              </w:rPr>
              <w:t xml:space="preserve">CONOSCERE LA STORIA </w:t>
            </w:r>
          </w:p>
          <w:p w:rsidR="000D0BE8" w:rsidRDefault="000D0BE8">
            <w:pPr>
              <w:pStyle w:val="Corpodeltesto"/>
              <w:snapToGrid w:val="0"/>
              <w:jc w:val="left"/>
              <w:rPr>
                <w:bCs/>
              </w:rPr>
            </w:pPr>
            <w:r>
              <w:rPr>
                <w:bCs/>
              </w:rPr>
              <w:t>Conoscenza degli eventi e comprensione delle linee di sviluppo dal Medioevo all’Ottocento.</w:t>
            </w:r>
          </w:p>
          <w:p w:rsidR="000D0BE8" w:rsidRDefault="000D0BE8">
            <w:pPr>
              <w:pStyle w:val="Corpodeltesto"/>
              <w:snapToGrid w:val="0"/>
              <w:jc w:val="left"/>
              <w:rPr>
                <w:bCs/>
              </w:rPr>
            </w:pPr>
            <w:r>
              <w:rPr>
                <w:bCs/>
              </w:rPr>
              <w:t xml:space="preserve">Comprensione e uso consapevole dei termini specifici del linguaggio disciplinare. </w:t>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7"/>
              </w:numPr>
              <w:tabs>
                <w:tab w:val="clear" w:pos="1800"/>
                <w:tab w:val="left" w:pos="360"/>
              </w:tabs>
              <w:autoSpaceDE/>
              <w:snapToGrid w:val="0"/>
              <w:ind w:left="360" w:firstLine="0"/>
            </w:pPr>
            <w:r>
              <w:t>Conosce, comprende e sa riferire in modo appropriato gli argomenti proposti operando opportuni collegamenti (</w:t>
            </w:r>
            <w:r>
              <w:rPr>
                <w:i/>
              </w:rPr>
              <w:t>10-9</w:t>
            </w:r>
            <w:r>
              <w:t>)</w:t>
            </w:r>
          </w:p>
          <w:p w:rsidR="000D0BE8" w:rsidRDefault="000D0BE8">
            <w:pPr>
              <w:widowControl/>
              <w:numPr>
                <w:ilvl w:val="0"/>
                <w:numId w:val="7"/>
              </w:numPr>
              <w:tabs>
                <w:tab w:val="clear" w:pos="1800"/>
                <w:tab w:val="left" w:pos="360"/>
              </w:tabs>
              <w:autoSpaceDE/>
              <w:ind w:left="360" w:firstLine="0"/>
            </w:pPr>
            <w:r>
              <w:t>Conosce, comprende e sa riferire in modo chiaro le linee essenziali degli argomenti proposti  operando semplici collegamenti (</w:t>
            </w:r>
            <w:r>
              <w:rPr>
                <w:i/>
              </w:rPr>
              <w:t>8-7</w:t>
            </w:r>
            <w:r>
              <w:t>)</w:t>
            </w:r>
          </w:p>
          <w:p w:rsidR="000D0BE8" w:rsidRDefault="000D0BE8">
            <w:pPr>
              <w:widowControl/>
              <w:numPr>
                <w:ilvl w:val="0"/>
                <w:numId w:val="7"/>
              </w:numPr>
              <w:tabs>
                <w:tab w:val="clear" w:pos="1800"/>
                <w:tab w:val="left" w:pos="360"/>
              </w:tabs>
              <w:autoSpaceDE/>
              <w:ind w:left="360" w:firstLine="0"/>
            </w:pPr>
            <w:r>
              <w:t>Conosce globalmente i principali argomenti proposti e li sa riferire  (</w:t>
            </w:r>
            <w:r>
              <w:rPr>
                <w:i/>
              </w:rPr>
              <w:t>6</w:t>
            </w:r>
            <w:r>
              <w:t xml:space="preserve">)       </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b/>
              </w:rPr>
            </w:pPr>
            <w:r>
              <w:rPr>
                <w:b/>
              </w:rPr>
              <w:t xml:space="preserve">CONOSCERE LA GEOGRAFIA </w:t>
            </w:r>
          </w:p>
          <w:p w:rsidR="000D0BE8" w:rsidRDefault="000D0BE8">
            <w:pPr>
              <w:pStyle w:val="Corpodeltesto"/>
              <w:jc w:val="left"/>
              <w:rPr>
                <w:bCs/>
              </w:rPr>
            </w:pPr>
            <w:r>
              <w:rPr>
                <w:bCs/>
              </w:rPr>
              <w:t xml:space="preserve">Conoscenza e analisi del </w:t>
            </w:r>
            <w:r>
              <w:t>territorio europeo  per comprendere la sua morfologia, la sua organizzazione</w:t>
            </w:r>
            <w:r>
              <w:rPr>
                <w:bCs/>
              </w:rPr>
              <w:t xml:space="preserve"> e la sua trasformazione nel tempo.</w:t>
            </w:r>
          </w:p>
          <w:p w:rsidR="000D0BE8" w:rsidRDefault="000D0BE8">
            <w:pPr>
              <w:jc w:val="left"/>
            </w:pPr>
            <w:r>
              <w:rPr>
                <w:bCs/>
              </w:rPr>
              <w:t>Uso de</w:t>
            </w:r>
            <w:r>
              <w:t>gli strumenti specifici della disciplina (carte, grafici, tabelle, immagini).</w:t>
            </w:r>
          </w:p>
          <w:p w:rsidR="000D0BE8" w:rsidRDefault="000D0BE8">
            <w:pPr>
              <w:pStyle w:val="Corpodeltesto"/>
              <w:snapToGrid w:val="0"/>
              <w:jc w:val="left"/>
              <w:rPr>
                <w:bCs/>
              </w:rPr>
            </w:pPr>
            <w:r>
              <w:rPr>
                <w:bCs/>
              </w:rPr>
              <w:t xml:space="preserve">Comprensione e uso consapevole dei termini specifici del linguaggio disciplinare. </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Conosce e analizza correttamente aspetti fisici, socio-economici e culturali dell’Italia e dell’Europa e li sa riferire in modo appropriato (</w:t>
            </w:r>
            <w:r>
              <w:rPr>
                <w:i/>
              </w:rPr>
              <w:t>10-9</w:t>
            </w:r>
            <w:r>
              <w:t>)</w:t>
            </w:r>
          </w:p>
          <w:p w:rsidR="000D0BE8" w:rsidRDefault="000D0BE8">
            <w:r>
              <w:t>2. Conosce correttamente aspetti fisici, socio-economici e culturali dell’Italia e dell’Europa e li sa riferire in modo chiaro (8-7)</w:t>
            </w:r>
          </w:p>
          <w:p w:rsidR="000D0BE8" w:rsidRDefault="000D0BE8">
            <w:r>
              <w:t>3. Conosce globalmente aspetti fisici, socio-economici e culturali dell’Italia e dell’Europa e li sa riferire (</w:t>
            </w:r>
            <w:r>
              <w:rPr>
                <w:i/>
              </w:rPr>
              <w:t>6</w:t>
            </w:r>
            <w:r>
              <w:t>).</w:t>
            </w:r>
          </w:p>
        </w:tc>
      </w:tr>
    </w:tbl>
    <w:p w:rsidR="000D0BE8" w:rsidRDefault="000D0BE8"/>
    <w:p w:rsidR="000D0BE8" w:rsidRDefault="000D0BE8"/>
    <w:p w:rsidR="000D0BE8" w:rsidRDefault="000D0BE8">
      <w:pPr>
        <w:jc w:val="center"/>
        <w:rPr>
          <w:b/>
          <w:sz w:val="28"/>
          <w:szCs w:val="28"/>
        </w:rPr>
      </w:pPr>
      <w:r>
        <w:rPr>
          <w:b/>
          <w:sz w:val="28"/>
          <w:szCs w:val="28"/>
        </w:rPr>
        <w:t>EDUCAZIONE ALLA CITTADINANZA</w:t>
      </w:r>
    </w:p>
    <w:p w:rsidR="000D0BE8" w:rsidRDefault="000D0BE8">
      <w:pPr>
        <w:pStyle w:val="Testonotaapidipagina"/>
        <w:rPr>
          <w:sz w:val="24"/>
          <w:szCs w:val="24"/>
        </w:rPr>
      </w:pPr>
      <w:r>
        <w:rPr>
          <w:sz w:val="24"/>
          <w:szCs w:val="24"/>
        </w:rPr>
        <w:t>Nei tre anni l’</w:t>
      </w:r>
      <w:r>
        <w:rPr>
          <w:b/>
          <w:i/>
          <w:sz w:val="24"/>
          <w:szCs w:val="24"/>
        </w:rPr>
        <w:t>Educazione alla Cittadinanza</w:t>
      </w:r>
      <w:r>
        <w:rPr>
          <w:sz w:val="24"/>
          <w:szCs w:val="24"/>
        </w:rPr>
        <w:t xml:space="preserve"> è uno strumento fondamentale del percorso di crescita e maturazione degli alunni. Conoscere e fare proprie le norme che regolamentano il vivere civile, essere consapevoli della loro necessità per costruire relazioni positive con gli altri e con l’ambiente:  sono obiettivi che vengono quotidianamente perseguiti nell’ambito di tutte le attività e in ogni momento della vita scolastica.  </w:t>
      </w:r>
    </w:p>
    <w:p w:rsidR="000D0BE8" w:rsidRDefault="000D0BE8">
      <w:pPr>
        <w:pStyle w:val="Titolo3"/>
        <w:pageBreakBefore/>
      </w:pPr>
      <w:bookmarkStart w:id="870" w:name="_Ref342040122"/>
      <w:bookmarkStart w:id="871" w:name="__RefHeading__552_1234981862"/>
      <w:bookmarkStart w:id="872" w:name="_Toc400556203"/>
      <w:bookmarkStart w:id="873" w:name="_Toc400556516"/>
      <w:bookmarkStart w:id="874" w:name="_Toc402125228"/>
      <w:bookmarkStart w:id="875" w:name="_Toc432016433"/>
      <w:bookmarkStart w:id="876" w:name="_Toc433033784"/>
      <w:bookmarkStart w:id="877" w:name="_Toc436412624"/>
      <w:bookmarkEnd w:id="871"/>
      <w:r>
        <w:lastRenderedPageBreak/>
        <w:t>5.3.3 Italiano, classi terze</w:t>
      </w:r>
      <w:bookmarkEnd w:id="870"/>
      <w:bookmarkEnd w:id="872"/>
      <w:bookmarkEnd w:id="873"/>
      <w:bookmarkEnd w:id="874"/>
      <w:bookmarkEnd w:id="875"/>
      <w:bookmarkEnd w:id="876"/>
      <w:bookmarkEnd w:id="877"/>
    </w:p>
    <w:tbl>
      <w:tblPr>
        <w:tblW w:w="11199" w:type="dxa"/>
        <w:tblInd w:w="70" w:type="dxa"/>
        <w:tblLayout w:type="fixed"/>
        <w:tblCellMar>
          <w:left w:w="70" w:type="dxa"/>
          <w:right w:w="70" w:type="dxa"/>
        </w:tblCellMar>
        <w:tblLook w:val="0000"/>
      </w:tblPr>
      <w:tblGrid>
        <w:gridCol w:w="3211"/>
        <w:gridCol w:w="7988"/>
      </w:tblGrid>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pPr>
            <w:r>
              <w:rPr>
                <w:b/>
                <w:i/>
              </w:rPr>
              <w:t>Obiettivi di apprendimento</w:t>
            </w:r>
            <w:r>
              <w:rPr>
                <w:rStyle w:val="Caratteredellanota"/>
                <w:b/>
                <w:i/>
              </w:rPr>
              <w:footnoteReference w:id="3"/>
            </w:r>
          </w:p>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Competenze e criteri di valutazione</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Saper ascoltare</w:t>
            </w:r>
          </w:p>
          <w:p w:rsidR="000D0BE8" w:rsidRDefault="000D0BE8">
            <w:r>
              <w:t>Ascolto attivo e critico di testi espositivi, narrativi, descrittivi, regolativi e argomentativi.</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43"/>
              </w:numPr>
              <w:tabs>
                <w:tab w:val="clear" w:pos="1800"/>
              </w:tabs>
              <w:autoSpaceDE/>
              <w:snapToGrid w:val="0"/>
            </w:pPr>
            <w:r>
              <w:t>Comprende in modo completo testi orali anche complessi riconoscendo l’opinione del mittente e distinguendo messaggi espliciti e impliciti (10/9)</w:t>
            </w:r>
          </w:p>
          <w:p w:rsidR="000D0BE8" w:rsidRDefault="000D0BE8" w:rsidP="003B7137">
            <w:pPr>
              <w:widowControl/>
              <w:numPr>
                <w:ilvl w:val="0"/>
                <w:numId w:val="43"/>
              </w:numPr>
              <w:tabs>
                <w:tab w:val="clear" w:pos="1800"/>
              </w:tabs>
              <w:autoSpaceDE/>
            </w:pPr>
            <w:r>
              <w:t>Comprende il messaggio e riconosce l’intenzione del mittente (</w:t>
            </w:r>
            <w:r>
              <w:rPr>
                <w:i/>
              </w:rPr>
              <w:t>8/7</w:t>
            </w:r>
            <w:r>
              <w:t>)</w:t>
            </w:r>
          </w:p>
          <w:p w:rsidR="000D0BE8" w:rsidRDefault="000D0BE8" w:rsidP="003B7137">
            <w:pPr>
              <w:widowControl/>
              <w:numPr>
                <w:ilvl w:val="0"/>
                <w:numId w:val="43"/>
              </w:numPr>
              <w:tabs>
                <w:tab w:val="clear" w:pos="1800"/>
              </w:tabs>
              <w:autoSpaceDE/>
            </w:pPr>
            <w:r>
              <w:t>Coglie  l’argomento e il significato globale del messaggio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sz w:val="24"/>
              </w:rPr>
            </w:pPr>
            <w:r>
              <w:rPr>
                <w:sz w:val="24"/>
              </w:rPr>
              <w:t xml:space="preserve">Saper parlare </w:t>
            </w:r>
          </w:p>
          <w:p w:rsidR="000D0BE8" w:rsidRDefault="000D0BE8">
            <w:pPr>
              <w:pStyle w:val="Corpodeltesto31"/>
              <w:rPr>
                <w:b w:val="0"/>
                <w:sz w:val="24"/>
              </w:rPr>
            </w:pPr>
            <w:r>
              <w:rPr>
                <w:b w:val="0"/>
                <w:sz w:val="24"/>
              </w:rPr>
              <w:t>Interazione in situazioni comunicative orali formali (argomenti di studio) e informali, anche formulando ipotesi e sostenendo tesi.</w:t>
            </w:r>
          </w:p>
          <w:p w:rsidR="000D0BE8" w:rsidRDefault="000D0BE8"/>
          <w:p w:rsidR="000D0BE8" w:rsidRDefault="000D0BE8"/>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widowControl/>
              <w:numPr>
                <w:ilvl w:val="0"/>
                <w:numId w:val="15"/>
              </w:numPr>
              <w:tabs>
                <w:tab w:val="clear" w:pos="1800"/>
              </w:tabs>
              <w:autoSpaceDE/>
              <w:snapToGrid w:val="0"/>
            </w:pPr>
            <w:r>
              <w:t>Sa esporre argomentazioni e contenuti con forma e lessico appropriati (</w:t>
            </w:r>
            <w:r>
              <w:rPr>
                <w:i/>
              </w:rPr>
              <w:t>10/9</w:t>
            </w:r>
            <w:r>
              <w:t xml:space="preserve">) </w:t>
            </w:r>
          </w:p>
          <w:p w:rsidR="000D0BE8" w:rsidRDefault="000D0BE8" w:rsidP="003B7137">
            <w:pPr>
              <w:widowControl/>
              <w:numPr>
                <w:ilvl w:val="0"/>
                <w:numId w:val="15"/>
              </w:numPr>
              <w:tabs>
                <w:tab w:val="clear" w:pos="1800"/>
              </w:tabs>
              <w:autoSpaceDE/>
            </w:pPr>
            <w:r>
              <w:t>Relaziona con lessico e forma appropriati (</w:t>
            </w:r>
            <w:r>
              <w:rPr>
                <w:i/>
              </w:rPr>
              <w:t>8/7</w:t>
            </w:r>
            <w:r>
              <w:t>)</w:t>
            </w:r>
          </w:p>
          <w:p w:rsidR="000D0BE8" w:rsidRDefault="000D0BE8" w:rsidP="003B7137">
            <w:pPr>
              <w:widowControl/>
              <w:numPr>
                <w:ilvl w:val="0"/>
                <w:numId w:val="15"/>
              </w:numPr>
              <w:tabs>
                <w:tab w:val="clear" w:pos="1800"/>
              </w:tabs>
              <w:autoSpaceDE/>
            </w:pPr>
            <w:r>
              <w:t>Espone in modo sufficientemente appropriato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 xml:space="preserve">Saper leggere </w:t>
            </w:r>
          </w:p>
          <w:p w:rsidR="000D0BE8" w:rsidRDefault="000D0BE8">
            <w:r>
              <w:t>Lettura / comprensione e interpretazione critica  in forma guidata e/o autonoma di testi letterari e non (espositivi, narrativi, descrittivi, regolativi e argomentativi), intensificando la pratica della lettura personale.</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6"/>
              </w:numPr>
              <w:tabs>
                <w:tab w:val="clear" w:pos="1800"/>
                <w:tab w:val="left" w:pos="360"/>
              </w:tabs>
              <w:autoSpaceDE/>
              <w:snapToGrid w:val="0"/>
              <w:ind w:left="360" w:firstLine="0"/>
            </w:pPr>
            <w:r>
              <w:t>Comprende il significato e riconosce la struttura del testo individuando anche l’eventuale scopo e il messaggio  implicito (</w:t>
            </w:r>
            <w:r>
              <w:rPr>
                <w:i/>
              </w:rPr>
              <w:t>10/9</w:t>
            </w:r>
            <w:r>
              <w:t>).</w:t>
            </w:r>
          </w:p>
          <w:p w:rsidR="000D0BE8" w:rsidRDefault="000D0BE8">
            <w:pPr>
              <w:widowControl/>
              <w:numPr>
                <w:ilvl w:val="0"/>
                <w:numId w:val="6"/>
              </w:numPr>
              <w:tabs>
                <w:tab w:val="clear" w:pos="1800"/>
                <w:tab w:val="left" w:pos="360"/>
              </w:tabs>
              <w:autoSpaceDE/>
              <w:ind w:left="360" w:firstLine="0"/>
            </w:pPr>
            <w:r>
              <w:t>Comprende il significato e riconosce i principali elementi caratterizzanti del testo (</w:t>
            </w:r>
            <w:r>
              <w:rPr>
                <w:i/>
              </w:rPr>
              <w:t>8/7</w:t>
            </w:r>
            <w:r>
              <w:t>)</w:t>
            </w:r>
          </w:p>
          <w:p w:rsidR="000D0BE8" w:rsidRDefault="000D0BE8">
            <w:pPr>
              <w:widowControl/>
              <w:numPr>
                <w:ilvl w:val="0"/>
                <w:numId w:val="6"/>
              </w:numPr>
              <w:tabs>
                <w:tab w:val="clear" w:pos="1800"/>
                <w:tab w:val="left" w:pos="360"/>
              </w:tabs>
              <w:autoSpaceDE/>
              <w:snapToGrid w:val="0"/>
              <w:ind w:left="360" w:firstLine="0"/>
            </w:pPr>
            <w:r>
              <w:t>Comprende il contenuto del testo e ne riconosce gli elementi principali (</w:t>
            </w:r>
            <w:r>
              <w:rPr>
                <w:i/>
              </w:rPr>
              <w:t>6</w:t>
            </w:r>
            <w:r>
              <w:t>)</w:t>
            </w:r>
          </w:p>
        </w:tc>
      </w:tr>
      <w:tr w:rsidR="000D0BE8" w:rsidTr="00F34E86">
        <w:tc>
          <w:tcPr>
            <w:tcW w:w="3211" w:type="dxa"/>
            <w:tcBorders>
              <w:top w:val="single" w:sz="4" w:space="0" w:color="000000"/>
              <w:left w:val="single" w:sz="4" w:space="0" w:color="000000"/>
              <w:bottom w:val="single" w:sz="4" w:space="0" w:color="000000"/>
            </w:tcBorders>
            <w:shd w:val="clear" w:color="auto" w:fill="auto"/>
          </w:tcPr>
          <w:p w:rsidR="000D0BE8" w:rsidRDefault="000D0BE8">
            <w:pPr>
              <w:pStyle w:val="Corpodeltesto31"/>
              <w:snapToGrid w:val="0"/>
              <w:rPr>
                <w:bCs/>
                <w:sz w:val="24"/>
              </w:rPr>
            </w:pPr>
            <w:r>
              <w:rPr>
                <w:bCs/>
                <w:sz w:val="24"/>
              </w:rPr>
              <w:t>Saper scrivere</w:t>
            </w:r>
          </w:p>
          <w:p w:rsidR="000D0BE8" w:rsidRDefault="000D0BE8">
            <w:pPr>
              <w:pStyle w:val="Corpodeltesto31"/>
              <w:rPr>
                <w:bCs/>
                <w:sz w:val="24"/>
              </w:rPr>
            </w:pPr>
          </w:p>
          <w:p w:rsidR="000D0BE8" w:rsidRDefault="000D0BE8">
            <w:pPr>
              <w:pStyle w:val="Corpodeltesto31"/>
              <w:snapToGrid w:val="0"/>
              <w:rPr>
                <w:b w:val="0"/>
                <w:sz w:val="24"/>
              </w:rPr>
            </w:pPr>
            <w:r>
              <w:rPr>
                <w:b w:val="0"/>
                <w:sz w:val="24"/>
              </w:rPr>
              <w:t>Produzione di testi scritti (narrativi e descrittivi; espositivi; epistolari; regolativi e informativi; di sintesi e argomentativi) coerenti, adeguati allo scopo e corretti dal punto di vista ortografico, morfo-sintattico e lessicale.</w:t>
            </w:r>
          </w:p>
        </w:tc>
        <w:tc>
          <w:tcPr>
            <w:tcW w:w="7988"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widowControl/>
              <w:numPr>
                <w:ilvl w:val="0"/>
                <w:numId w:val="5"/>
              </w:numPr>
              <w:tabs>
                <w:tab w:val="clear" w:pos="1800"/>
                <w:tab w:val="left" w:pos="360"/>
              </w:tabs>
              <w:autoSpaceDE/>
              <w:snapToGrid w:val="0"/>
              <w:ind w:left="360" w:firstLine="0"/>
            </w:pPr>
            <w:r>
              <w:t>Produce testi coerenti e intenzionali per scopi diversi usando lessico e registro linguistico appropriati (</w:t>
            </w:r>
            <w:r>
              <w:rPr>
                <w:i/>
              </w:rPr>
              <w:t>10/9</w:t>
            </w:r>
            <w:r>
              <w:t>)</w:t>
            </w:r>
          </w:p>
          <w:p w:rsidR="000D0BE8" w:rsidRDefault="000D0BE8">
            <w:pPr>
              <w:widowControl/>
              <w:numPr>
                <w:ilvl w:val="0"/>
                <w:numId w:val="5"/>
              </w:numPr>
              <w:tabs>
                <w:tab w:val="clear" w:pos="1800"/>
                <w:tab w:val="left" w:pos="360"/>
              </w:tabs>
              <w:autoSpaceDE/>
              <w:ind w:left="360" w:firstLine="0"/>
            </w:pPr>
            <w:r>
              <w:t>Produce testi in modo chiaro e corretto, con tratti personali (</w:t>
            </w:r>
            <w:r>
              <w:rPr>
                <w:i/>
              </w:rPr>
              <w:t>8/7</w:t>
            </w:r>
            <w:r>
              <w:t xml:space="preserve">) </w:t>
            </w:r>
          </w:p>
          <w:p w:rsidR="000D0BE8" w:rsidRDefault="000D0BE8">
            <w:pPr>
              <w:widowControl/>
              <w:numPr>
                <w:ilvl w:val="0"/>
                <w:numId w:val="5"/>
              </w:numPr>
              <w:tabs>
                <w:tab w:val="clear" w:pos="1800"/>
                <w:tab w:val="left" w:pos="360"/>
              </w:tabs>
              <w:autoSpaceDE/>
              <w:ind w:left="360" w:firstLine="0"/>
            </w:pPr>
            <w:r>
              <w:t>Produce testi ortograficamente e grammaticalmente corretti applicando criteri di coesione e coerenza (</w:t>
            </w:r>
            <w:r>
              <w:rPr>
                <w:i/>
              </w:rPr>
              <w:t>6</w:t>
            </w:r>
            <w:r>
              <w:t>)</w:t>
            </w:r>
          </w:p>
        </w:tc>
      </w:tr>
    </w:tbl>
    <w:p w:rsidR="000D0BE8" w:rsidRDefault="000D0BE8">
      <w:pPr>
        <w:tabs>
          <w:tab w:val="left" w:pos="5103"/>
        </w:tabs>
      </w:pPr>
    </w:p>
    <w:p w:rsidR="000D0BE8" w:rsidRDefault="000D0BE8">
      <w:pPr>
        <w:pStyle w:val="Titolo3"/>
        <w:pageBreakBefore/>
      </w:pPr>
      <w:bookmarkStart w:id="878" w:name="_Ref342040124"/>
      <w:bookmarkStart w:id="879" w:name="__RefHeading__554_1234981862"/>
      <w:bookmarkStart w:id="880" w:name="_Toc400556204"/>
      <w:bookmarkStart w:id="881" w:name="_Toc400556517"/>
      <w:bookmarkStart w:id="882" w:name="_Toc402125229"/>
      <w:bookmarkStart w:id="883" w:name="_Toc432016434"/>
      <w:bookmarkStart w:id="884" w:name="_Toc433033785"/>
      <w:bookmarkStart w:id="885" w:name="_Toc436412625"/>
      <w:bookmarkEnd w:id="879"/>
      <w:r>
        <w:lastRenderedPageBreak/>
        <w:t>5.3.4 Storia e geografia, classi terze</w:t>
      </w:r>
      <w:bookmarkEnd w:id="878"/>
      <w:bookmarkEnd w:id="880"/>
      <w:bookmarkEnd w:id="881"/>
      <w:bookmarkEnd w:id="882"/>
      <w:bookmarkEnd w:id="883"/>
      <w:bookmarkEnd w:id="884"/>
      <w:bookmarkEnd w:id="885"/>
      <w:r>
        <w:t xml:space="preserve"> </w:t>
      </w:r>
    </w:p>
    <w:tbl>
      <w:tblPr>
        <w:tblW w:w="0" w:type="auto"/>
        <w:tblInd w:w="-60" w:type="dxa"/>
        <w:tblLayout w:type="fixed"/>
        <w:tblCellMar>
          <w:left w:w="70" w:type="dxa"/>
          <w:right w:w="70" w:type="dxa"/>
        </w:tblCellMar>
        <w:tblLook w:val="0000"/>
      </w:tblPr>
      <w:tblGrid>
        <w:gridCol w:w="5350"/>
        <w:gridCol w:w="5519"/>
      </w:tblGrid>
      <w:tr w:rsidR="000D0BE8">
        <w:trPr>
          <w:trHeight w:hRule="exact" w:val="600"/>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Obiettivi di apprendimento</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sz w:val="22"/>
              </w:rPr>
            </w:pPr>
            <w:r>
              <w:rPr>
                <w:b/>
                <w:sz w:val="22"/>
              </w:rPr>
              <w:t>Competenze e criteri di valutazione</w:t>
            </w:r>
          </w:p>
        </w:tc>
      </w:tr>
      <w:tr w:rsidR="000D0BE8">
        <w:trPr>
          <w:trHeight w:hRule="exact" w:val="1983"/>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sz w:val="22"/>
              </w:rPr>
            </w:pPr>
            <w:r>
              <w:rPr>
                <w:b/>
                <w:sz w:val="22"/>
              </w:rPr>
              <w:t xml:space="preserve">CONOSCERE LA STORIA </w:t>
            </w:r>
          </w:p>
          <w:p w:rsidR="000D0BE8" w:rsidRDefault="000D0BE8">
            <w:pPr>
              <w:pStyle w:val="Corpodeltesto"/>
              <w:snapToGrid w:val="0"/>
              <w:jc w:val="left"/>
              <w:rPr>
                <w:bCs/>
              </w:rPr>
            </w:pPr>
            <w:r>
              <w:rPr>
                <w:bCs/>
              </w:rPr>
              <w:t xml:space="preserve">Conoscenza degli eventi e comprensione critica delle linee di sviluppo dell’età contemporanea. </w:t>
            </w:r>
          </w:p>
          <w:p w:rsidR="000D0BE8" w:rsidRDefault="000D0BE8">
            <w:r>
              <w:t>Comprensione e uso consapevole dei termini specifici del linguaggio disciplinare.</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rPr>
            </w:pPr>
            <w:r>
              <w:rPr>
                <w:sz w:val="22"/>
              </w:rPr>
              <w:t>1. Conosce in modo approfondito gli argomenti proposti, che riferisce con linguaggio appropriato; sa operare  collegamenti e confrontare diverse interpretazioni di uno stesso fatto (</w:t>
            </w:r>
            <w:r>
              <w:rPr>
                <w:i/>
                <w:sz w:val="22"/>
              </w:rPr>
              <w:t>10/9</w:t>
            </w:r>
            <w:r>
              <w:rPr>
                <w:sz w:val="22"/>
              </w:rPr>
              <w:t>)</w:t>
            </w:r>
          </w:p>
          <w:p w:rsidR="000D0BE8" w:rsidRDefault="000D0BE8">
            <w:pPr>
              <w:rPr>
                <w:sz w:val="22"/>
              </w:rPr>
            </w:pPr>
            <w:r>
              <w:rPr>
                <w:sz w:val="22"/>
              </w:rPr>
              <w:t>2. Conosce gli argomenti proposti, che riferisce in modo chiaro; sa  operare collegamenti (</w:t>
            </w:r>
            <w:r>
              <w:rPr>
                <w:i/>
                <w:sz w:val="22"/>
              </w:rPr>
              <w:t>8/7</w:t>
            </w:r>
            <w:r>
              <w:rPr>
                <w:sz w:val="22"/>
              </w:rPr>
              <w:t>)</w:t>
            </w:r>
          </w:p>
          <w:p w:rsidR="000D0BE8" w:rsidRDefault="000D0BE8">
            <w:pPr>
              <w:snapToGrid w:val="0"/>
              <w:rPr>
                <w:sz w:val="22"/>
              </w:rPr>
            </w:pPr>
            <w:r>
              <w:rPr>
                <w:sz w:val="22"/>
              </w:rPr>
              <w:t>3. Conosce nelle linee essenziali gli argomenti proposti e li sa esporre in modo chiaro  (</w:t>
            </w:r>
            <w:r>
              <w:rPr>
                <w:i/>
                <w:sz w:val="22"/>
              </w:rPr>
              <w:t>6</w:t>
            </w:r>
            <w:r>
              <w:rPr>
                <w:sz w:val="22"/>
              </w:rPr>
              <w:t>)</w:t>
            </w:r>
          </w:p>
        </w:tc>
      </w:tr>
      <w:tr w:rsidR="000D0BE8">
        <w:trPr>
          <w:trHeight w:hRule="exact" w:val="2975"/>
        </w:trPr>
        <w:tc>
          <w:tcPr>
            <w:tcW w:w="5350"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CONOSCERE LA GEOGRAFIA </w:t>
            </w:r>
          </w:p>
          <w:p w:rsidR="000D0BE8" w:rsidRDefault="000D0BE8">
            <w:pPr>
              <w:pStyle w:val="Corpodeltesto"/>
              <w:jc w:val="left"/>
            </w:pPr>
            <w:r>
              <w:rPr>
                <w:bCs/>
              </w:rPr>
              <w:t xml:space="preserve">Conoscenza e analisi dei </w:t>
            </w:r>
            <w:r>
              <w:t xml:space="preserve">territori extra-europei  per individuare e comprendere le loro principali problematiche ambientali, economiche, sociali e culturali. </w:t>
            </w:r>
          </w:p>
          <w:p w:rsidR="000D0BE8" w:rsidRDefault="000D0BE8">
            <w:pPr>
              <w:snapToGrid w:val="0"/>
              <w:jc w:val="left"/>
            </w:pPr>
            <w:r>
              <w:t>Uso degli strumenti specifici della disciplina (carte, grafici, tabelle, immagini). Comprensione e uso consapevole dei termini specifici del linguaggio disciplinare.</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Conosce e analizza correttamente aspetti fisici, socio-economici e culturali dei territori extraeuropei e sa riferirne in modo appropriato (</w:t>
            </w:r>
            <w:r>
              <w:rPr>
                <w:i/>
              </w:rPr>
              <w:t>10-9</w:t>
            </w:r>
            <w:r>
              <w:t>)</w:t>
            </w:r>
          </w:p>
          <w:p w:rsidR="000D0BE8" w:rsidRDefault="000D0BE8">
            <w:r>
              <w:t>2. Conosce correttamente aspetti fisici, socio-economici e culturali dei territori extra-europei e li sa riferire in modo chiaro (8-7)</w:t>
            </w:r>
          </w:p>
          <w:p w:rsidR="000D0BE8" w:rsidRDefault="000D0BE8">
            <w:r>
              <w:t>3. Conosce globalmente aspetti fisici, socio-economici e culturali dei territori extra-europei e li sa riferire (</w:t>
            </w:r>
            <w:r>
              <w:rPr>
                <w:i/>
              </w:rPr>
              <w:t>6</w:t>
            </w:r>
            <w:r>
              <w:t>).</w:t>
            </w:r>
          </w:p>
        </w:tc>
      </w:tr>
    </w:tbl>
    <w:p w:rsidR="000D0BE8" w:rsidRDefault="000D0BE8"/>
    <w:p w:rsidR="000D0BE8" w:rsidRDefault="000D0BE8">
      <w:pPr>
        <w:jc w:val="center"/>
        <w:rPr>
          <w:b/>
          <w:sz w:val="28"/>
          <w:szCs w:val="28"/>
        </w:rPr>
      </w:pPr>
      <w:r>
        <w:rPr>
          <w:b/>
          <w:sz w:val="28"/>
          <w:szCs w:val="28"/>
        </w:rPr>
        <w:t>EDUCAZIONE ALLA CITTADINANZA</w:t>
      </w:r>
    </w:p>
    <w:p w:rsidR="000D0BE8" w:rsidRDefault="000D0BE8">
      <w:pPr>
        <w:pStyle w:val="Testonotaapidipagina"/>
        <w:rPr>
          <w:sz w:val="24"/>
          <w:szCs w:val="24"/>
        </w:rPr>
      </w:pPr>
      <w:r>
        <w:rPr>
          <w:sz w:val="24"/>
          <w:szCs w:val="24"/>
        </w:rPr>
        <w:t>Nei tre anni l’</w:t>
      </w:r>
      <w:r>
        <w:rPr>
          <w:b/>
          <w:i/>
          <w:sz w:val="24"/>
          <w:szCs w:val="24"/>
        </w:rPr>
        <w:t>Educazione alla Cittadinanza</w:t>
      </w:r>
      <w:r>
        <w:rPr>
          <w:sz w:val="24"/>
          <w:szCs w:val="24"/>
        </w:rPr>
        <w:t xml:space="preserve"> è uno strumento fondamentale del percorso di crescita e maturazione degli alunni. Conoscere e fare proprie le norme che regolamentano il vivere civile, essere consapevoli della loro necessità per costruire relazioni positive con gli altri e con l’ambiente:  sono obiettivi che vengono quotidianamente perseguiti nell’ambito di tutte le attività e in ogni momento della vita scolastica.  </w:t>
      </w:r>
    </w:p>
    <w:p w:rsidR="000D0BE8" w:rsidRDefault="000D0BE8">
      <w:pPr>
        <w:pStyle w:val="Titolo3"/>
        <w:pageBreakBefore/>
      </w:pPr>
      <w:bookmarkStart w:id="886" w:name="_Ref342040125"/>
      <w:bookmarkStart w:id="887" w:name="__RefHeading__556_1234981862"/>
      <w:bookmarkStart w:id="888" w:name="_Toc400556205"/>
      <w:bookmarkStart w:id="889" w:name="_Toc400556518"/>
      <w:bookmarkStart w:id="890" w:name="_Toc402125230"/>
      <w:bookmarkStart w:id="891" w:name="_Toc432016435"/>
      <w:bookmarkStart w:id="892" w:name="_Toc433033786"/>
      <w:bookmarkStart w:id="893" w:name="_Toc436412626"/>
      <w:bookmarkEnd w:id="887"/>
      <w:r>
        <w:lastRenderedPageBreak/>
        <w:t>5.3.5 Matematica tutte le classi</w:t>
      </w:r>
      <w:bookmarkEnd w:id="886"/>
      <w:bookmarkEnd w:id="888"/>
      <w:bookmarkEnd w:id="889"/>
      <w:bookmarkEnd w:id="890"/>
      <w:bookmarkEnd w:id="891"/>
      <w:bookmarkEnd w:id="892"/>
      <w:bookmarkEnd w:id="893"/>
      <w:r>
        <w:t xml:space="preserve"> </w:t>
      </w:r>
    </w:p>
    <w:tbl>
      <w:tblPr>
        <w:tblW w:w="0" w:type="auto"/>
        <w:tblInd w:w="108" w:type="dxa"/>
        <w:tblLayout w:type="fixed"/>
        <w:tblLook w:val="0000"/>
      </w:tblPr>
      <w:tblGrid>
        <w:gridCol w:w="2880"/>
        <w:gridCol w:w="8319"/>
      </w:tblGrid>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rPr>
                <w:b/>
                <w:bCs/>
                <w:spacing w:val="-10"/>
              </w:rPr>
            </w:pPr>
            <w:r>
              <w:rPr>
                <w:b/>
                <w:bCs/>
                <w:spacing w:val="-10"/>
              </w:rPr>
              <w:t>Obiettivi  di  apprendimento</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bCs/>
              </w:rPr>
            </w:pPr>
            <w:r>
              <w:rPr>
                <w:b/>
                <w:bCs/>
              </w:rPr>
              <w:t>Competenze e criteri di valutazione</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termini specifici, regole e proprietà</w:t>
            </w:r>
          </w:p>
          <w:p w:rsidR="000D0BE8" w:rsidRDefault="000D0BE8">
            <w:pPr>
              <w:rPr>
                <w:b/>
                <w:bCs/>
                <w:sz w:val="28"/>
                <w:szCs w:val="28"/>
              </w:rPr>
            </w:pP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42"/>
              </w:numPr>
              <w:tabs>
                <w:tab w:val="clear" w:pos="1800"/>
              </w:tabs>
              <w:autoSpaceDE/>
              <w:snapToGrid w:val="0"/>
              <w:jc w:val="left"/>
            </w:pPr>
            <w:r>
              <w:t>Possiede conoscenze complete e le rielabora in modo autonomo e personale (10/9)</w:t>
            </w:r>
          </w:p>
          <w:p w:rsidR="000D0BE8" w:rsidRDefault="000D0BE8" w:rsidP="003B7137">
            <w:pPr>
              <w:numPr>
                <w:ilvl w:val="0"/>
                <w:numId w:val="42"/>
              </w:numPr>
              <w:tabs>
                <w:tab w:val="clear" w:pos="1800"/>
              </w:tabs>
              <w:autoSpaceDE/>
              <w:jc w:val="left"/>
            </w:pPr>
            <w:r>
              <w:t>Possiede conoscenze fondamentali e le organizza in modo opportuno (8/7)</w:t>
            </w:r>
          </w:p>
          <w:p w:rsidR="000D0BE8" w:rsidRDefault="000D0BE8" w:rsidP="003B7137">
            <w:pPr>
              <w:numPr>
                <w:ilvl w:val="0"/>
                <w:numId w:val="42"/>
              </w:numPr>
              <w:tabs>
                <w:tab w:val="clear" w:pos="1800"/>
              </w:tabs>
              <w:autoSpaceDE/>
              <w:jc w:val="left"/>
            </w:pPr>
            <w:r>
              <w:t>Conosce gli elementi specifici essenziali e li usa solitamente in modo corretto (6)</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Saper individuare e applicare relazioni, proprietà, procedimenti</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22"/>
              </w:numPr>
              <w:tabs>
                <w:tab w:val="clear" w:pos="1800"/>
              </w:tabs>
              <w:autoSpaceDE/>
              <w:snapToGrid w:val="0"/>
              <w:jc w:val="left"/>
            </w:pPr>
            <w:r>
              <w:t>Individua e applica in modo corretto e sicuro relazioni, proprietà e procedimenti (10/9)</w:t>
            </w:r>
          </w:p>
          <w:p w:rsidR="000D0BE8" w:rsidRDefault="000D0BE8" w:rsidP="003B7137">
            <w:pPr>
              <w:numPr>
                <w:ilvl w:val="0"/>
                <w:numId w:val="22"/>
              </w:numPr>
              <w:tabs>
                <w:tab w:val="clear" w:pos="1800"/>
              </w:tabs>
              <w:autoSpaceDE/>
              <w:jc w:val="left"/>
            </w:pPr>
            <w:r>
              <w:t>Individua e applica correttamente relazioni, proprietà e procedimenti (7/8)</w:t>
            </w:r>
          </w:p>
          <w:p w:rsidR="000D0BE8" w:rsidRDefault="000D0BE8" w:rsidP="003B7137">
            <w:pPr>
              <w:numPr>
                <w:ilvl w:val="0"/>
                <w:numId w:val="22"/>
              </w:numPr>
              <w:tabs>
                <w:tab w:val="clear" w:pos="1800"/>
              </w:tabs>
              <w:autoSpaceDE/>
              <w:jc w:val="left"/>
            </w:pPr>
            <w:r>
              <w:t>Individua  semplici relazioni e proprietà  e non sempre  le applica correttamente (6)</w:t>
            </w:r>
          </w:p>
        </w:tc>
      </w:tr>
      <w:tr w:rsid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Saper analizzare situazioni problematiche, individuare e selezionare informazioni, impostare strategie risolutive</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23"/>
              </w:numPr>
              <w:tabs>
                <w:tab w:val="clear" w:pos="1800"/>
              </w:tabs>
              <w:autoSpaceDE/>
              <w:snapToGrid w:val="0"/>
              <w:jc w:val="left"/>
            </w:pPr>
            <w:r>
              <w:t>Analizza la situazione problematica impostandone correttamente e con precisione la soluzione (10/9)</w:t>
            </w:r>
          </w:p>
          <w:p w:rsidR="000D0BE8" w:rsidRDefault="000D0BE8" w:rsidP="003B7137">
            <w:pPr>
              <w:numPr>
                <w:ilvl w:val="0"/>
                <w:numId w:val="23"/>
              </w:numPr>
              <w:tabs>
                <w:tab w:val="clear" w:pos="1800"/>
              </w:tabs>
              <w:autoSpaceDE/>
              <w:jc w:val="left"/>
            </w:pPr>
            <w:r>
              <w:t>Analizza semplici situazioni problematiche impostandone autonomamente la soluzione /8/7)</w:t>
            </w:r>
          </w:p>
          <w:p w:rsidR="000D0BE8" w:rsidRDefault="000D0BE8" w:rsidP="003B7137">
            <w:pPr>
              <w:numPr>
                <w:ilvl w:val="0"/>
                <w:numId w:val="23"/>
              </w:numPr>
              <w:tabs>
                <w:tab w:val="clear" w:pos="1800"/>
              </w:tabs>
              <w:autoSpaceDE/>
              <w:jc w:val="left"/>
            </w:pPr>
            <w:r>
              <w:t>Affronta semplici situazioni problematiche commettendo  qualche errore nel procedimento di risoluzione (6)</w:t>
            </w:r>
          </w:p>
        </w:tc>
      </w:tr>
      <w:tr w:rsidR="000D0BE8" w:rsidRPr="000D0BE8" w:rsidTr="00F34E86">
        <w:tc>
          <w:tcPr>
            <w:tcW w:w="2880"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ed usare termini e simboli, utilizzare un linguaggio matematico</w:t>
            </w:r>
          </w:p>
        </w:tc>
        <w:tc>
          <w:tcPr>
            <w:tcW w:w="8319"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60"/>
              </w:numPr>
              <w:tabs>
                <w:tab w:val="clear" w:pos="1800"/>
              </w:tabs>
              <w:autoSpaceDE/>
              <w:snapToGrid w:val="0"/>
              <w:jc w:val="left"/>
            </w:pPr>
            <w:r>
              <w:t>Ha sicura padronanza del linguaggio, traducendo adeguatamente messaggi da quello comune a quello matematico e viceversa (10/9)</w:t>
            </w:r>
          </w:p>
          <w:p w:rsidR="000D0BE8" w:rsidRDefault="000D0BE8" w:rsidP="003B7137">
            <w:pPr>
              <w:numPr>
                <w:ilvl w:val="0"/>
                <w:numId w:val="60"/>
              </w:numPr>
              <w:tabs>
                <w:tab w:val="clear" w:pos="1800"/>
              </w:tabs>
              <w:autoSpaceDE/>
              <w:jc w:val="left"/>
            </w:pPr>
            <w:r>
              <w:t>Usa il linguaggio matematico in modo abbastanza preciso, traducendo messaggi da quello comune a quello matematico e viceversa. (8/7)</w:t>
            </w:r>
          </w:p>
          <w:p w:rsidR="000D0BE8" w:rsidRDefault="000D0BE8" w:rsidP="003B7137">
            <w:pPr>
              <w:numPr>
                <w:ilvl w:val="0"/>
                <w:numId w:val="60"/>
              </w:numPr>
              <w:tabs>
                <w:tab w:val="clear" w:pos="1800"/>
              </w:tabs>
              <w:autoSpaceDE/>
              <w:jc w:val="left"/>
            </w:pPr>
            <w:r>
              <w:t xml:space="preserve">Usa il linguaggio matematico in modo un po' approssimativo (6) </w:t>
            </w:r>
          </w:p>
        </w:tc>
      </w:tr>
    </w:tbl>
    <w:p w:rsidR="00F34E86" w:rsidRPr="00DE037F" w:rsidRDefault="00F34E86" w:rsidP="00F80241">
      <w:pPr>
        <w:pStyle w:val="Nessunaspaziatura"/>
        <w:rPr>
          <w:lang w:val="it-IT"/>
        </w:rPr>
      </w:pPr>
      <w:bookmarkStart w:id="894" w:name="_Ref342040127"/>
      <w:bookmarkStart w:id="895" w:name="__RefHeading__558_1234981862"/>
      <w:bookmarkStart w:id="896" w:name="_Toc400556206"/>
      <w:bookmarkStart w:id="897" w:name="_Toc400556519"/>
      <w:bookmarkEnd w:id="895"/>
    </w:p>
    <w:p w:rsidR="000D0BE8" w:rsidRDefault="000D0BE8">
      <w:pPr>
        <w:pStyle w:val="Titolo3"/>
      </w:pPr>
      <w:bookmarkStart w:id="898" w:name="_Toc402125231"/>
      <w:bookmarkStart w:id="899" w:name="_Toc432016436"/>
      <w:bookmarkStart w:id="900" w:name="_Toc433033787"/>
      <w:bookmarkStart w:id="901" w:name="_Toc436412627"/>
      <w:r>
        <w:t>5.3.6 Scienze, tutte le classi</w:t>
      </w:r>
      <w:bookmarkEnd w:id="894"/>
      <w:bookmarkEnd w:id="896"/>
      <w:bookmarkEnd w:id="897"/>
      <w:bookmarkEnd w:id="898"/>
      <w:bookmarkEnd w:id="899"/>
      <w:bookmarkEnd w:id="900"/>
      <w:bookmarkEnd w:id="901"/>
      <w:r>
        <w:t xml:space="preserve"> </w:t>
      </w:r>
    </w:p>
    <w:tbl>
      <w:tblPr>
        <w:tblW w:w="0" w:type="auto"/>
        <w:tblInd w:w="108" w:type="dxa"/>
        <w:tblLayout w:type="fixed"/>
        <w:tblLook w:val="0000"/>
      </w:tblPr>
      <w:tblGrid>
        <w:gridCol w:w="2926"/>
        <w:gridCol w:w="8273"/>
      </w:tblGrid>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rPr>
                <w:b/>
                <w:bCs/>
              </w:rPr>
            </w:pPr>
            <w:r>
              <w:rPr>
                <w:b/>
                <w:bCs/>
              </w:rPr>
              <w:t xml:space="preserve">Obiettivi di apprendimento </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bCs/>
              </w:rPr>
            </w:pPr>
            <w:r>
              <w:rPr>
                <w:b/>
                <w:bCs/>
              </w:rPr>
              <w:t>Competenze e criteri di valutazione</w:t>
            </w:r>
          </w:p>
        </w:tc>
      </w:tr>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i contenuti scientifici</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61"/>
              </w:numPr>
              <w:tabs>
                <w:tab w:val="clear" w:pos="1800"/>
              </w:tabs>
              <w:autoSpaceDE/>
              <w:snapToGrid w:val="0"/>
              <w:jc w:val="left"/>
            </w:pPr>
            <w:r>
              <w:t>Conosce i contenuti in modo completo e li riferisce autonomamente (10/9)</w:t>
            </w:r>
          </w:p>
          <w:p w:rsidR="000D0BE8" w:rsidRDefault="000D0BE8" w:rsidP="003B7137">
            <w:pPr>
              <w:numPr>
                <w:ilvl w:val="0"/>
                <w:numId w:val="61"/>
              </w:numPr>
              <w:tabs>
                <w:tab w:val="clear" w:pos="1800"/>
              </w:tabs>
              <w:autoSpaceDE/>
              <w:jc w:val="left"/>
            </w:pPr>
            <w:r>
              <w:t>Conosce i contenuti fondamentali e li riferisce (8/7)</w:t>
            </w:r>
          </w:p>
          <w:p w:rsidR="000D0BE8" w:rsidRDefault="000D0BE8" w:rsidP="003B7137">
            <w:pPr>
              <w:numPr>
                <w:ilvl w:val="0"/>
                <w:numId w:val="61"/>
              </w:numPr>
              <w:tabs>
                <w:tab w:val="clear" w:pos="1800"/>
              </w:tabs>
              <w:autoSpaceDE/>
              <w:jc w:val="left"/>
            </w:pPr>
            <w:r>
              <w:t>Conosce e riferisce semplici contenuti (6)</w:t>
            </w:r>
          </w:p>
        </w:tc>
      </w:tr>
      <w:tr w:rsid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Analizzare fatti e situazioni problematiche applicando eventualmente procedimenti di rilevazione e misura</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38"/>
              </w:numPr>
              <w:tabs>
                <w:tab w:val="clear" w:pos="1800"/>
              </w:tabs>
              <w:autoSpaceDE/>
              <w:snapToGrid w:val="0"/>
              <w:jc w:val="left"/>
            </w:pPr>
            <w:r>
              <w:t>Analizza fatti e fenomeni in modo adeguato, applicando con sicurezza procedimenti di rilevazione e misura (10/9)</w:t>
            </w:r>
          </w:p>
          <w:p w:rsidR="000D0BE8" w:rsidRDefault="000D0BE8" w:rsidP="003B7137">
            <w:pPr>
              <w:numPr>
                <w:ilvl w:val="0"/>
                <w:numId w:val="38"/>
              </w:numPr>
              <w:tabs>
                <w:tab w:val="clear" w:pos="1800"/>
              </w:tabs>
              <w:autoSpaceDE/>
              <w:jc w:val="left"/>
            </w:pPr>
            <w:r>
              <w:t>Descrive autonomamente fatti e fenomeni e normalmente applica procedimenti di rilevazione e misura. (8/7)</w:t>
            </w:r>
          </w:p>
          <w:p w:rsidR="000D0BE8" w:rsidRDefault="000D0BE8" w:rsidP="003B7137">
            <w:pPr>
              <w:numPr>
                <w:ilvl w:val="0"/>
                <w:numId w:val="38"/>
              </w:numPr>
              <w:tabs>
                <w:tab w:val="clear" w:pos="1800"/>
              </w:tabs>
              <w:autoSpaceDE/>
              <w:jc w:val="left"/>
            </w:pPr>
            <w:r>
              <w:t>Descrive fatti e fenomeni con l'aiuto dell'insegnante, applicando solo alcuni procedimenti di rilevazione e misura (6)</w:t>
            </w:r>
          </w:p>
        </w:tc>
      </w:tr>
      <w:tr w:rsidR="000D0BE8" w:rsidRPr="000D0BE8" w:rsidTr="00F34E86">
        <w:tc>
          <w:tcPr>
            <w:tcW w:w="2926"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Conoscere e utilizzare il linguaggio scientifico</w:t>
            </w:r>
          </w:p>
        </w:tc>
        <w:tc>
          <w:tcPr>
            <w:tcW w:w="8273"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numPr>
                <w:ilvl w:val="0"/>
                <w:numId w:val="10"/>
              </w:numPr>
              <w:tabs>
                <w:tab w:val="clear" w:pos="1800"/>
              </w:tabs>
              <w:autoSpaceDE/>
              <w:snapToGrid w:val="0"/>
              <w:jc w:val="left"/>
            </w:pPr>
            <w:r>
              <w:t>Comprende ed usa termini, simboli scientifici e rappresentazioni grafiche in modo corretto (10/9)</w:t>
            </w:r>
          </w:p>
          <w:p w:rsidR="000D0BE8" w:rsidRDefault="000D0BE8" w:rsidP="003B7137">
            <w:pPr>
              <w:numPr>
                <w:ilvl w:val="0"/>
                <w:numId w:val="10"/>
              </w:numPr>
              <w:tabs>
                <w:tab w:val="clear" w:pos="1800"/>
              </w:tabs>
              <w:autoSpaceDE/>
              <w:jc w:val="left"/>
            </w:pPr>
            <w:r>
              <w:t>Comprende ed usa termini e simboli scientifici (8/7)</w:t>
            </w:r>
          </w:p>
          <w:p w:rsidR="000D0BE8" w:rsidRDefault="000D0BE8" w:rsidP="003B7137">
            <w:pPr>
              <w:numPr>
                <w:ilvl w:val="0"/>
                <w:numId w:val="10"/>
              </w:numPr>
              <w:tabs>
                <w:tab w:val="clear" w:pos="1800"/>
              </w:tabs>
              <w:autoSpaceDE/>
              <w:jc w:val="left"/>
            </w:pPr>
            <w:r>
              <w:t>Comprende semplici termini e simboli scientifici e li usa in modo abbastanza corretto (6)</w:t>
            </w:r>
          </w:p>
        </w:tc>
      </w:tr>
    </w:tbl>
    <w:p w:rsidR="00F34E86" w:rsidRPr="00DE037F" w:rsidRDefault="00F34E86" w:rsidP="00F80241">
      <w:pPr>
        <w:pStyle w:val="Nessunaspaziatura"/>
        <w:rPr>
          <w:lang w:val="it-IT"/>
        </w:rPr>
      </w:pPr>
      <w:bookmarkStart w:id="902" w:name="_Ref342040129"/>
      <w:bookmarkStart w:id="903" w:name="__RefHeading__560_1234981862"/>
      <w:bookmarkStart w:id="904" w:name="_Toc400556207"/>
      <w:bookmarkStart w:id="905" w:name="_Toc400556520"/>
      <w:bookmarkEnd w:id="903"/>
    </w:p>
    <w:p w:rsidR="00F34E86" w:rsidRPr="00DE037F" w:rsidRDefault="00F34E86" w:rsidP="00F80241">
      <w:pPr>
        <w:pStyle w:val="Nessunaspaziatura"/>
        <w:rPr>
          <w:lang w:val="it-IT"/>
        </w:rPr>
      </w:pPr>
    </w:p>
    <w:p w:rsidR="00F34E86" w:rsidRPr="00DE037F" w:rsidRDefault="00F34E86" w:rsidP="00F80241">
      <w:pPr>
        <w:pStyle w:val="Nessunaspaziatura"/>
        <w:rPr>
          <w:lang w:val="it-IT"/>
        </w:rPr>
      </w:pPr>
    </w:p>
    <w:p w:rsidR="00F34E86" w:rsidRDefault="00F34E86" w:rsidP="00F80241">
      <w:pPr>
        <w:pStyle w:val="Nessunaspaziatura"/>
        <w:rPr>
          <w:lang w:val="it-IT"/>
        </w:rPr>
      </w:pPr>
    </w:p>
    <w:p w:rsidR="00914A16" w:rsidRPr="00DE037F" w:rsidRDefault="00914A16" w:rsidP="00F80241">
      <w:pPr>
        <w:pStyle w:val="Nessunaspaziatura"/>
        <w:rPr>
          <w:lang w:val="it-IT"/>
        </w:rPr>
      </w:pPr>
    </w:p>
    <w:p w:rsidR="000D0BE8" w:rsidRDefault="000D0BE8">
      <w:pPr>
        <w:pStyle w:val="Titolo3"/>
      </w:pPr>
      <w:bookmarkStart w:id="906" w:name="_Toc402125232"/>
      <w:bookmarkStart w:id="907" w:name="_Toc432016437"/>
      <w:bookmarkStart w:id="908" w:name="_Toc433033788"/>
      <w:bookmarkStart w:id="909" w:name="_Toc436412628"/>
      <w:r>
        <w:lastRenderedPageBreak/>
        <w:t>5.3.7 Lingue straniere, tutte le classi</w:t>
      </w:r>
      <w:bookmarkEnd w:id="902"/>
      <w:bookmarkEnd w:id="904"/>
      <w:bookmarkEnd w:id="905"/>
      <w:bookmarkEnd w:id="906"/>
      <w:bookmarkEnd w:id="907"/>
      <w:bookmarkEnd w:id="908"/>
      <w:bookmarkEnd w:id="909"/>
      <w:r>
        <w:t xml:space="preserve"> </w:t>
      </w:r>
    </w:p>
    <w:tbl>
      <w:tblPr>
        <w:tblW w:w="0" w:type="auto"/>
        <w:tblInd w:w="108" w:type="dxa"/>
        <w:tblLayout w:type="fixed"/>
        <w:tblLook w:val="0000"/>
      </w:tblPr>
      <w:tblGrid>
        <w:gridCol w:w="2977"/>
        <w:gridCol w:w="8222"/>
      </w:tblGrid>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ascoltare e capire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 xml:space="preserve">1. Individua tutti gli elementi del messaggio (interlocutori, caratteristiche, registro, scopo, contesto); coglie le informazioni implicite ed esplicite e usa il contesto per fare semplici inferenze (10). </w:t>
            </w:r>
          </w:p>
          <w:p w:rsidR="000D0BE8" w:rsidRDefault="000D0BE8">
            <w:pPr>
              <w:tabs>
                <w:tab w:val="left" w:pos="0"/>
              </w:tabs>
              <w:spacing w:line="100" w:lineRule="atLeast"/>
              <w:textAlignment w:val="baseline"/>
              <w:rPr>
                <w:sz w:val="22"/>
                <w:szCs w:val="22"/>
              </w:rPr>
            </w:pPr>
            <w:r>
              <w:rPr>
                <w:sz w:val="22"/>
                <w:szCs w:val="22"/>
              </w:rPr>
              <w:t>2. Individua quasi tutti gli elementi del messaggio; coglie le informazioni esplicite e buona parte di quelle implicite (9).</w:t>
            </w:r>
          </w:p>
          <w:p w:rsidR="000D0BE8" w:rsidRDefault="000D0BE8">
            <w:pPr>
              <w:tabs>
                <w:tab w:val="left" w:pos="0"/>
              </w:tabs>
              <w:spacing w:line="100" w:lineRule="atLeast"/>
              <w:textAlignment w:val="baseline"/>
              <w:rPr>
                <w:sz w:val="22"/>
                <w:szCs w:val="22"/>
              </w:rPr>
            </w:pPr>
            <w:r>
              <w:rPr>
                <w:sz w:val="22"/>
                <w:szCs w:val="22"/>
              </w:rPr>
              <w:t>3. Individua i più importanti elementi del messaggio; coglie le informazioni esplicite e alcune di quelle implicite (8).</w:t>
            </w:r>
          </w:p>
          <w:p w:rsidR="000D0BE8" w:rsidRDefault="000D0BE8">
            <w:pPr>
              <w:tabs>
                <w:tab w:val="left" w:pos="0"/>
              </w:tabs>
              <w:spacing w:line="100" w:lineRule="atLeast"/>
              <w:textAlignment w:val="baseline"/>
              <w:rPr>
                <w:sz w:val="22"/>
                <w:szCs w:val="22"/>
              </w:rPr>
            </w:pPr>
            <w:r>
              <w:rPr>
                <w:sz w:val="22"/>
                <w:szCs w:val="22"/>
              </w:rPr>
              <w:t xml:space="preserve">4. Individua buona parte degli elementi del messaggio; coglie le più significative informazioni esplicite e alcune di quelle implicite (7). </w:t>
            </w:r>
          </w:p>
          <w:p w:rsidR="000D0BE8" w:rsidRDefault="000D0BE8">
            <w:pPr>
              <w:tabs>
                <w:tab w:val="left" w:pos="0"/>
              </w:tabs>
              <w:spacing w:line="100" w:lineRule="atLeast"/>
              <w:textAlignment w:val="baseline"/>
              <w:rPr>
                <w:sz w:val="22"/>
                <w:szCs w:val="22"/>
              </w:rPr>
            </w:pPr>
            <w:r>
              <w:rPr>
                <w:sz w:val="22"/>
                <w:szCs w:val="22"/>
              </w:rPr>
              <w:t xml:space="preserve">5. Individua gli elementi essenziali del messaggio; coglie le informazioni esplicite (6).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leggere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Sa riflettere sul contesto per capire il significato di termini non noti; coglie le informazioni implicite ed esplicite  (10).</w:t>
            </w:r>
          </w:p>
          <w:p w:rsidR="000D0BE8" w:rsidRDefault="000D0BE8">
            <w:pPr>
              <w:tabs>
                <w:tab w:val="left" w:pos="0"/>
              </w:tabs>
              <w:spacing w:line="100" w:lineRule="atLeast"/>
              <w:textAlignment w:val="baseline"/>
              <w:rPr>
                <w:sz w:val="22"/>
                <w:szCs w:val="22"/>
              </w:rPr>
            </w:pPr>
            <w:r>
              <w:rPr>
                <w:sz w:val="22"/>
                <w:szCs w:val="22"/>
              </w:rPr>
              <w:t xml:space="preserve">2. Capisce dal contesto il significato di alcuni termini non noti; coglie le informazioni esplicite e buona parte di quelle implicite  (9). </w:t>
            </w:r>
          </w:p>
          <w:p w:rsidR="000D0BE8" w:rsidRDefault="000D0BE8">
            <w:pPr>
              <w:tabs>
                <w:tab w:val="left" w:pos="0"/>
              </w:tabs>
              <w:spacing w:line="100" w:lineRule="atLeast"/>
              <w:textAlignment w:val="baseline"/>
              <w:rPr>
                <w:sz w:val="22"/>
                <w:szCs w:val="22"/>
              </w:rPr>
            </w:pPr>
            <w:r>
              <w:rPr>
                <w:sz w:val="22"/>
                <w:szCs w:val="22"/>
              </w:rPr>
              <w:t xml:space="preserve">3. Comprende chiaramente il significato globale del testo; coglie le informazioni esplicite ed alcune di quelle implicite  (8). </w:t>
            </w:r>
          </w:p>
          <w:p w:rsidR="000D0BE8" w:rsidRDefault="000D0BE8">
            <w:pPr>
              <w:tabs>
                <w:tab w:val="left" w:pos="0"/>
              </w:tabs>
              <w:spacing w:line="100" w:lineRule="atLeast"/>
              <w:textAlignment w:val="baseline"/>
              <w:rPr>
                <w:sz w:val="22"/>
                <w:szCs w:val="22"/>
              </w:rPr>
            </w:pPr>
            <w:r>
              <w:rPr>
                <w:sz w:val="22"/>
                <w:szCs w:val="22"/>
              </w:rPr>
              <w:t>4. Comprende il significato globale del testo; coglie le più significative informazioni esplicite e alcune di quelle implicite  (7).</w:t>
            </w:r>
          </w:p>
          <w:p w:rsidR="000D0BE8" w:rsidRDefault="000D0BE8">
            <w:pPr>
              <w:tabs>
                <w:tab w:val="left" w:pos="0"/>
              </w:tabs>
              <w:spacing w:line="100" w:lineRule="atLeast"/>
              <w:textAlignment w:val="baseline"/>
              <w:rPr>
                <w:sz w:val="22"/>
                <w:szCs w:val="22"/>
              </w:rPr>
            </w:pPr>
            <w:r>
              <w:rPr>
                <w:sz w:val="22"/>
                <w:szCs w:val="22"/>
              </w:rPr>
              <w:t xml:space="preserve">5. Coglie le informazioni esplicite  (6). </w:t>
            </w:r>
          </w:p>
        </w:tc>
      </w:tr>
      <w:tr w:rsid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parlare in inglese e francese, in situazione interattiva o per esporre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 xml:space="preserve">1. Usa un lessico ricco, vario e appropriato al contesto; fa un uso corretto e sicuro delle strutture grammaticali; utilizza le funzioni linguistiche in modo vario e sempre pertinente alla situazione comunicativa.(10) </w:t>
            </w:r>
          </w:p>
          <w:p w:rsidR="000D0BE8" w:rsidRDefault="000D0BE8">
            <w:pPr>
              <w:tabs>
                <w:tab w:val="left" w:pos="0"/>
              </w:tabs>
              <w:spacing w:line="100" w:lineRule="atLeast"/>
              <w:textAlignment w:val="baseline"/>
              <w:rPr>
                <w:sz w:val="22"/>
                <w:szCs w:val="22"/>
              </w:rPr>
            </w:pPr>
            <w:r>
              <w:rPr>
                <w:sz w:val="22"/>
                <w:szCs w:val="22"/>
              </w:rPr>
              <w:t>2. Usa un lessico adeguato al contesto; utilizza le strutture grammaticali in modo quasi sempre corretto e sicuro; utilizza le funzioni linguistiche in modo appropriato alla situazione comunicativa. (9)</w:t>
            </w:r>
          </w:p>
          <w:p w:rsidR="000D0BE8" w:rsidRDefault="000D0BE8">
            <w:pPr>
              <w:tabs>
                <w:tab w:val="left" w:pos="0"/>
              </w:tabs>
              <w:spacing w:line="100" w:lineRule="atLeast"/>
              <w:textAlignment w:val="baseline"/>
              <w:rPr>
                <w:sz w:val="22"/>
                <w:szCs w:val="22"/>
              </w:rPr>
            </w:pPr>
            <w:r>
              <w:rPr>
                <w:sz w:val="22"/>
                <w:szCs w:val="22"/>
              </w:rPr>
              <w:t xml:space="preserve">3. Usa un lessico generalmente adeguato al contesto; utilizza le strutture grammaticali in modo generalmente corretto; utilizza le funzioni linguistiche in modo abbastanza appropriato alla situazione comunicativa (8). </w:t>
            </w:r>
          </w:p>
          <w:p w:rsidR="000D0BE8" w:rsidRDefault="000D0BE8">
            <w:pPr>
              <w:tabs>
                <w:tab w:val="left" w:pos="0"/>
              </w:tabs>
              <w:spacing w:line="100" w:lineRule="atLeast"/>
              <w:textAlignment w:val="baseline"/>
              <w:rPr>
                <w:sz w:val="22"/>
                <w:szCs w:val="22"/>
              </w:rPr>
            </w:pPr>
            <w:r>
              <w:rPr>
                <w:sz w:val="22"/>
                <w:szCs w:val="22"/>
              </w:rPr>
              <w:t xml:space="preserve">4. Usa un lessico abbastanza adeguato al contesto; utilizza le strutture grammaticali in modo abbastanza corretto; utilizza le funzioni linguistiche in modo abbastanza appropriato alla situazione comunicativa (7). </w:t>
            </w:r>
          </w:p>
          <w:p w:rsidR="000D0BE8" w:rsidRDefault="000D0BE8">
            <w:pPr>
              <w:tabs>
                <w:tab w:val="left" w:pos="0"/>
              </w:tabs>
              <w:spacing w:line="100" w:lineRule="atLeast"/>
              <w:textAlignment w:val="baseline"/>
              <w:rPr>
                <w:sz w:val="22"/>
                <w:szCs w:val="22"/>
              </w:rPr>
            </w:pPr>
            <w:r>
              <w:rPr>
                <w:sz w:val="22"/>
                <w:szCs w:val="22"/>
              </w:rPr>
              <w:t xml:space="preserve">5. Usa un lessico sufficientemente adeguato al contesto; utilizza le strutture grammaticali con qualche incertezza; utilizza le funzioni linguistiche in modo non sempre preciso rispetto alla situazione comunicativa (6). </w:t>
            </w:r>
          </w:p>
        </w:tc>
      </w:tr>
      <w:tr w:rsidR="000D0BE8" w:rsidRPr="000D0BE8" w:rsidTr="00F34E86">
        <w:tc>
          <w:tcPr>
            <w:tcW w:w="2977"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Saper scrivere in inglese e francese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r>
              <w:rPr>
                <w:sz w:val="22"/>
                <w:szCs w:val="22"/>
              </w:rPr>
              <w:t>1. Scrive testi ortograficamente corretti, con lessico ricco, vario e appropriato all’intento comunicativo; usa in modo corretto e sicuro le strutture grammaticali; comunica in modo vario e sempre pertinente alla situazione comunicativa (10).</w:t>
            </w:r>
          </w:p>
          <w:p w:rsidR="000D0BE8" w:rsidRDefault="000D0BE8">
            <w:pPr>
              <w:tabs>
                <w:tab w:val="left" w:pos="0"/>
              </w:tabs>
              <w:spacing w:line="100" w:lineRule="atLeast"/>
              <w:textAlignment w:val="baseline"/>
              <w:rPr>
                <w:sz w:val="22"/>
                <w:szCs w:val="22"/>
              </w:rPr>
            </w:pPr>
            <w:r>
              <w:rPr>
                <w:sz w:val="22"/>
                <w:szCs w:val="22"/>
              </w:rPr>
              <w:t>2. Scrive testi con sporadici errori ortografici e con un lessico appropriato all’intento comunicativo; usa in modo generalmente corretto le strutture grammaticali; usa le funzioni linguistiche in modo pertinente alla situazione comunicativa (9).</w:t>
            </w:r>
          </w:p>
          <w:p w:rsidR="000D0BE8" w:rsidRDefault="000D0BE8">
            <w:pPr>
              <w:tabs>
                <w:tab w:val="left" w:pos="0"/>
              </w:tabs>
              <w:spacing w:line="100" w:lineRule="atLeast"/>
              <w:textAlignment w:val="baseline"/>
              <w:rPr>
                <w:sz w:val="22"/>
                <w:szCs w:val="22"/>
              </w:rPr>
            </w:pPr>
            <w:r>
              <w:rPr>
                <w:sz w:val="22"/>
                <w:szCs w:val="22"/>
              </w:rPr>
              <w:t>3. Scrive testi con ortografia quasi sempre corretta e lessico generalmente adeguato al contesto; usa con qualche imprecisione le strutture grammaticali; usa le funzioni linguistiche in mode quasi sempre pertinente alla situazione comunicativa (8).</w:t>
            </w:r>
          </w:p>
          <w:p w:rsidR="000D0BE8" w:rsidRDefault="000D0BE8">
            <w:pPr>
              <w:tabs>
                <w:tab w:val="left" w:pos="0"/>
              </w:tabs>
              <w:spacing w:line="100" w:lineRule="atLeast"/>
              <w:textAlignment w:val="baseline"/>
              <w:rPr>
                <w:sz w:val="22"/>
                <w:szCs w:val="22"/>
              </w:rPr>
            </w:pPr>
            <w:r>
              <w:rPr>
                <w:sz w:val="22"/>
                <w:szCs w:val="22"/>
              </w:rPr>
              <w:t>4. Produrre messaggi o testi con ortografia abbastanza corretta e con lessico generalmente adeguato al contesto; usa con alcune imprecisioni le strutture grammaticali; usa le funzioni linguistiche in modo abbastanza pertinente alla situazione comunicativa (7).</w:t>
            </w:r>
          </w:p>
          <w:p w:rsidR="000D0BE8" w:rsidRDefault="000D0BE8">
            <w:pPr>
              <w:tabs>
                <w:tab w:val="left" w:pos="0"/>
              </w:tabs>
              <w:spacing w:line="100" w:lineRule="atLeast"/>
              <w:textAlignment w:val="baseline"/>
              <w:rPr>
                <w:sz w:val="22"/>
                <w:szCs w:val="22"/>
              </w:rPr>
            </w:pPr>
            <w:r>
              <w:rPr>
                <w:sz w:val="22"/>
                <w:szCs w:val="22"/>
              </w:rPr>
              <w:t>5. Produce messaggi o testi con errori ortografici che non pregiudicano la comprensione; usa in modo limitato e non sempre sicuro le strutture grammaticali (6)</w:t>
            </w:r>
          </w:p>
        </w:tc>
      </w:tr>
    </w:tbl>
    <w:p w:rsidR="00F34E86" w:rsidRPr="00DE037F" w:rsidRDefault="00F34E86" w:rsidP="00F80241">
      <w:pPr>
        <w:pStyle w:val="Nessunaspaziatura"/>
        <w:rPr>
          <w:lang w:val="it-IT"/>
        </w:rPr>
      </w:pPr>
      <w:bookmarkStart w:id="910" w:name="_Ref342040130"/>
      <w:bookmarkStart w:id="911" w:name="__RefHeading__562_1234981862"/>
      <w:bookmarkStart w:id="912" w:name="_Toc400556208"/>
      <w:bookmarkStart w:id="913" w:name="_Toc400556521"/>
      <w:bookmarkEnd w:id="911"/>
    </w:p>
    <w:p w:rsidR="000D0BE8" w:rsidRDefault="000D0BE8">
      <w:pPr>
        <w:pStyle w:val="Titolo3"/>
      </w:pPr>
      <w:bookmarkStart w:id="914" w:name="_Toc402125233"/>
      <w:bookmarkStart w:id="915" w:name="_Toc432016438"/>
      <w:bookmarkStart w:id="916" w:name="_Toc433033789"/>
      <w:bookmarkStart w:id="917" w:name="_Toc436412629"/>
      <w:r>
        <w:lastRenderedPageBreak/>
        <w:t>5.3.8 Tecnologia</w:t>
      </w:r>
      <w:bookmarkEnd w:id="910"/>
      <w:bookmarkEnd w:id="912"/>
      <w:bookmarkEnd w:id="913"/>
      <w:bookmarkEnd w:id="914"/>
      <w:bookmarkEnd w:id="915"/>
      <w:bookmarkEnd w:id="916"/>
      <w:bookmarkEnd w:id="917"/>
    </w:p>
    <w:p w:rsidR="000D0BE8" w:rsidRDefault="000D0BE8" w:rsidP="008512AC">
      <w:pPr>
        <w:pStyle w:val="Titolo4"/>
      </w:pPr>
      <w:bookmarkStart w:id="918" w:name="__RefHeading__564_1234981862"/>
      <w:bookmarkStart w:id="919" w:name="_Toc400556209"/>
      <w:bookmarkStart w:id="920" w:name="_Toc400556522"/>
      <w:bookmarkStart w:id="921" w:name="_Toc402125234"/>
      <w:bookmarkStart w:id="922" w:name="_Toc432016439"/>
      <w:bookmarkStart w:id="923" w:name="_Toc433033790"/>
      <w:bookmarkStart w:id="924" w:name="_Toc436412630"/>
      <w:bookmarkEnd w:id="918"/>
      <w:r>
        <w:t>5.3.8.1 Classe prima</w:t>
      </w:r>
      <w:bookmarkEnd w:id="919"/>
      <w:bookmarkEnd w:id="920"/>
      <w:bookmarkEnd w:id="921"/>
      <w:bookmarkEnd w:id="922"/>
      <w:bookmarkEnd w:id="923"/>
      <w:bookmarkEnd w:id="924"/>
      <w:r>
        <w:t xml:space="preserve"> </w:t>
      </w:r>
    </w:p>
    <w:tbl>
      <w:tblPr>
        <w:tblW w:w="5000" w:type="pct"/>
        <w:tblLook w:val="0000"/>
      </w:tblPr>
      <w:tblGrid>
        <w:gridCol w:w="2874"/>
        <w:gridCol w:w="8448"/>
      </w:tblGrid>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jc w:val="left"/>
              <w:rPr>
                <w:b/>
                <w:sz w:val="22"/>
                <w:szCs w:val="22"/>
              </w:rPr>
            </w:pPr>
            <w:r>
              <w:rPr>
                <w:b/>
                <w:sz w:val="22"/>
                <w:szCs w:val="22"/>
              </w:rPr>
              <w:t xml:space="preserve">Elementi del disegno tecnico </w:t>
            </w:r>
          </w:p>
          <w:p w:rsidR="000D0BE8" w:rsidRDefault="000D0BE8">
            <w:pPr>
              <w:jc w:val="left"/>
              <w:rPr>
                <w:sz w:val="22"/>
                <w:szCs w:val="22"/>
              </w:rPr>
            </w:pPr>
            <w:r>
              <w:rPr>
                <w:sz w:val="22"/>
                <w:szCs w:val="22"/>
              </w:rPr>
              <w:t>Al termine del primo anno della scuola secondaria di primo grado l’alunno è in grado di utilizzare gli strumenti del disegno tecnico: riga, squadre, compasso e matita; ha inoltre appreso a tracciare linee e circonferenze e ad eseguire semplici disegni tecnici con ordine e precisione. Sa riconoscere e costruire graficamente i principali poligoni regolari</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Usa in modo corretto il compasso e traccia archi e cerchi in modo preciso ed ordinato. Usa in modo corretto gli strumenti del disegno  per tracciare rette e segmenti. Ottimo l’ordine, la precisione e la presentazione grafica del tratto. Interpreta, segue e applica correttamente un elenco ordinato di istruzioni anche in modo autonomo. Riconosce i poligoni regolari proposti. Sa costruirli in modo autonomo. Ottimi l’ordine, la precisione e la presentazione grafica della tavola. (10/9/8)</w:t>
            </w:r>
          </w:p>
          <w:p w:rsidR="000D0BE8" w:rsidRDefault="000D0BE8">
            <w:pPr>
              <w:rPr>
                <w:sz w:val="22"/>
                <w:szCs w:val="22"/>
              </w:rPr>
            </w:pPr>
            <w:r>
              <w:rPr>
                <w:sz w:val="22"/>
                <w:szCs w:val="22"/>
              </w:rPr>
              <w:t>2. Usa in modo corretto il compasso e traccia in modo preciso ed ordinato archi e circonferenze. Usa in modo corretto gli strumenti per tracciare rette e segmenti. Buono l’ordine e la precisione del tratto. Interpreta, segue e applica correttamente un elenco ordinato di istruzioni. Riconosce i poligoni regolari proposti. Sa costruirli in modo autonomo. Buoni l’ordine, la precisione e la presentazione grafica della tavola. (7)</w:t>
            </w:r>
          </w:p>
          <w:p w:rsidR="000D0BE8" w:rsidRDefault="000D0BE8">
            <w:pPr>
              <w:rPr>
                <w:sz w:val="22"/>
                <w:szCs w:val="22"/>
              </w:rPr>
            </w:pPr>
            <w:r>
              <w:rPr>
                <w:sz w:val="22"/>
                <w:szCs w:val="22"/>
              </w:rPr>
              <w:t>3. Sa usare il compasso in modo accettabile e traccia con sufficiente precisione archi e cerchi. Sa usare in modo accettabile gli strumenti per tracciare rette e segmenti.  Sufficiente l’ordine e la precisione del tratto.</w:t>
            </w:r>
          </w:p>
          <w:p w:rsidR="000D0BE8" w:rsidRDefault="000D0BE8">
            <w:pPr>
              <w:rPr>
                <w:sz w:val="22"/>
                <w:szCs w:val="22"/>
              </w:rPr>
            </w:pPr>
            <w:r>
              <w:rPr>
                <w:sz w:val="22"/>
                <w:szCs w:val="22"/>
              </w:rPr>
              <w:t xml:space="preserve">Sa interpretare, seguire ed applicare in modo accettabile un elenco ordinato di istruzioni. Riconosce i principali poligoni regolari. Sa costruirli e presentarli nella stesura della tavola con sufficiente ordine e precisione. (6)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rPr>
                <w:sz w:val="22"/>
                <w:szCs w:val="22"/>
              </w:rPr>
            </w:pPr>
            <w:r>
              <w:rPr>
                <w:b/>
                <w:sz w:val="22"/>
                <w:szCs w:val="22"/>
              </w:rPr>
              <w:t>Elementi teorici</w:t>
            </w:r>
            <w:r>
              <w:rPr>
                <w:sz w:val="22"/>
                <w:szCs w:val="22"/>
              </w:rPr>
              <w:t>: Al termine del primo anno l’alunno ha appreso la capacità di osservare la realtà tecnologica che lo circonda; sa riconoscere e classificare i materiali di cui sono composti gli oggetti e ne sa indicare l’origine e le principali proprietà; è in grado di descrivere più precisamente l’origine, i cicli di lavorazione e gli impieghi finali di alcuni materiali (legno, carta, fibre tessili, metalli)</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E’ in grado di osservare ed analizzare la realtà tecnologica  per stabilire confronti tra oggetti. E’ in grado di conoscere le relazioni tra forma/funzione/materiale. Sa classificare l’origine, la provenienza e le proprietà dei materiali. Conosce le caratteristiche, gli usi e gli impieghi di legno, carta, metalli e fibre tessili. Esegue analisi tecniche di semplici oggetti (10/9/8)</w:t>
            </w:r>
          </w:p>
          <w:p w:rsidR="000D0BE8" w:rsidRDefault="000D0BE8">
            <w:pPr>
              <w:rPr>
                <w:sz w:val="22"/>
                <w:szCs w:val="22"/>
              </w:rPr>
            </w:pPr>
            <w:r>
              <w:rPr>
                <w:sz w:val="22"/>
                <w:szCs w:val="22"/>
              </w:rPr>
              <w:t>2. E’ in grado di osservare ed analizzare la realtà tecnologica  per stabilire confronti tra oggetti. E’ in grado di conoscere diverse relazioni tra forma/funzione/materiale. Sa classificare l’origine, la provenienza e le proprietà di molti materiali. Conosce quasi tutte le caratteristiche, gli usi e gli impieghi di legno, carta, metalli e fibre tessili. Esegue analisi tecniche di semplici oggetti(7)</w:t>
            </w:r>
          </w:p>
          <w:p w:rsidR="000D0BE8" w:rsidRDefault="000D0BE8">
            <w:pPr>
              <w:rPr>
                <w:sz w:val="22"/>
                <w:szCs w:val="22"/>
              </w:rPr>
            </w:pPr>
            <w:r>
              <w:rPr>
                <w:sz w:val="22"/>
                <w:szCs w:val="22"/>
              </w:rPr>
              <w:t xml:space="preserve">3. E’ in grado di osservare ed analizzare a grandi linee la realtà tecnologica  per stabilire confronti tra oggetti. Conosce alcune relazioni tra forma/funzione/materiale.  Sa classificare l’origine, la provenienza e le proprietà di alcuni materiali. Conosce alcune caratteristiche, gli usi e gli impieghi di legno, carta, metalli e fibre tessili. (6) </w:t>
            </w:r>
          </w:p>
        </w:tc>
      </w:tr>
      <w:tr w:rsidR="000D0BE8">
        <w:tc>
          <w:tcPr>
            <w:tcW w:w="1269" w:type="pct"/>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primo anno l’alunno è in grado di progettare e realizzare piccoli oggetti utilizzando materiali di facile lavorazione attraversando, con il supporto dell’insegnante, le diverse fasi operative: ideazione, stesura grafica del progetto, organizzazione del lavoro e realizzazione pratica del prototipo.</w:t>
            </w:r>
          </w:p>
        </w:tc>
        <w:tc>
          <w:tcPr>
            <w:tcW w:w="3731"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È in grado di elaborare autonomamente più soluzioni pertinenti al progetto e di scegliere la più idonea. Sa mostrare con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 Sa mostrare attraverso una presentazione grafica precisa ed ordinata la soluzione trovata. 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rPr>
                <w:sz w:val="22"/>
                <w:szCs w:val="22"/>
              </w:rPr>
              <w:t>3. Dimostra di essere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rsidP="008512AC">
      <w:pPr>
        <w:pStyle w:val="Titolo4"/>
      </w:pPr>
      <w:bookmarkStart w:id="925" w:name="__RefHeading__566_1234981862"/>
      <w:bookmarkStart w:id="926" w:name="_Toc400556210"/>
      <w:bookmarkStart w:id="927" w:name="_Toc400556523"/>
      <w:bookmarkStart w:id="928" w:name="_Toc402125235"/>
      <w:bookmarkStart w:id="929" w:name="_Toc432016440"/>
      <w:bookmarkStart w:id="930" w:name="_Toc433033791"/>
      <w:bookmarkStart w:id="931" w:name="_Toc436412631"/>
      <w:bookmarkEnd w:id="925"/>
      <w:r>
        <w:lastRenderedPageBreak/>
        <w:t>5.3.8.2 Classe seconda</w:t>
      </w:r>
      <w:bookmarkEnd w:id="926"/>
      <w:bookmarkEnd w:id="927"/>
      <w:bookmarkEnd w:id="928"/>
      <w:bookmarkEnd w:id="929"/>
      <w:bookmarkEnd w:id="930"/>
      <w:bookmarkEnd w:id="931"/>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 xml:space="preserve">Elementi del disegno tecnico </w:t>
            </w:r>
            <w:r>
              <w:rPr>
                <w:sz w:val="22"/>
                <w:szCs w:val="22"/>
              </w:rPr>
              <w:t>l’alunno affina le capacità di utilizzo degli strumenti del disegno tecnico: compasso, riga, squadre e matita.</w:t>
            </w:r>
          </w:p>
          <w:p w:rsidR="000D0BE8" w:rsidRDefault="000D0BE8">
            <w:pPr>
              <w:jc w:val="left"/>
              <w:rPr>
                <w:sz w:val="22"/>
                <w:szCs w:val="22"/>
              </w:rPr>
            </w:pPr>
            <w:r>
              <w:rPr>
                <w:sz w:val="22"/>
                <w:szCs w:val="22"/>
              </w:rPr>
              <w:t>L’allievo è in grado di realizzare costruzioni grafiche anche complesse rappresentandole in modo preciso ed ordinato.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Usa in modo corretto gli strumenti del disegno tecnico per tracciare linee verticali, orizzontali, inclinate in modo preciso, ordinato e con un’ottima grafica. Individua le richieste di un problema geometrico e sa rappresentare la sua soluzione graficamente in modo preciso ed ordinato e con un’ottima grafica.  (10/9/8)</w:t>
            </w:r>
          </w:p>
          <w:p w:rsidR="000D0BE8" w:rsidRDefault="000D0BE8">
            <w:pPr>
              <w:rPr>
                <w:sz w:val="22"/>
                <w:szCs w:val="22"/>
              </w:rPr>
            </w:pPr>
            <w:r>
              <w:rPr>
                <w:sz w:val="22"/>
                <w:szCs w:val="22"/>
              </w:rPr>
              <w:t>2. Usa in modo corretto gli strumenti del disegno tecnico per tracciare linee verticali, orizzontali, inclinate in modo preciso ed ordinato. 0Individua le richieste di un problema geometrico e sa rappresentare la sua soluzione graficamente in modo preciso ed ordinato.  (7)</w:t>
            </w:r>
          </w:p>
          <w:p w:rsidR="000D0BE8" w:rsidRDefault="000D0BE8">
            <w:pPr>
              <w:rPr>
                <w:sz w:val="22"/>
                <w:szCs w:val="22"/>
              </w:rPr>
            </w:pPr>
            <w:r>
              <w:rPr>
                <w:sz w:val="22"/>
                <w:szCs w:val="22"/>
              </w:rPr>
              <w:t xml:space="preserve">3. Sa usare in modo sufficiente gli strumenti del disegno tecnico. Individua le richieste di un problema geometrico e sa rappresentare la sua soluzione.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Elementi teorici</w:t>
            </w:r>
            <w:r>
              <w:rPr>
                <w:sz w:val="22"/>
                <w:szCs w:val="22"/>
              </w:rPr>
              <w:t>: Al termine del secondo anno l’alunno conosce i fondamenti di alcune tematiche inerenti il mondo tecnologico di cui egli ha diretta esperienza: la tecnologia dell’industria alimentare, la tecnologia delle costruzioni edili e la tecnologia dello smaltimento e del riciclaggio dei rifiuti.</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Conosce la filiera alimentare. Riconosce i prodotti di qualità legati ad origine geografica. Conosce i processi di alterazione degli alimenti, le tecnologie di conservazione industriale e le modalità di conservazione casalinga. Conosce gli spazi interni all’abitazione e ne sa rappresentare i percorsi. Conosce gli impianti tecnologici dell’abitazione. Conosce i processi di smaltimento, riciclaggio e raccolta differenziata dei rifiuti. (10/9/8)</w:t>
            </w:r>
          </w:p>
          <w:p w:rsidR="000D0BE8" w:rsidRDefault="000D0BE8">
            <w:pPr>
              <w:rPr>
                <w:sz w:val="22"/>
                <w:szCs w:val="22"/>
              </w:rPr>
            </w:pPr>
            <w:r>
              <w:rPr>
                <w:sz w:val="22"/>
                <w:szCs w:val="22"/>
              </w:rPr>
              <w:t>2. Conosce la filiera alimentare. Riconosce alcuni prodotti di qualità legati ad origine geografica. Conosce i principali processi di alterazione degli alimenti, le principali tecnologie di conservazione industriale e alcune modalità di conservazione casalinga. Conosce gli spazi interni all’abitazione e ne sa rappresentare i percorsi. Conosce quasi tutti gli impianti tecnologici dell’abitazione. Conosce in generale processi di smaltimento, riciclaggio e raccolta differenziata dei rifiuti  (7)</w:t>
            </w:r>
          </w:p>
          <w:p w:rsidR="000D0BE8" w:rsidRDefault="000D0BE8">
            <w:pPr>
              <w:rPr>
                <w:sz w:val="22"/>
                <w:szCs w:val="22"/>
              </w:rPr>
            </w:pPr>
            <w:r>
              <w:rPr>
                <w:sz w:val="22"/>
                <w:szCs w:val="22"/>
              </w:rPr>
              <w:t xml:space="preserve">3. Conosce a grandi linee la filiera alimentare. Conosce il significato del termine “prodotto di qualità legato ad origine geografica”. Conosce alcuni processi di alterazione degli alimenti, alcune tecnologie di conservazione industriale e alcune modalità di conservazione casalinga. Conosce a grandi linee gli spazi interni all’abitazione. Conosce alcuni impianti tecnologici dell’abitazione. Conosce in generale processi di smaltimento, riciclaggio e raccolta differenziata dei rifiuti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secondo anno l’alunno è in grado di progettare e realizzare piccoli oggetti utilizzando materiali di facile lavorazione attraversando autonomamente le diverse fasi operative: ideazione, stesura grafica del progetto, organizzazione del lavoro e realizzazione pratica del prototipo.</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Dimostra di essere in grado di elaborare autonomamente più soluzioni pertinenti al progetto e di scegliere la più idonea. Sa mostrare attraverso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 Sa mostrare attraverso una presentazione grafica precisa ed ordinata la soluzione trovata.</w:t>
            </w:r>
          </w:p>
          <w:p w:rsidR="000D0BE8" w:rsidRDefault="000D0BE8">
            <w:pPr>
              <w:rPr>
                <w:sz w:val="22"/>
                <w:szCs w:val="22"/>
              </w:rPr>
            </w:pPr>
            <w:r>
              <w:rPr>
                <w:sz w:val="22"/>
                <w:szCs w:val="22"/>
              </w:rPr>
              <w:t>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rPr>
                <w:sz w:val="22"/>
                <w:szCs w:val="22"/>
              </w:rPr>
              <w:t>3. è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pPr>
        <w:jc w:val="center"/>
      </w:pPr>
    </w:p>
    <w:p w:rsidR="00F34E86" w:rsidRDefault="00F34E86">
      <w:pPr>
        <w:jc w:val="center"/>
      </w:pPr>
    </w:p>
    <w:p w:rsidR="000D0BE8" w:rsidRDefault="000D0BE8" w:rsidP="008512AC">
      <w:pPr>
        <w:pStyle w:val="Titolo4"/>
      </w:pPr>
      <w:bookmarkStart w:id="932" w:name="__RefHeading__568_1234981862"/>
      <w:bookmarkStart w:id="933" w:name="_Toc400556211"/>
      <w:bookmarkStart w:id="934" w:name="_Toc400556524"/>
      <w:bookmarkStart w:id="935" w:name="_Toc402125236"/>
      <w:bookmarkStart w:id="936" w:name="_Toc432016441"/>
      <w:bookmarkStart w:id="937" w:name="_Toc433033792"/>
      <w:bookmarkStart w:id="938" w:name="_Toc436412632"/>
      <w:bookmarkEnd w:id="932"/>
      <w:r>
        <w:lastRenderedPageBreak/>
        <w:t>5.3.8.3 Classe terza</w:t>
      </w:r>
      <w:bookmarkEnd w:id="933"/>
      <w:bookmarkEnd w:id="934"/>
      <w:bookmarkEnd w:id="935"/>
      <w:bookmarkEnd w:id="936"/>
      <w:bookmarkEnd w:id="937"/>
      <w:bookmarkEnd w:id="938"/>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 xml:space="preserve">Elementi del disegno tecnico </w:t>
            </w:r>
            <w:r>
              <w:rPr>
                <w:sz w:val="22"/>
                <w:szCs w:val="22"/>
              </w:rPr>
              <w:t>Al termine del terzo anno l’alunno ha acquisito la capacità di raffigurare gli oggetti attraverso rappresentazioni bidimensionali e tridimensionali; è in grado di utilizzare la tecnica grafica delle proiezioni ortogonali e delle tre diverse viste assonometriche.</w:t>
            </w:r>
          </w:p>
          <w:p w:rsidR="000D0BE8" w:rsidRDefault="000D0BE8">
            <w:pPr>
              <w:jc w:val="left"/>
              <w:rPr>
                <w:sz w:val="22"/>
                <w:szCs w:val="22"/>
              </w:rPr>
            </w:pPr>
            <w:r>
              <w:rPr>
                <w:sz w:val="22"/>
                <w:szCs w:val="22"/>
              </w:rPr>
              <w:t>L’alunno ha definitivamente affinato le propria padronanza degli strumenti del disegno tecnico realizzando tavole grafiche precise ed ordinate.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Rappresenta graficamente in scala le figure geometriche solide applicando le regole delle proiezioni ortogonali. Rappresenta graficamente le figure geometriche solide applicando le regole dell’assonometria. Individua le richieste di un problema geometrico e sa rappresentare la sua soluzione graficamente in modo preciso, ordinato e con ottima grafica. (10/9/8)</w:t>
            </w:r>
          </w:p>
          <w:p w:rsidR="000D0BE8" w:rsidRDefault="000D0BE8">
            <w:pPr>
              <w:rPr>
                <w:sz w:val="22"/>
                <w:szCs w:val="22"/>
              </w:rPr>
            </w:pPr>
            <w:r>
              <w:rPr>
                <w:sz w:val="22"/>
                <w:szCs w:val="22"/>
              </w:rPr>
              <w:t>2. Rappresenta graficamente in scala le figure geometriche solide applicando le regole delle proiezioni ortogonali. Rappresenta graficamente le figure geometriche solide applicando le regole dell’assonometria. Individua le richieste di un problema geometrico e sa rappresentare la sua soluzione graficamente in modo preciso, anche se non sempre ordinato e con grafica accettabile.  (7)</w:t>
            </w:r>
          </w:p>
          <w:p w:rsidR="000D0BE8" w:rsidRDefault="000D0BE8">
            <w:pPr>
              <w:rPr>
                <w:sz w:val="22"/>
                <w:szCs w:val="22"/>
              </w:rPr>
            </w:pPr>
            <w:r>
              <w:rPr>
                <w:sz w:val="22"/>
                <w:szCs w:val="22"/>
              </w:rPr>
              <w:t xml:space="preserve">3. Rappresenta graficamente in scala le figure geometriche solide applicando in modo sufficiente le regole delle proiezioni ortogonali. Rappresenta graficamente le figure geometriche solide applicando le regole dell’assonometria. Individua le richieste di un problema geometrico e sa rappresentare la sua soluzione in modo graficamente accettabile , anche se impreciso.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Elementi teorici</w:t>
            </w:r>
            <w:r>
              <w:rPr>
                <w:sz w:val="22"/>
                <w:szCs w:val="22"/>
              </w:rPr>
              <w:t xml:space="preserve">: </w:t>
            </w:r>
          </w:p>
          <w:p w:rsidR="000D0BE8" w:rsidRDefault="000D0BE8">
            <w:pPr>
              <w:jc w:val="left"/>
              <w:rPr>
                <w:sz w:val="22"/>
                <w:szCs w:val="22"/>
              </w:rPr>
            </w:pPr>
            <w:r>
              <w:rPr>
                <w:sz w:val="22"/>
                <w:szCs w:val="22"/>
              </w:rPr>
              <w:t>L’allievo, al termine del percorso didattico è in grado di confrontare le diverse fonti energetiche, di catalogarle (rinnovabili ed esauribili) e di descrivere i processi di produzione dell’energia elettrica a seconda</w:t>
            </w:r>
            <w:bookmarkStart w:id="939" w:name="_GoBack"/>
            <w:bookmarkEnd w:id="939"/>
            <w:r>
              <w:rPr>
                <w:sz w:val="22"/>
                <w:szCs w:val="22"/>
              </w:rPr>
              <w:t xml:space="preserve"> della fonte utilizzata.</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Conosce in modo approfondito le fonti di energia esauribili e rinnovabili. Conosce le diverse tipologie di centrale elettrica, il loro funzionamento e le fonti che le alimentano. Sa analizzare il problema delle risorse energetiche.  (10/9/8)</w:t>
            </w:r>
          </w:p>
          <w:p w:rsidR="000D0BE8" w:rsidRDefault="000D0BE8">
            <w:pPr>
              <w:rPr>
                <w:sz w:val="22"/>
                <w:szCs w:val="22"/>
              </w:rPr>
            </w:pPr>
            <w:r>
              <w:rPr>
                <w:sz w:val="22"/>
                <w:szCs w:val="22"/>
              </w:rPr>
              <w:t>2. Conosce quasi tutte le fonti di energia esauribili e rinnovabili. Conosce quasi tutte le tipologie di centrale elettrica, il loro funzionamento e le fonti che le alimentano. Sa analizzare il problema delle risorse energetiche.  (7)</w:t>
            </w:r>
          </w:p>
          <w:p w:rsidR="000D0BE8" w:rsidRDefault="000D0BE8">
            <w:pPr>
              <w:rPr>
                <w:sz w:val="22"/>
                <w:szCs w:val="22"/>
              </w:rPr>
            </w:pPr>
            <w:r>
              <w:rPr>
                <w:sz w:val="22"/>
                <w:szCs w:val="22"/>
              </w:rPr>
              <w:t xml:space="preserve">3 Conosce la distinzione tra fonti di energia esauribili e rinnovabili e ne sa elencare alcune. Conosce alcune tipologie di centrale elettrica e, in linea generale, il loro funzionamento e le fonti che le alimentano. Sa analizzare a grandi linee il problema delle risorse energetiche.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sz w:val="22"/>
                <w:szCs w:val="22"/>
              </w:rPr>
            </w:pPr>
            <w:r>
              <w:rPr>
                <w:b/>
                <w:sz w:val="22"/>
                <w:szCs w:val="22"/>
              </w:rPr>
              <w:t>Attività pratiche</w:t>
            </w:r>
            <w:r>
              <w:rPr>
                <w:sz w:val="22"/>
                <w:szCs w:val="22"/>
              </w:rPr>
              <w:t xml:space="preserve">  Al termine del terzo anno l’alunno è in grado di progettare e realizzare oggetti utilizzando materiali di facile lavorazione attraversando autonomamente le diverse fasi operative: ideazione, stesura grafica del progetto, organizzazione del lavoro e realizzazione pratica del prototipo.</w:t>
            </w:r>
          </w:p>
          <w:p w:rsidR="000D0BE8" w:rsidRDefault="000D0BE8">
            <w:pPr>
              <w:jc w:val="left"/>
              <w:rPr>
                <w:sz w:val="22"/>
                <w:szCs w:val="22"/>
              </w:rPr>
            </w:pP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sz w:val="22"/>
                <w:szCs w:val="22"/>
              </w:rPr>
            </w:pPr>
            <w:r>
              <w:rPr>
                <w:sz w:val="22"/>
                <w:szCs w:val="22"/>
              </w:rPr>
              <w:t>1. Dimostra di essere in grado di elaborare autonomamente più soluzioni pertinenti al progetto e di scegliere la più idonea. Sa mostrare attraverso una presentazione grafica precisa ed ordinata le varie soluzioni proposte. Sa organizzare il proprio materiale ed il lavoro in modo corretto preciso ed autonomo. Sa valutare anche nei particolari il prototipo prodotto ed è in grado di trovare errori e soluzioni alternative per migliorare il manufatto.  (10 / 9/8)</w:t>
            </w:r>
          </w:p>
          <w:p w:rsidR="000D0BE8" w:rsidRDefault="000D0BE8">
            <w:pPr>
              <w:rPr>
                <w:sz w:val="22"/>
                <w:szCs w:val="22"/>
              </w:rPr>
            </w:pPr>
            <w:r>
              <w:rPr>
                <w:sz w:val="22"/>
                <w:szCs w:val="22"/>
              </w:rPr>
              <w:t>2. Dimostra di essere in grado di elaborare autonomamente una soluzione pertinente al progetto.</w:t>
            </w:r>
          </w:p>
          <w:p w:rsidR="000D0BE8" w:rsidRDefault="000D0BE8">
            <w:pPr>
              <w:rPr>
                <w:sz w:val="22"/>
                <w:szCs w:val="22"/>
              </w:rPr>
            </w:pPr>
            <w:r>
              <w:rPr>
                <w:sz w:val="22"/>
                <w:szCs w:val="22"/>
              </w:rPr>
              <w:t>Sa mostrare attraverso una presentazione grafica precisa ed ordinata la soluzione trovata.</w:t>
            </w:r>
          </w:p>
          <w:p w:rsidR="000D0BE8" w:rsidRDefault="000D0BE8">
            <w:pPr>
              <w:rPr>
                <w:sz w:val="22"/>
                <w:szCs w:val="22"/>
              </w:rPr>
            </w:pPr>
            <w:r>
              <w:rPr>
                <w:sz w:val="22"/>
                <w:szCs w:val="22"/>
              </w:rPr>
              <w:t>Sa organizzare il proprio materiale ed il lavoro in modo corretto e preciso. Sa valutare il prototipo prodotto; è in grado di trovare errori ma non è in grado di trovare soluzioni alternative. (7)</w:t>
            </w:r>
          </w:p>
          <w:p w:rsidR="000D0BE8" w:rsidRDefault="000D0BE8">
            <w:pPr>
              <w:rPr>
                <w:sz w:val="22"/>
                <w:szCs w:val="22"/>
              </w:rPr>
            </w:pPr>
            <w:r>
              <w:t>3</w:t>
            </w:r>
            <w:r>
              <w:rPr>
                <w:sz w:val="22"/>
                <w:szCs w:val="22"/>
              </w:rPr>
              <w:t>. Dimostra di essere in grado di studiare semplici soluzioni pertinenti al progetto. Sa mostrare in modo accettabile attraverso una presentazione grafica la soluzione trovata. Sa organizzare il proprio materiale ed il proprio lavoro con sufficiente precisione. Sa valutare solo nelle linee generali ed in modo schematico il prodotto realizzato. (6)</w:t>
            </w:r>
          </w:p>
        </w:tc>
      </w:tr>
    </w:tbl>
    <w:p w:rsidR="000D0BE8" w:rsidRDefault="000D0BE8"/>
    <w:p w:rsidR="000D0BE8" w:rsidRDefault="000D0BE8">
      <w:pPr>
        <w:pStyle w:val="Titolo3"/>
        <w:pageBreakBefore/>
      </w:pPr>
      <w:bookmarkStart w:id="940" w:name="_Ref342040138"/>
      <w:bookmarkStart w:id="941" w:name="__RefHeading__570_1234981862"/>
      <w:bookmarkStart w:id="942" w:name="_Toc400556212"/>
      <w:bookmarkStart w:id="943" w:name="_Toc400556525"/>
      <w:bookmarkStart w:id="944" w:name="_Toc402125237"/>
      <w:bookmarkStart w:id="945" w:name="_Toc432016442"/>
      <w:bookmarkStart w:id="946" w:name="_Toc433033793"/>
      <w:bookmarkStart w:id="947" w:name="_Toc436412633"/>
      <w:bookmarkEnd w:id="941"/>
      <w:r>
        <w:lastRenderedPageBreak/>
        <w:t>5.3.9 Arte e immagine</w:t>
      </w:r>
      <w:bookmarkEnd w:id="940"/>
      <w:bookmarkEnd w:id="942"/>
      <w:bookmarkEnd w:id="943"/>
      <w:bookmarkEnd w:id="944"/>
      <w:bookmarkEnd w:id="945"/>
      <w:bookmarkEnd w:id="946"/>
      <w:bookmarkEnd w:id="947"/>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i/>
              </w:rPr>
            </w:pPr>
            <w:r>
              <w:rPr>
                <w:rFonts w:eastAsia="SimSun"/>
                <w:b/>
                <w:i/>
              </w:rPr>
              <w:t xml:space="preserve">Obiettivi di apprendimenti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rFonts w:eastAsia="SimSun"/>
                <w:b/>
                <w:i/>
              </w:rPr>
            </w:pPr>
            <w:r>
              <w:rPr>
                <w:rFonts w:eastAsia="SimSun"/>
                <w:b/>
                <w:i/>
              </w:rPr>
              <w:t xml:space="preserve">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Saper vedere, osservare, comprendere  e usare linguaggi visivi specifici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Osserva e conosce in modo completo e dettagliato le principali regole del linguaggio visuale.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dettagliato le principali regole del linguaggio visuale.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abbastanza dettagliato le principali regole del linguaggio visuale. 8/7</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Osserva e conosce in modo accettabile le principali regole del linguaggio visuale.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Conoscere e usare varie tecniche espressive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Conosce e applica con padronanza strumenti e tecniche in relazione alle esigenze espressive.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correttamente strumenti e tecniche in relazione alle esigenze espressive.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in modo abbastanza corretto strumenti e tecniche in relazione alle esigenze espressive. 7/8</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 applica in modo accettabile strumenti e tecniche in relazione alle esigenze espressive.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rFonts w:eastAsia="SimSun"/>
                <w:b/>
              </w:rPr>
            </w:pPr>
            <w:r>
              <w:rPr>
                <w:rFonts w:eastAsia="SimSun"/>
                <w:b/>
              </w:rPr>
              <w:t xml:space="preserve">Produrre e rielaborare messaggi visivi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 xml:space="preserve">Conosce ed applica in modo completo e corretto le regole del linguaggio visuale e rappresenta gli elementi della realtà con un linguaggio grafico preciso e sicuro.10 </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 xml:space="preserve">Conosce ed applica in modo corretto le regole del linguaggio visuale e rappresenta gli elementi della realtà con un linguaggio grafico accurato.9 </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ed applica in modo abbastanza corretto le regole del linguaggio visuale e rappresenta gli elementi della realtà con un linguaggio grafico abbastanza accurato. 7/8</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Conosce ed applica in modo accettabile le regole del linguaggio visuale e rappresenta gli elementi della realtà con un linguaggio grafico accettabile. 6</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rFonts w:eastAsia="SimSun"/>
                <w:b/>
              </w:rPr>
            </w:pPr>
            <w:r>
              <w:rPr>
                <w:rFonts w:eastAsia="SimSun"/>
                <w:b/>
              </w:rPr>
              <w:t>Leggere documenti del patrimonio culturale ed artistico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rsidP="003B7137">
            <w:pPr>
              <w:pStyle w:val="Paragrafoelenco"/>
              <w:widowControl/>
              <w:numPr>
                <w:ilvl w:val="0"/>
                <w:numId w:val="12"/>
              </w:numPr>
              <w:tabs>
                <w:tab w:val="clear" w:pos="1800"/>
              </w:tabs>
              <w:autoSpaceDE/>
              <w:snapToGrid w:val="0"/>
              <w:jc w:val="left"/>
              <w:rPr>
                <w:rFonts w:eastAsia="SimSun"/>
              </w:rPr>
            </w:pPr>
            <w:r>
              <w:rPr>
                <w:rFonts w:eastAsia="SimSun"/>
              </w:rPr>
              <w:t>Legge un messaggio visivo o un'opera d'arte in modo completo e dettagliato e li sa collocare con molta sicurezza nel giusto contesto storico e culturale. 10</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un messaggio visivo o un'opera d'arte in modo dettagliato e li sa collocare in modo corretto nel giusto contesto storico e culturale. 9</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un messaggio visivo o un'opera d'arte in modo abbastanza dettagliato e li sa collocare in modo abbastanza corretto nel giusto contesto storico e culturale. 8/7</w:t>
            </w:r>
          </w:p>
          <w:p w:rsidR="000D0BE8" w:rsidRDefault="000D0BE8" w:rsidP="003B7137">
            <w:pPr>
              <w:pStyle w:val="Paragrafoelenco"/>
              <w:widowControl/>
              <w:numPr>
                <w:ilvl w:val="0"/>
                <w:numId w:val="12"/>
              </w:numPr>
              <w:tabs>
                <w:tab w:val="clear" w:pos="1800"/>
              </w:tabs>
              <w:autoSpaceDE/>
              <w:jc w:val="left"/>
              <w:rPr>
                <w:rFonts w:eastAsia="SimSun"/>
              </w:rPr>
            </w:pPr>
            <w:r>
              <w:rPr>
                <w:rFonts w:eastAsia="SimSun"/>
              </w:rPr>
              <w:t>Legge in modo globale un messaggio visivo o un'opera d'arte e presenta qualche incertezza nel collocarli nel giusto contesto storico e culturale. 6</w:t>
            </w:r>
          </w:p>
        </w:tc>
      </w:tr>
    </w:tbl>
    <w:p w:rsidR="000D0BE8" w:rsidRDefault="000D0BE8"/>
    <w:p w:rsidR="000D0BE8" w:rsidRDefault="000D0BE8">
      <w:pPr>
        <w:pStyle w:val="Titolo3"/>
        <w:pageBreakBefore/>
      </w:pPr>
      <w:bookmarkStart w:id="948" w:name="_Ref342040140"/>
      <w:bookmarkStart w:id="949" w:name="__RefHeading__572_1234981862"/>
      <w:bookmarkStart w:id="950" w:name="_Toc400556213"/>
      <w:bookmarkStart w:id="951" w:name="_Toc400556526"/>
      <w:bookmarkStart w:id="952" w:name="_Toc402125238"/>
      <w:bookmarkStart w:id="953" w:name="_Toc432016443"/>
      <w:bookmarkStart w:id="954" w:name="_Toc433033794"/>
      <w:bookmarkStart w:id="955" w:name="_Toc436412634"/>
      <w:bookmarkEnd w:id="949"/>
      <w:r>
        <w:lastRenderedPageBreak/>
        <w:t>5.3.10 Musica, tutte le classi</w:t>
      </w:r>
      <w:bookmarkEnd w:id="948"/>
      <w:bookmarkEnd w:id="950"/>
      <w:bookmarkEnd w:id="951"/>
      <w:bookmarkEnd w:id="952"/>
      <w:bookmarkEnd w:id="953"/>
      <w:bookmarkEnd w:id="954"/>
      <w:bookmarkEnd w:id="955"/>
      <w:r>
        <w:t xml:space="preserve"> </w:t>
      </w:r>
    </w:p>
    <w:tbl>
      <w:tblPr>
        <w:tblW w:w="0" w:type="auto"/>
        <w:tblInd w:w="108" w:type="dxa"/>
        <w:tblLayout w:type="fixed"/>
        <w:tblLook w:val="0000"/>
      </w:tblPr>
      <w:tblGrid>
        <w:gridCol w:w="2835"/>
        <w:gridCol w:w="8364"/>
      </w:tblGrid>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rPr>
            </w:pPr>
            <w:r>
              <w:rPr>
                <w:b/>
              </w:rPr>
              <w:t xml:space="preserve">Obiettivi di apprendimento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rPr>
            </w:pPr>
            <w:r>
              <w:rPr>
                <w:b/>
              </w:rPr>
              <w:t xml:space="preserve">Competenze e criteri di valutazione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rPr>
            </w:pPr>
            <w:r>
              <w:rPr>
                <w:i/>
                <w:iCs/>
              </w:rPr>
              <w:t>Comprensione ed uso dei linguaggi specifici:</w:t>
            </w:r>
          </w:p>
          <w:p w:rsidR="000D0BE8" w:rsidRDefault="000D0BE8">
            <w:pPr>
              <w:jc w:val="left"/>
              <w:rPr>
                <w:sz w:val="22"/>
                <w:szCs w:val="22"/>
              </w:rPr>
            </w:pPr>
            <w:r>
              <w:rPr>
                <w:sz w:val="22"/>
                <w:szCs w:val="22"/>
              </w:rPr>
              <w:t>- Uso della notazione e varie simbologie musicali.</w:t>
            </w:r>
          </w:p>
          <w:p w:rsidR="000D0BE8" w:rsidRDefault="000D0BE8">
            <w:pPr>
              <w:rPr>
                <w:sz w:val="22"/>
                <w:szCs w:val="22"/>
              </w:rPr>
            </w:pPr>
            <w:r>
              <w:rPr>
                <w:sz w:val="22"/>
                <w:szCs w:val="22"/>
              </w:rPr>
              <w:t>- Conoscenza del lessico musicale.</w:t>
            </w:r>
          </w:p>
          <w:p w:rsidR="000D0BE8" w:rsidRDefault="000D0BE8">
            <w:pPr>
              <w:rPr>
                <w:sz w:val="22"/>
                <w:szCs w:val="22"/>
              </w:rPr>
            </w:pPr>
            <w:r>
              <w:rPr>
                <w:sz w:val="22"/>
                <w:szCs w:val="22"/>
              </w:rPr>
              <w:tab/>
            </w:r>
            <w:r>
              <w:rPr>
                <w:sz w:val="22"/>
                <w:szCs w:val="22"/>
              </w:rPr>
              <w:tab/>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pPr>
              <w:tabs>
                <w:tab w:val="left" w:pos="0"/>
              </w:tabs>
              <w:snapToGrid w:val="0"/>
              <w:spacing w:line="100" w:lineRule="atLeast"/>
              <w:textAlignment w:val="baseline"/>
              <w:rPr>
                <w:sz w:val="22"/>
                <w:szCs w:val="22"/>
              </w:rPr>
            </w:pPr>
          </w:p>
          <w:p w:rsidR="00F34E86" w:rsidRDefault="00F34E86">
            <w:pPr>
              <w:tabs>
                <w:tab w:val="left" w:pos="0"/>
              </w:tabs>
              <w:snapToGrid w:val="0"/>
              <w:spacing w:line="100" w:lineRule="atLeast"/>
              <w:textAlignment w:val="baseline"/>
              <w:rPr>
                <w:sz w:val="22"/>
                <w:szCs w:val="22"/>
              </w:rPr>
            </w:pPr>
          </w:p>
          <w:p w:rsidR="000D0BE8" w:rsidRDefault="000D0BE8">
            <w:pPr>
              <w:tabs>
                <w:tab w:val="left" w:pos="0"/>
              </w:tabs>
              <w:snapToGrid w:val="0"/>
              <w:spacing w:line="100" w:lineRule="atLeast"/>
              <w:textAlignment w:val="baseline"/>
              <w:rPr>
                <w:sz w:val="22"/>
                <w:szCs w:val="22"/>
              </w:rPr>
            </w:pPr>
            <w:r>
              <w:rPr>
                <w:sz w:val="22"/>
                <w:szCs w:val="22"/>
              </w:rPr>
              <w:t>Sa leggere e comprendere la simbologia musicale.</w:t>
            </w:r>
          </w:p>
          <w:p w:rsidR="000D0BE8" w:rsidRDefault="000D0BE8">
            <w:pPr>
              <w:tabs>
                <w:tab w:val="left" w:pos="0"/>
              </w:tabs>
              <w:snapToGrid w:val="0"/>
              <w:spacing w:line="100" w:lineRule="atLeast"/>
              <w:textAlignment w:val="baseline"/>
              <w:rPr>
                <w:sz w:val="22"/>
                <w:szCs w:val="22"/>
              </w:rPr>
            </w:pPr>
            <w:r>
              <w:rPr>
                <w:sz w:val="22"/>
                <w:szCs w:val="22"/>
              </w:rPr>
              <w:t>Sa usare la simbologia musicale.</w:t>
            </w:r>
          </w:p>
          <w:p w:rsidR="000D0BE8" w:rsidRDefault="000D0BE8">
            <w:pPr>
              <w:tabs>
                <w:tab w:val="left" w:pos="0"/>
              </w:tabs>
              <w:snapToGrid w:val="0"/>
              <w:spacing w:line="100" w:lineRule="atLeast"/>
              <w:textAlignment w:val="baseline"/>
              <w:rPr>
                <w:sz w:val="22"/>
                <w:szCs w:val="22"/>
              </w:rPr>
            </w:pPr>
            <w:r>
              <w:rPr>
                <w:sz w:val="22"/>
                <w:szCs w:val="22"/>
              </w:rPr>
              <w:t>Conosce e comprende gli aspetti storici trattati.</w:t>
            </w:r>
          </w:p>
          <w:p w:rsidR="000D0BE8" w:rsidRDefault="000D0BE8">
            <w:pPr>
              <w:tabs>
                <w:tab w:val="left" w:pos="0"/>
              </w:tabs>
              <w:snapToGrid w:val="0"/>
              <w:spacing w:line="100" w:lineRule="atLeast"/>
              <w:textAlignment w:val="baseline"/>
              <w:rPr>
                <w:sz w:val="22"/>
                <w:szCs w:val="22"/>
              </w:rPr>
            </w:pPr>
            <w:r>
              <w:rPr>
                <w:sz w:val="22"/>
                <w:szCs w:val="22"/>
              </w:rPr>
              <w:t>Conosce e comprende la terminologia specifica musicale.</w:t>
            </w:r>
          </w:p>
          <w:p w:rsidR="000D0BE8" w:rsidRDefault="000D0BE8">
            <w:pPr>
              <w:tabs>
                <w:tab w:val="left" w:pos="0"/>
              </w:tabs>
              <w:snapToGrid w:val="0"/>
              <w:spacing w:line="100" w:lineRule="atLeast"/>
              <w:textAlignment w:val="baseline"/>
              <w:rPr>
                <w:sz w:val="22"/>
                <w:szCs w:val="22"/>
              </w:rPr>
            </w:pPr>
            <w:r>
              <w:rPr>
                <w:sz w:val="22"/>
                <w:szCs w:val="22"/>
              </w:rPr>
              <w:t>Usa in modo appropriato la terminologia specifica.</w:t>
            </w:r>
          </w:p>
          <w:p w:rsidR="000D0BE8" w:rsidRDefault="000D0BE8">
            <w:pPr>
              <w:tabs>
                <w:tab w:val="left" w:pos="0"/>
              </w:tabs>
              <w:snapToGrid w:val="0"/>
              <w:spacing w:line="100" w:lineRule="atLeast"/>
              <w:textAlignment w:val="baseline"/>
              <w:rPr>
                <w:sz w:val="22"/>
                <w:szCs w:val="22"/>
              </w:rPr>
            </w:pPr>
            <w:r>
              <w:rPr>
                <w:sz w:val="22"/>
                <w:szCs w:val="22"/>
              </w:rPr>
              <w:t>Conosce, comprende, usa il lessico musicale.</w:t>
            </w:r>
          </w:p>
          <w:p w:rsidR="000D0BE8" w:rsidRDefault="000D0BE8">
            <w:pPr>
              <w:tabs>
                <w:tab w:val="left" w:pos="0"/>
              </w:tabs>
              <w:snapToGrid w:val="0"/>
              <w:spacing w:line="100" w:lineRule="atLeast"/>
              <w:textAlignment w:val="baseline"/>
              <w:rPr>
                <w:b/>
                <w:bCs/>
                <w:sz w:val="22"/>
                <w:szCs w:val="22"/>
              </w:rPr>
            </w:pPr>
            <w:r>
              <w:rPr>
                <w:b/>
                <w:bCs/>
                <w:sz w:val="22"/>
                <w:szCs w:val="22"/>
              </w:rPr>
              <w:t>Valutazione:</w:t>
            </w:r>
          </w:p>
          <w:p w:rsidR="000D0BE8" w:rsidRDefault="000D0BE8">
            <w:pPr>
              <w:tabs>
                <w:tab w:val="left" w:pos="0"/>
              </w:tabs>
              <w:snapToGrid w:val="0"/>
              <w:spacing w:line="100" w:lineRule="atLeast"/>
              <w:textAlignment w:val="baseline"/>
              <w:rPr>
                <w:sz w:val="22"/>
                <w:szCs w:val="22"/>
              </w:rPr>
            </w:pPr>
            <w:r>
              <w:rPr>
                <w:sz w:val="22"/>
                <w:szCs w:val="22"/>
              </w:rPr>
              <w:t xml:space="preserve">Sa fare con: scioltezza (10)  - con sicurezza (9) – In modo corretto (8) – In modo abbastanza corretto (7) – Con qualche incertezza (6)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rPr>
            </w:pPr>
            <w:r>
              <w:rPr>
                <w:i/>
                <w:iCs/>
              </w:rPr>
              <w:t xml:space="preserve">Espressione vocale ed uso di mezzi strumentali: </w:t>
            </w:r>
          </w:p>
          <w:p w:rsidR="000D0BE8" w:rsidRDefault="000D0BE8">
            <w:pPr>
              <w:jc w:val="left"/>
              <w:rPr>
                <w:sz w:val="22"/>
                <w:szCs w:val="22"/>
              </w:rPr>
            </w:pPr>
            <w:r>
              <w:rPr>
                <w:sz w:val="22"/>
                <w:szCs w:val="22"/>
              </w:rPr>
              <w:t>- Acquisizione e notazione del senso ritmico.</w:t>
            </w:r>
          </w:p>
          <w:p w:rsidR="000D0BE8" w:rsidRDefault="000D0BE8">
            <w:pPr>
              <w:jc w:val="left"/>
            </w:pPr>
            <w:r>
              <w:rPr>
                <w:sz w:val="22"/>
                <w:szCs w:val="22"/>
              </w:rPr>
              <w:t>- Capacità di intonazione e/o abilità strumentale</w:t>
            </w:r>
            <w:r>
              <w:t>.</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pPr>
              <w:rPr>
                <w:sz w:val="22"/>
                <w:szCs w:val="22"/>
              </w:rPr>
            </w:pPr>
          </w:p>
          <w:p w:rsidR="00F34E86" w:rsidRDefault="00F34E86">
            <w:pPr>
              <w:rPr>
                <w:sz w:val="22"/>
                <w:szCs w:val="22"/>
              </w:rPr>
            </w:pPr>
          </w:p>
          <w:p w:rsidR="000D0BE8" w:rsidRDefault="000D0BE8">
            <w:pPr>
              <w:rPr>
                <w:sz w:val="22"/>
                <w:szCs w:val="22"/>
              </w:rPr>
            </w:pPr>
            <w:r>
              <w:rPr>
                <w:sz w:val="22"/>
                <w:szCs w:val="22"/>
              </w:rPr>
              <w:t>Sa riprodurre semplici figure ritmiche.</w:t>
            </w:r>
          </w:p>
          <w:p w:rsidR="000D0BE8" w:rsidRDefault="000D0BE8">
            <w:pPr>
              <w:rPr>
                <w:sz w:val="22"/>
                <w:szCs w:val="22"/>
              </w:rPr>
            </w:pPr>
            <w:r>
              <w:rPr>
                <w:sz w:val="22"/>
                <w:szCs w:val="22"/>
              </w:rPr>
              <w:t>Sa riprodurre un ritmo di media difficoltà con la voce e con lo strumento.</w:t>
            </w:r>
          </w:p>
          <w:p w:rsidR="000D0BE8" w:rsidRDefault="000D0BE8">
            <w:pPr>
              <w:rPr>
                <w:sz w:val="22"/>
                <w:szCs w:val="22"/>
              </w:rPr>
            </w:pPr>
            <w:r>
              <w:rPr>
                <w:sz w:val="22"/>
                <w:szCs w:val="22"/>
              </w:rPr>
              <w:t>Sa accompagnare una melodia con l'ausilio di strumenti a percussione.</w:t>
            </w:r>
          </w:p>
          <w:p w:rsidR="000D0BE8" w:rsidRDefault="000D0BE8">
            <w:pPr>
              <w:rPr>
                <w:sz w:val="22"/>
                <w:szCs w:val="22"/>
              </w:rPr>
            </w:pPr>
            <w:r>
              <w:rPr>
                <w:sz w:val="22"/>
                <w:szCs w:val="22"/>
              </w:rPr>
              <w:t>Sa riprodurre strutture ritmiche.</w:t>
            </w:r>
          </w:p>
          <w:p w:rsidR="000D0BE8" w:rsidRDefault="000D0BE8">
            <w:pPr>
              <w:rPr>
                <w:sz w:val="22"/>
                <w:szCs w:val="22"/>
              </w:rPr>
            </w:pPr>
            <w:r>
              <w:rPr>
                <w:sz w:val="22"/>
                <w:szCs w:val="22"/>
              </w:rPr>
              <w:t>Sa riprodurre con la voce la nota alla giusta altezza.</w:t>
            </w:r>
          </w:p>
          <w:p w:rsidR="000D0BE8" w:rsidRDefault="000D0BE8">
            <w:pPr>
              <w:rPr>
                <w:sz w:val="22"/>
                <w:szCs w:val="22"/>
              </w:rPr>
            </w:pPr>
            <w:r>
              <w:rPr>
                <w:sz w:val="22"/>
                <w:szCs w:val="22"/>
              </w:rPr>
              <w:t>Sa riprodurre una semplice melodia con la voce e con lo strumento.</w:t>
            </w:r>
          </w:p>
          <w:p w:rsidR="000D0BE8" w:rsidRDefault="000D0BE8">
            <w:pPr>
              <w:rPr>
                <w:sz w:val="22"/>
                <w:szCs w:val="22"/>
              </w:rPr>
            </w:pPr>
            <w:r>
              <w:rPr>
                <w:sz w:val="22"/>
                <w:szCs w:val="22"/>
              </w:rPr>
              <w:t>Sa cantare o suonare da solo o in gruppo.</w:t>
            </w:r>
          </w:p>
          <w:p w:rsidR="000D0BE8" w:rsidRDefault="000D0BE8">
            <w:pPr>
              <w:tabs>
                <w:tab w:val="left" w:pos="0"/>
              </w:tabs>
              <w:snapToGrid w:val="0"/>
              <w:spacing w:line="100" w:lineRule="atLeast"/>
              <w:textAlignment w:val="baseline"/>
              <w:rPr>
                <w:b/>
                <w:bCs/>
                <w:sz w:val="22"/>
                <w:szCs w:val="22"/>
              </w:rPr>
            </w:pPr>
            <w:r>
              <w:rPr>
                <w:b/>
                <w:bCs/>
                <w:sz w:val="22"/>
                <w:szCs w:val="22"/>
              </w:rPr>
              <w:t xml:space="preserve">Valutazione: vedi sopra </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i/>
                <w:iCs/>
                <w:sz w:val="22"/>
                <w:szCs w:val="22"/>
              </w:rPr>
            </w:pPr>
            <w:r>
              <w:rPr>
                <w:i/>
                <w:iCs/>
                <w:sz w:val="22"/>
                <w:szCs w:val="22"/>
              </w:rPr>
              <w:t>Capacità di ascolto e comprensione dei fenomeni sonori e dei messaggi musicali:</w:t>
            </w:r>
          </w:p>
          <w:p w:rsidR="000D0BE8" w:rsidRDefault="000D0BE8">
            <w:pPr>
              <w:jc w:val="left"/>
              <w:rPr>
                <w:sz w:val="22"/>
                <w:szCs w:val="22"/>
              </w:rPr>
            </w:pPr>
            <w:r>
              <w:rPr>
                <w:sz w:val="22"/>
                <w:szCs w:val="22"/>
              </w:rPr>
              <w:t>- Capacità di ascoltare in modo attento e cosciente una realtà sonora.</w:t>
            </w:r>
          </w:p>
          <w:p w:rsidR="000D0BE8" w:rsidRDefault="000D0BE8"/>
          <w:p w:rsidR="000D0BE8" w:rsidRDefault="000D0BE8">
            <w:pPr>
              <w:jc w:val="left"/>
              <w:rPr>
                <w:sz w:val="22"/>
                <w:szCs w:val="22"/>
              </w:rPr>
            </w:pPr>
            <w:r>
              <w:rPr>
                <w:sz w:val="22"/>
                <w:szCs w:val="22"/>
              </w:rPr>
              <w:t>- Capacità di collegare il linguaggio musicale ad altri linguaggi.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F34E86" w:rsidRDefault="00F34E86">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riconoscere di un suono: altezza, durata, intensità e timbro.</w:t>
            </w:r>
          </w:p>
          <w:p w:rsidR="000D0BE8" w:rsidRDefault="000D0BE8">
            <w:pPr>
              <w:tabs>
                <w:tab w:val="left" w:pos="0"/>
              </w:tabs>
              <w:spacing w:line="100" w:lineRule="atLeast"/>
              <w:textAlignment w:val="baseline"/>
              <w:rPr>
                <w:sz w:val="22"/>
                <w:szCs w:val="22"/>
              </w:rPr>
            </w:pPr>
            <w:r>
              <w:rPr>
                <w:sz w:val="22"/>
                <w:szCs w:val="22"/>
              </w:rPr>
              <w:t>Sa riconoscere di un brano l'aspetto ritmico e melodico.</w:t>
            </w:r>
          </w:p>
          <w:p w:rsidR="000D0BE8" w:rsidRDefault="000D0BE8">
            <w:pPr>
              <w:tabs>
                <w:tab w:val="left" w:pos="0"/>
              </w:tabs>
              <w:spacing w:line="100" w:lineRule="atLeast"/>
              <w:textAlignment w:val="baseline"/>
              <w:rPr>
                <w:sz w:val="22"/>
                <w:szCs w:val="22"/>
              </w:rPr>
            </w:pPr>
            <w:r>
              <w:rPr>
                <w:sz w:val="22"/>
                <w:szCs w:val="22"/>
              </w:rPr>
              <w:t>Sa riconoscere di un brano le principali strutture semplici e/o complesse.</w:t>
            </w:r>
          </w:p>
          <w:p w:rsidR="000D0BE8" w:rsidRDefault="000D0BE8">
            <w:pPr>
              <w:tabs>
                <w:tab w:val="left" w:pos="0"/>
              </w:tabs>
              <w:spacing w:line="100" w:lineRule="atLeast"/>
              <w:textAlignment w:val="baseline"/>
              <w:rPr>
                <w:sz w:val="22"/>
                <w:szCs w:val="22"/>
              </w:rPr>
            </w:pPr>
            <w:r>
              <w:rPr>
                <w:sz w:val="22"/>
                <w:szCs w:val="22"/>
              </w:rPr>
              <w:t>Sa analizzare uno spartito.</w:t>
            </w:r>
          </w:p>
          <w:p w:rsidR="000D0BE8" w:rsidRDefault="000D0BE8">
            <w:pPr>
              <w:tabs>
                <w:tab w:val="left" w:pos="0"/>
              </w:tabs>
              <w:spacing w:line="100" w:lineRule="atLeast"/>
              <w:textAlignment w:val="baseline"/>
              <w:rPr>
                <w:sz w:val="22"/>
                <w:szCs w:val="22"/>
              </w:rPr>
            </w:pPr>
            <w:r>
              <w:rPr>
                <w:sz w:val="22"/>
                <w:szCs w:val="22"/>
              </w:rPr>
              <w:t>Sa riconoscere di un brano l'aspetto acustico, ritmico, formale.</w:t>
            </w:r>
          </w:p>
          <w:p w:rsidR="000D0BE8" w:rsidRDefault="000D0BE8">
            <w:pPr>
              <w:tabs>
                <w:tab w:val="left" w:pos="0"/>
              </w:tabs>
              <w:spacing w:line="100" w:lineRule="atLeast"/>
              <w:textAlignment w:val="baseline"/>
              <w:rPr>
                <w:sz w:val="22"/>
                <w:szCs w:val="22"/>
              </w:rPr>
            </w:pPr>
            <w:r>
              <w:rPr>
                <w:sz w:val="22"/>
                <w:szCs w:val="22"/>
              </w:rPr>
              <w:t>Sa individuare le funzioni della musica nei film d'animazione, film di vario genere, nella pubblicità.</w:t>
            </w:r>
          </w:p>
          <w:p w:rsidR="000D0BE8" w:rsidRDefault="000D0BE8">
            <w:pPr>
              <w:tabs>
                <w:tab w:val="left" w:pos="0"/>
              </w:tabs>
              <w:snapToGrid w:val="0"/>
              <w:spacing w:line="100" w:lineRule="atLeast"/>
              <w:textAlignment w:val="baseline"/>
              <w:rPr>
                <w:b/>
                <w:bCs/>
                <w:sz w:val="22"/>
                <w:szCs w:val="22"/>
              </w:rPr>
            </w:pPr>
            <w:r>
              <w:rPr>
                <w:b/>
                <w:bCs/>
                <w:sz w:val="22"/>
                <w:szCs w:val="22"/>
              </w:rPr>
              <w:t>Valutazione:</w:t>
            </w:r>
          </w:p>
          <w:p w:rsidR="000D0BE8" w:rsidRDefault="000D0BE8">
            <w:pPr>
              <w:tabs>
                <w:tab w:val="left" w:pos="0"/>
              </w:tabs>
              <w:snapToGrid w:val="0"/>
              <w:spacing w:line="100" w:lineRule="atLeast"/>
              <w:textAlignment w:val="baseline"/>
              <w:rPr>
                <w:b/>
                <w:bCs/>
                <w:sz w:val="22"/>
                <w:szCs w:val="22"/>
              </w:rPr>
            </w:pPr>
            <w:r>
              <w:rPr>
                <w:b/>
                <w:bCs/>
                <w:sz w:val="22"/>
                <w:szCs w:val="22"/>
              </w:rPr>
              <w:t>vedi sopra</w:t>
            </w:r>
          </w:p>
        </w:tc>
      </w:tr>
      <w:tr w:rsidR="000D0BE8" w:rsidTr="00F34E86">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rPr>
                <w:i/>
                <w:iCs/>
                <w:sz w:val="22"/>
                <w:szCs w:val="22"/>
              </w:rPr>
            </w:pPr>
            <w:r>
              <w:rPr>
                <w:i/>
                <w:iCs/>
                <w:sz w:val="22"/>
                <w:szCs w:val="22"/>
              </w:rPr>
              <w:t>Rielaborazione personale di materiali sonori:</w:t>
            </w:r>
          </w:p>
          <w:p w:rsidR="000D0BE8" w:rsidRDefault="000D0BE8">
            <w:pPr>
              <w:rPr>
                <w:sz w:val="22"/>
                <w:szCs w:val="22"/>
              </w:rPr>
            </w:pPr>
            <w:r>
              <w:rPr>
                <w:sz w:val="22"/>
                <w:szCs w:val="22"/>
              </w:rPr>
              <w:t>- Capacità di intervenire su una data realtà musicale.</w:t>
            </w:r>
          </w:p>
          <w:p w:rsidR="000D0BE8" w:rsidRDefault="000D0BE8"/>
          <w:p w:rsidR="000D0BE8" w:rsidRDefault="000D0BE8">
            <w:pPr>
              <w:rPr>
                <w:sz w:val="22"/>
                <w:szCs w:val="22"/>
              </w:rPr>
            </w:pPr>
            <w:r>
              <w:rPr>
                <w:sz w:val="22"/>
                <w:szCs w:val="22"/>
              </w:rPr>
              <w:t>- Capacità di improvvisazione e creazione di materiali sonori.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variare un ritmo o una sequenza ritmico-melodica.</w:t>
            </w:r>
          </w:p>
          <w:p w:rsidR="000D0BE8" w:rsidRDefault="000D0BE8">
            <w:pPr>
              <w:tabs>
                <w:tab w:val="left" w:pos="0"/>
              </w:tabs>
              <w:spacing w:line="100" w:lineRule="atLeast"/>
              <w:textAlignment w:val="baseline"/>
              <w:rPr>
                <w:sz w:val="22"/>
                <w:szCs w:val="22"/>
              </w:rPr>
            </w:pPr>
          </w:p>
          <w:p w:rsidR="00914A16" w:rsidRDefault="00914A16">
            <w:pPr>
              <w:tabs>
                <w:tab w:val="left" w:pos="0"/>
              </w:tabs>
              <w:spacing w:line="100" w:lineRule="atLeast"/>
              <w:textAlignment w:val="baseline"/>
              <w:rPr>
                <w:sz w:val="22"/>
                <w:szCs w:val="22"/>
              </w:rPr>
            </w:pPr>
          </w:p>
          <w:p w:rsidR="000D0BE8" w:rsidRDefault="000D0BE8">
            <w:pPr>
              <w:tabs>
                <w:tab w:val="left" w:pos="0"/>
              </w:tabs>
              <w:spacing w:line="100" w:lineRule="atLeast"/>
              <w:textAlignment w:val="baseline"/>
              <w:rPr>
                <w:sz w:val="22"/>
                <w:szCs w:val="22"/>
              </w:rPr>
            </w:pPr>
            <w:r>
              <w:rPr>
                <w:sz w:val="22"/>
                <w:szCs w:val="22"/>
              </w:rPr>
              <w:t>Sa sonorizzare altri linguaggi comunicativi.</w:t>
            </w:r>
          </w:p>
          <w:p w:rsidR="000D0BE8" w:rsidRDefault="000D0BE8">
            <w:pPr>
              <w:tabs>
                <w:tab w:val="left" w:pos="0"/>
              </w:tabs>
              <w:spacing w:line="100" w:lineRule="atLeast"/>
              <w:textAlignment w:val="baseline"/>
              <w:rPr>
                <w:sz w:val="22"/>
                <w:szCs w:val="22"/>
              </w:rPr>
            </w:pPr>
            <w:r>
              <w:rPr>
                <w:sz w:val="22"/>
                <w:szCs w:val="22"/>
              </w:rPr>
              <w:t>Dato lo scopo e alcune condizioni, sa produrre un messaggio musicale.</w:t>
            </w:r>
          </w:p>
          <w:p w:rsidR="000D0BE8" w:rsidRDefault="000D0BE8">
            <w:pPr>
              <w:tabs>
                <w:tab w:val="left" w:pos="0"/>
              </w:tabs>
              <w:spacing w:line="100" w:lineRule="atLeast"/>
              <w:textAlignment w:val="baseline"/>
              <w:rPr>
                <w:sz w:val="22"/>
                <w:szCs w:val="22"/>
              </w:rPr>
            </w:pPr>
            <w:r>
              <w:rPr>
                <w:sz w:val="22"/>
                <w:szCs w:val="22"/>
              </w:rPr>
              <w:t>Sa creare un messaggio atto allo scopo.</w:t>
            </w:r>
          </w:p>
          <w:p w:rsidR="000D0BE8" w:rsidRDefault="000D0BE8">
            <w:pPr>
              <w:tabs>
                <w:tab w:val="left" w:pos="0"/>
              </w:tabs>
              <w:snapToGrid w:val="0"/>
              <w:spacing w:line="100" w:lineRule="atLeast"/>
              <w:textAlignment w:val="baseline"/>
              <w:rPr>
                <w:b/>
                <w:bCs/>
                <w:sz w:val="22"/>
                <w:szCs w:val="22"/>
              </w:rPr>
            </w:pPr>
            <w:r>
              <w:rPr>
                <w:b/>
                <w:bCs/>
                <w:sz w:val="22"/>
                <w:szCs w:val="22"/>
              </w:rPr>
              <w:t xml:space="preserve">Valutazione: vedi sopra </w:t>
            </w:r>
          </w:p>
        </w:tc>
      </w:tr>
    </w:tbl>
    <w:p w:rsidR="000D0BE8" w:rsidRDefault="000D0BE8"/>
    <w:p w:rsidR="00F34E86" w:rsidRDefault="00F34E86"/>
    <w:p w:rsidR="00914A16" w:rsidRDefault="00914A16"/>
    <w:p w:rsidR="00914A16" w:rsidRDefault="00914A16"/>
    <w:p w:rsidR="00F34E86" w:rsidRDefault="00F34E86"/>
    <w:p w:rsidR="000D0BE8" w:rsidRDefault="000D0BE8">
      <w:pPr>
        <w:pStyle w:val="Titolo3"/>
      </w:pPr>
      <w:bookmarkStart w:id="956" w:name="_Ref342040142"/>
      <w:bookmarkStart w:id="957" w:name="__RefHeading__574_1234981862"/>
      <w:bookmarkStart w:id="958" w:name="_Toc400556214"/>
      <w:bookmarkStart w:id="959" w:name="_Toc400556527"/>
      <w:bookmarkStart w:id="960" w:name="_Toc402125239"/>
      <w:bookmarkStart w:id="961" w:name="_Toc432016444"/>
      <w:bookmarkStart w:id="962" w:name="_Toc433033795"/>
      <w:bookmarkStart w:id="963" w:name="_Toc436412635"/>
      <w:bookmarkEnd w:id="957"/>
      <w:r>
        <w:lastRenderedPageBreak/>
        <w:t>5.3.11 Scienze motorie e sportive</w:t>
      </w:r>
      <w:bookmarkEnd w:id="956"/>
      <w:bookmarkEnd w:id="958"/>
      <w:bookmarkEnd w:id="959"/>
      <w:bookmarkEnd w:id="960"/>
      <w:bookmarkEnd w:id="961"/>
      <w:bookmarkEnd w:id="962"/>
      <w:bookmarkEnd w:id="963"/>
      <w:r>
        <w:t xml:space="preserve">  </w:t>
      </w:r>
    </w:p>
    <w:p w:rsidR="000D0BE8" w:rsidRDefault="000D0BE8" w:rsidP="008512AC">
      <w:pPr>
        <w:pStyle w:val="Titolo4"/>
      </w:pPr>
      <w:bookmarkStart w:id="964" w:name="__RefHeading__576_1234981862"/>
      <w:bookmarkStart w:id="965" w:name="_Toc400556215"/>
      <w:bookmarkStart w:id="966" w:name="_Toc400556528"/>
      <w:bookmarkStart w:id="967" w:name="_Toc402125240"/>
      <w:bookmarkStart w:id="968" w:name="_Toc432016445"/>
      <w:bookmarkStart w:id="969" w:name="_Toc433033796"/>
      <w:bookmarkStart w:id="970" w:name="_Toc436412636"/>
      <w:bookmarkEnd w:id="964"/>
      <w:r>
        <w:t>5.3.11.1 Classi prime e seconde</w:t>
      </w:r>
      <w:bookmarkEnd w:id="965"/>
      <w:bookmarkEnd w:id="966"/>
      <w:bookmarkEnd w:id="967"/>
      <w:bookmarkEnd w:id="968"/>
      <w:bookmarkEnd w:id="969"/>
      <w:bookmarkEnd w:id="970"/>
      <w:r>
        <w:t xml:space="preserve"> </w:t>
      </w:r>
    </w:p>
    <w:tbl>
      <w:tblPr>
        <w:tblW w:w="4952" w:type="pct"/>
        <w:tblInd w:w="108" w:type="dxa"/>
        <w:tblLook w:val="0000"/>
      </w:tblPr>
      <w:tblGrid>
        <w:gridCol w:w="2835"/>
        <w:gridCol w:w="8378"/>
      </w:tblGrid>
      <w:tr w:rsidR="00F34E86" w:rsidTr="00F34E86">
        <w:trPr>
          <w:cantSplit/>
        </w:trPr>
        <w:tc>
          <w:tcPr>
            <w:tcW w:w="1264" w:type="pct"/>
            <w:tcBorders>
              <w:top w:val="single" w:sz="4" w:space="0" w:color="000000"/>
              <w:left w:val="single" w:sz="4" w:space="0" w:color="000000"/>
              <w:bottom w:val="single" w:sz="4" w:space="0" w:color="000000"/>
            </w:tcBorders>
            <w:shd w:val="clear" w:color="auto" w:fill="auto"/>
          </w:tcPr>
          <w:p w:rsidR="00F34E86" w:rsidRDefault="00F34E86" w:rsidP="00F34E86">
            <w:pPr>
              <w:snapToGrid w:val="0"/>
              <w:rPr>
                <w:b/>
              </w:rPr>
            </w:pPr>
            <w:r>
              <w:rPr>
                <w:b/>
              </w:rPr>
              <w:t xml:space="preserve">Obiettivi di apprendimento </w:t>
            </w:r>
          </w:p>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F34E86" w:rsidRDefault="00F34E86" w:rsidP="00F34E86">
            <w:pPr>
              <w:snapToGrid w:val="0"/>
              <w:rPr>
                <w:b/>
              </w:rPr>
            </w:pPr>
            <w:r>
              <w:rPr>
                <w:b/>
              </w:rPr>
              <w:t xml:space="preserve">Competenze e criteri di valutazione </w:t>
            </w:r>
          </w:p>
        </w:tc>
      </w:tr>
      <w:tr w:rsidR="000D0BE8" w:rsidTr="00F34E86">
        <w:trPr>
          <w:cantSplit/>
        </w:trPr>
        <w:tc>
          <w:tcPr>
            <w:tcW w:w="1264" w:type="pct"/>
            <w:tcBorders>
              <w:top w:val="single" w:sz="4" w:space="0" w:color="000000"/>
              <w:left w:val="single" w:sz="4" w:space="0" w:color="000000"/>
              <w:bottom w:val="single" w:sz="4" w:space="0" w:color="000000"/>
            </w:tcBorders>
            <w:shd w:val="clear" w:color="auto" w:fill="auto"/>
          </w:tcPr>
          <w:p w:rsidR="000D0BE8" w:rsidRDefault="000D0BE8">
            <w:pPr>
              <w:snapToGrid w:val="0"/>
            </w:pPr>
            <w:r>
              <w:t>Saper eseguire esercizi …                                                                                                                1. con accoppiamento e dissociazione dei movimenti degli arti inferiori e superiori.</w:t>
            </w:r>
          </w:p>
          <w:p w:rsidR="000D0BE8" w:rsidRDefault="000D0BE8">
            <w:r>
              <w:t>2. di equilibrio statico e dinamico.</w:t>
            </w:r>
          </w:p>
          <w:p w:rsidR="000D0BE8" w:rsidRDefault="000D0BE8">
            <w:r>
              <w:t>3. per il miglioramento del ritmo e dell’orientamento spaziale.</w:t>
            </w:r>
          </w:p>
          <w:p w:rsidR="000D0BE8" w:rsidRDefault="000D0BE8">
            <w:r>
              <w:t>4. di controllo posturale.</w:t>
            </w:r>
          </w:p>
          <w:p w:rsidR="000D0BE8" w:rsidRDefault="000D0BE8">
            <w:r>
              <w:t xml:space="preserve">5. per il miglioramento della coordinazione oculo - manuale e oculo - podalica                                                </w:t>
            </w:r>
          </w:p>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Vedi punto 2 + “sa adattare i gesti sportivi in situazioni complesse con estrema precisione” (10)</w:t>
            </w:r>
          </w:p>
          <w:p w:rsidR="000D0BE8" w:rsidRDefault="000D0BE8">
            <w:r>
              <w:t>2. Sa controllare la gestualità in esecuzioni complesse; sa eseguire correttamente dei gesti sportivi complessi; sa  controllare la postura  e l'equilibrio in situazioni statiche e dinamiche complesse; sa adattare i gesti sportivi in  situazione  di  continuo cambiamento. (9)</w:t>
            </w:r>
          </w:p>
          <w:p w:rsidR="000D0BE8" w:rsidRDefault="000D0BE8">
            <w:r>
              <w:t xml:space="preserve">3. Sa controllare la gestualità nelle diverse esecuzioni; sa eseguire correttamente gran parte dei gesti sportivi; sa controllare la postura e l’equilibrio in situazioni statiche e dinamiche; sa  adattare i gesti sportivi alle diverse situazioni (8). </w:t>
            </w:r>
          </w:p>
          <w:p w:rsidR="000D0BE8" w:rsidRDefault="000D0BE8">
            <w:r>
              <w:t>4. Sa controllare quasi sempre la gestualità nelle diverse esecuzioni; sa eguire solo alcuni gesti sportivi; sa controllare, in situazioni</w:t>
            </w:r>
            <w:r>
              <w:rPr>
                <w:u w:val="single"/>
              </w:rPr>
              <w:t xml:space="preserve"> </w:t>
            </w:r>
            <w:r>
              <w:t>semplificate, la postura e il mantenimento dell’equilibrio; sa adattare quasi sempre gesti sportivi alle diverse situazioni. (7)</w:t>
            </w:r>
          </w:p>
          <w:p w:rsidR="000D0BE8" w:rsidRDefault="000D0BE8">
            <w:r>
              <w:t>5. Sa controllare la gestualità solo in semplici situazioni; sa eseguire correttamente solo gesti sportivi semplificati; sa controllare la postura e il mantenimento dell’equilibrio solo in alcune situazioni statiche; sa svolgere solo alcuni gesti sportivi. (6)</w:t>
            </w:r>
          </w:p>
        </w:tc>
      </w:tr>
      <w:tr w:rsidR="000D0BE8" w:rsidTr="00F34E86">
        <w:trPr>
          <w:cantSplit/>
        </w:trPr>
        <w:tc>
          <w:tcPr>
            <w:tcW w:w="1264" w:type="pct"/>
            <w:tcBorders>
              <w:top w:val="single" w:sz="4" w:space="0" w:color="000000"/>
              <w:left w:val="single" w:sz="4" w:space="0" w:color="000000"/>
              <w:bottom w:val="single" w:sz="4" w:space="0" w:color="000000"/>
            </w:tcBorders>
            <w:shd w:val="clear" w:color="auto" w:fill="auto"/>
          </w:tcPr>
          <w:p w:rsidR="000D0BE8" w:rsidRDefault="000D0BE8">
            <w:pPr>
              <w:snapToGrid w:val="0"/>
            </w:pPr>
            <w:r>
              <w:t>Utilizzare consapevolmente  piani di lavoro razionali per l’incremento  delle capacità  condizionali, secondo i propri livelli di maturazione,sviluppo e apprendimento.</w:t>
            </w:r>
          </w:p>
          <w:p w:rsidR="000D0BE8" w:rsidRDefault="000D0BE8"/>
          <w:p w:rsidR="000D0BE8" w:rsidRDefault="000D0BE8"/>
          <w:p w:rsidR="000D0BE8" w:rsidRDefault="000D0BE8">
            <w:r>
              <w:t xml:space="preserve"> Modulare e distribuire il carico motorio </w:t>
            </w:r>
          </w:p>
          <w:p w:rsidR="000D0BE8" w:rsidRDefault="000D0BE8">
            <w:r>
              <w:t>secondo i giusti parametri fisiologici e rispettare le pause di recupero.</w:t>
            </w:r>
          </w:p>
          <w:p w:rsidR="000D0BE8" w:rsidRDefault="000D0BE8"/>
        </w:tc>
        <w:tc>
          <w:tcPr>
            <w:tcW w:w="3736" w:type="pct"/>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rPr>
                <w:color w:val="000000"/>
                <w:u w:val="single"/>
              </w:rPr>
            </w:pPr>
            <w:r>
              <w:t>1. Sa criticamente valutare l'intensità e la qualità del suo lavoro e sa adattarlo alle diverse situazioni motorie (10)</w:t>
            </w:r>
            <w:r>
              <w:rPr>
                <w:color w:val="000000"/>
                <w:u w:val="single"/>
              </w:rPr>
              <w:t xml:space="preserve"> </w:t>
            </w:r>
          </w:p>
          <w:p w:rsidR="000D0BE8" w:rsidRDefault="000D0BE8">
            <w:r>
              <w:t>2. Sa gestire consapevolmente e in modo completo le proprie capacità condizionali; sa valutare l’intensità e la qualità di un lavoro motorio personale (9).</w:t>
            </w:r>
          </w:p>
          <w:p w:rsidR="000D0BE8" w:rsidRDefault="000D0BE8">
            <w:r>
              <w:t>3. Sa gestire consapevolmente le proprie capacità condizionali; sa valutare, nella maggior parte dei casi, l’intensità e la qualità di un lavoro motorio personale. (8)</w:t>
            </w:r>
          </w:p>
          <w:p w:rsidR="000D0BE8" w:rsidRDefault="000D0BE8">
            <w:r>
              <w:t>4. Sa gestire quasi sempre le proprie capacità condizionali; sa valutare quasi sempre l’intensità e la qualità di un lavoro motorio personale (7)</w:t>
            </w:r>
          </w:p>
          <w:p w:rsidR="000D0BE8" w:rsidRDefault="000D0BE8">
            <w:r>
              <w:t>5. Sa gestire solo in parte le proprie capacità condizionali; sa solo in parte valutare l’intensità e la qualità di un lavoro motorio personale. (6)</w:t>
            </w:r>
          </w:p>
        </w:tc>
      </w:tr>
    </w:tbl>
    <w:p w:rsidR="000D0BE8" w:rsidRDefault="000D0BE8">
      <w:pPr>
        <w:jc w:val="right"/>
      </w:pPr>
    </w:p>
    <w:p w:rsidR="000D0BE8" w:rsidRDefault="00B66AB6">
      <w:r>
        <w:br w:type="page"/>
      </w:r>
    </w:p>
    <w:p w:rsidR="000D0BE8" w:rsidRDefault="000D0BE8"/>
    <w:p w:rsidR="000D0BE8" w:rsidRDefault="000D0BE8" w:rsidP="008512AC">
      <w:pPr>
        <w:pStyle w:val="Titolo4"/>
      </w:pPr>
      <w:bookmarkStart w:id="971" w:name="__RefHeading__578_1234981862"/>
      <w:bookmarkStart w:id="972" w:name="_Toc400556216"/>
      <w:bookmarkStart w:id="973" w:name="_Toc400556529"/>
      <w:bookmarkStart w:id="974" w:name="_Toc402125241"/>
      <w:bookmarkStart w:id="975" w:name="_Toc432016446"/>
      <w:bookmarkStart w:id="976" w:name="_Toc433033797"/>
      <w:bookmarkStart w:id="977" w:name="_Toc436412637"/>
      <w:bookmarkEnd w:id="971"/>
      <w:r>
        <w:t>5.3.11.2 Classi terze</w:t>
      </w:r>
      <w:bookmarkEnd w:id="972"/>
      <w:bookmarkEnd w:id="973"/>
      <w:bookmarkEnd w:id="974"/>
      <w:bookmarkEnd w:id="975"/>
      <w:bookmarkEnd w:id="976"/>
      <w:bookmarkEnd w:id="977"/>
      <w:r>
        <w:t xml:space="preserve"> </w:t>
      </w:r>
    </w:p>
    <w:tbl>
      <w:tblPr>
        <w:tblW w:w="11199" w:type="dxa"/>
        <w:tblInd w:w="70" w:type="dxa"/>
        <w:tblLayout w:type="fixed"/>
        <w:tblCellMar>
          <w:left w:w="70" w:type="dxa"/>
          <w:right w:w="57" w:type="dxa"/>
        </w:tblCellMar>
        <w:tblLook w:val="0000"/>
      </w:tblPr>
      <w:tblGrid>
        <w:gridCol w:w="2835"/>
        <w:gridCol w:w="8364"/>
      </w:tblGrid>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rPr>
                <w:b/>
                <w:i/>
              </w:rPr>
            </w:pPr>
            <w:r>
              <w:rPr>
                <w:b/>
                <w:i/>
              </w:rPr>
              <w:t xml:space="preserve">    Obiettivi disciplinari</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rPr>
                <w:b/>
                <w:i/>
              </w:rPr>
            </w:pPr>
            <w:r>
              <w:rPr>
                <w:b/>
                <w:i/>
              </w:rPr>
              <w:t xml:space="preserve">Competenze e criteri di valutazione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Utilizzare consapevolmente  piani di lavoro razionali per l’incremento  delle capacità  condizionali, secondo i propri livelli di maturazione,</w:t>
            </w:r>
            <w:r w:rsidR="003C12D3">
              <w:t xml:space="preserve"> </w:t>
            </w:r>
            <w:r>
              <w:t xml:space="preserve">sviluppo e apprendimento. </w:t>
            </w:r>
          </w:p>
          <w:p w:rsidR="000D0BE8" w:rsidRDefault="000D0BE8" w:rsidP="00F34E86">
            <w:pPr>
              <w:jc w:val="left"/>
            </w:pPr>
            <w:r>
              <w:t>Conoscere diverse metodologie di allenamento.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valutare l'intensità e la qualità del lavoro motorio personale (10)</w:t>
            </w:r>
          </w:p>
          <w:p w:rsidR="000D0BE8" w:rsidRDefault="000D0BE8">
            <w:r>
              <w:t>2. Sa gestire consapevolmente e in modo completo le proprie capacità condizionali; sa valutare l’intensità e la qualità di un lavoro motorio personale (9).</w:t>
            </w:r>
          </w:p>
          <w:p w:rsidR="000D0BE8" w:rsidRDefault="000D0BE8">
            <w:r>
              <w:t>3. Sa gestire consapevolmente le proprie capacità condizionali; sa utilizzare le diverse metodologie di allenamento (8).</w:t>
            </w:r>
          </w:p>
          <w:p w:rsidR="000D0BE8" w:rsidRDefault="000D0BE8">
            <w:r>
              <w:t>4. Sa gestire quasi sempre le proprie capacità condizionali; sa utilizzare alcune metodologie di allenamento (7).</w:t>
            </w:r>
          </w:p>
          <w:p w:rsidR="000D0BE8" w:rsidRDefault="000D0BE8">
            <w:r>
              <w:t xml:space="preserve">5. Sa gestire solo in parte le proprio capacità condizionali; sa utilizzare alcune metodologie di allenamento se guidato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 xml:space="preserve">Sono perseguiti con … </w:t>
            </w:r>
          </w:p>
          <w:p w:rsidR="000D0BE8" w:rsidRDefault="000D0BE8">
            <w:pPr>
              <w:jc w:val="left"/>
            </w:pPr>
            <w:r>
              <w:t>Esercizi per il miglioramento del ritmo e il miglioramento della coordinazione.</w:t>
            </w:r>
          </w:p>
          <w:p w:rsidR="000D0BE8" w:rsidRDefault="000D0BE8">
            <w:pPr>
              <w:jc w:val="left"/>
            </w:pPr>
            <w:r>
              <w:t>Esercizi  di dissociazione dei movimenti degli arti superiori ed inferiori.</w:t>
            </w:r>
          </w:p>
          <w:p w:rsidR="000D0BE8" w:rsidRDefault="000D0BE8">
            <w:pPr>
              <w:jc w:val="left"/>
            </w:pPr>
            <w:r>
              <w:t>Combinazioni complesse per il migliorare la fantasia motoria.</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valutare l'intensità e la qualità di un lavoro motorio personale (10)</w:t>
            </w:r>
          </w:p>
          <w:p w:rsidR="000D0BE8" w:rsidRDefault="000D0BE8">
            <w:pPr>
              <w:snapToGrid w:val="0"/>
            </w:pPr>
            <w:r>
              <w:t>2. Ha consapevolezza del suo corpo in movimenti complessi. (9)</w:t>
            </w:r>
          </w:p>
          <w:p w:rsidR="000D0BE8" w:rsidRDefault="000D0BE8">
            <w:pPr>
              <w:snapToGrid w:val="0"/>
            </w:pPr>
            <w:r>
              <w:t>3. Sa controllare la gestualità durante gli esercizi (8)</w:t>
            </w:r>
          </w:p>
          <w:p w:rsidR="000D0BE8" w:rsidRDefault="000D0BE8">
            <w:pPr>
              <w:snapToGrid w:val="0"/>
            </w:pPr>
            <w:r>
              <w:t>4. Sa quasi sempre controllare la sua gestualità (7)</w:t>
            </w:r>
          </w:p>
          <w:p w:rsidR="000D0BE8" w:rsidRDefault="000D0BE8">
            <w:r>
              <w:t xml:space="preserve">5. Sa controllare la sua  gestualità in semplici situazioni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jc w:val="left"/>
            </w:pPr>
            <w:r>
              <w:t>1.Conoscere tecnicamente i fondamentali individuali e di squadra.</w:t>
            </w:r>
          </w:p>
          <w:p w:rsidR="000D0BE8" w:rsidRDefault="000D0BE8">
            <w:pPr>
              <w:jc w:val="left"/>
            </w:pPr>
          </w:p>
          <w:p w:rsidR="000D0BE8" w:rsidRDefault="000D0BE8">
            <w:pPr>
              <w:snapToGrid w:val="0"/>
              <w:jc w:val="left"/>
            </w:pPr>
            <w:r>
              <w:t>2.Svolgere funzioni di arbitraggio.</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snapToGrid w:val="0"/>
            </w:pPr>
            <w:r>
              <w:t>1. Sa eseguire in modo ben coordinato i gesti sportivi + 2 (10)</w:t>
            </w:r>
          </w:p>
          <w:p w:rsidR="000D0BE8" w:rsidRDefault="000D0BE8">
            <w:r>
              <w:t>2. Sa eseguire in modo ben coordinato i gesti sportivi. Conosce e rispetta le regole. Sa arbitrare con precisione. (9)</w:t>
            </w:r>
          </w:p>
          <w:p w:rsidR="000D0BE8" w:rsidRDefault="000D0BE8">
            <w:r>
              <w:t>3. Sa eseguire i gesti sportivi. Conosce e rispetta le regole. Sa arbitrare (8).</w:t>
            </w:r>
          </w:p>
          <w:p w:rsidR="000D0BE8" w:rsidRDefault="000D0BE8">
            <w:r>
              <w:t>4. Sa eseguire le combinazioni con qualche imprecisione. Applica quasi sempre le regole. Sa arbitrare in modo non sempre preciso (7).</w:t>
            </w:r>
          </w:p>
          <w:p w:rsidR="000D0BE8" w:rsidRDefault="000D0BE8">
            <w:r>
              <w:t xml:space="preserve">5. Sa eseguire solo i gesti sportivi più semplici. Conosce parzialmente le regole. Sa arbitrare solo se guidato (6). </w:t>
            </w:r>
          </w:p>
        </w:tc>
      </w:tr>
      <w:tr w:rsidR="000D0BE8" w:rsidTr="00F34E86">
        <w:trPr>
          <w:cantSplit/>
        </w:trPr>
        <w:tc>
          <w:tcPr>
            <w:tcW w:w="2835" w:type="dxa"/>
            <w:tcBorders>
              <w:top w:val="single" w:sz="4" w:space="0" w:color="000000"/>
              <w:left w:val="single" w:sz="4" w:space="0" w:color="000000"/>
              <w:bottom w:val="single" w:sz="4" w:space="0" w:color="000000"/>
            </w:tcBorders>
            <w:shd w:val="clear" w:color="auto" w:fill="auto"/>
          </w:tcPr>
          <w:p w:rsidR="000D0BE8" w:rsidRDefault="000D0BE8">
            <w:pPr>
              <w:snapToGrid w:val="0"/>
            </w:pPr>
            <w:r>
              <w:t xml:space="preserve">Relazionarsi  positivamente   con   il  gruppo rispettando le diverse capacità e prestazioni                                              </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0D0BE8" w:rsidRDefault="000D0BE8">
            <w:pPr>
              <w:tabs>
                <w:tab w:val="left" w:pos="0"/>
              </w:tabs>
              <w:snapToGrid w:val="0"/>
            </w:pPr>
            <w:r>
              <w:t>1. Sa svolgere compiti da leader positivo nella classe (10)</w:t>
            </w:r>
          </w:p>
          <w:p w:rsidR="000D0BE8" w:rsidRDefault="000D0BE8">
            <w:r>
              <w:t>2. Sa relazionarsi sempre positivamente con gli altri; si comporta sempre correttamente; si organizza in modo autonomo (9).</w:t>
            </w:r>
          </w:p>
          <w:p w:rsidR="000D0BE8" w:rsidRDefault="000D0BE8">
            <w:r>
              <w:t>3. Sa relazionarsi  positivamente con gli altri; si comporta correttamente; è quasi sempre autonomo nell'organizzazione del suo lavoro (8).</w:t>
            </w:r>
          </w:p>
          <w:p w:rsidR="000D0BE8" w:rsidRDefault="000D0BE8">
            <w:r>
              <w:t>4. Sa relazionarsi quasi sempre positivamente con gli altri; sa comportarsi generalmente in modo corretto; è autonomo solo in alcune situazioni (7).</w:t>
            </w:r>
          </w:p>
          <w:p w:rsidR="000D0BE8" w:rsidRDefault="000D0BE8">
            <w:r>
              <w:t>5. Si relaziona  con qualche difficoltà; si comporta in modo corretto solo con alcuni compagni; è autonomo solo  in alcune situazioni (6).</w:t>
            </w:r>
          </w:p>
        </w:tc>
      </w:tr>
    </w:tbl>
    <w:p w:rsidR="000D0BE8" w:rsidRDefault="000D0BE8"/>
    <w:p w:rsidR="000D0BE8" w:rsidRPr="00064EF1" w:rsidRDefault="000D0BE8">
      <w:pPr>
        <w:pStyle w:val="Titolo3"/>
        <w:pageBreakBefore/>
      </w:pPr>
      <w:bookmarkStart w:id="978" w:name="_Ref377573253"/>
      <w:bookmarkStart w:id="979" w:name="__RefHeading__580_1234981862"/>
      <w:bookmarkStart w:id="980" w:name="_Toc400556217"/>
      <w:bookmarkStart w:id="981" w:name="_Toc400556530"/>
      <w:bookmarkStart w:id="982" w:name="_5.4_CERTIFICAZIONE_DELLE"/>
      <w:bookmarkStart w:id="983" w:name="_Toc402125242"/>
      <w:bookmarkStart w:id="984" w:name="_Toc432016447"/>
      <w:bookmarkStart w:id="985" w:name="_Toc433033798"/>
      <w:bookmarkStart w:id="986" w:name="_Toc436412638"/>
      <w:bookmarkEnd w:id="979"/>
      <w:bookmarkEnd w:id="982"/>
      <w:r>
        <w:lastRenderedPageBreak/>
        <w:t xml:space="preserve">5.4 </w:t>
      </w:r>
      <w:r w:rsidRPr="00064EF1">
        <w:t xml:space="preserve">CERTIFICAZIONE DELLE COMPETENZE ALLA CONCLUSIONE DELLA SCUOLA </w:t>
      </w:r>
      <w:bookmarkEnd w:id="978"/>
      <w:bookmarkEnd w:id="980"/>
      <w:bookmarkEnd w:id="981"/>
      <w:r w:rsidR="00F34E86" w:rsidRPr="00064EF1">
        <w:t>SECONDARIA DI I° GRADO</w:t>
      </w:r>
      <w:bookmarkEnd w:id="983"/>
      <w:bookmarkEnd w:id="984"/>
      <w:bookmarkEnd w:id="985"/>
      <w:bookmarkEnd w:id="986"/>
    </w:p>
    <w:p w:rsidR="00770272" w:rsidRPr="00B66AB6" w:rsidRDefault="00770272" w:rsidP="00284A6C">
      <w:pPr>
        <w:pStyle w:val="Nessunaspaziatura"/>
        <w:rPr>
          <w:b/>
          <w:bCs/>
          <w:lang w:val="it-IT"/>
        </w:rPr>
      </w:pPr>
      <w:bookmarkStart w:id="987" w:name="_Ref342041135"/>
      <w:bookmarkStart w:id="988" w:name="__RefHeading__582_1234981862"/>
      <w:bookmarkEnd w:id="988"/>
      <w:r w:rsidRPr="00B66AB6">
        <w:rPr>
          <w:lang w:val="it-IT"/>
        </w:rPr>
        <w:t xml:space="preserve">Al termine della Scuola </w:t>
      </w:r>
      <w:r w:rsidRPr="00B66AB6">
        <w:rPr>
          <w:noProof/>
          <w:lang w:val="it-IT"/>
        </w:rPr>
        <w:t>Secondaria</w:t>
      </w:r>
      <w:r w:rsidRPr="00B66AB6">
        <w:rPr>
          <w:lang w:val="it-IT"/>
        </w:rPr>
        <w:t xml:space="preserve"> di 1° grado a.s. </w:t>
      </w:r>
      <w:r w:rsidR="00B76EA5" w:rsidRPr="00B66AB6">
        <w:rPr>
          <w:b/>
          <w:noProof/>
          <w:lang w:val="it-IT"/>
        </w:rPr>
        <w:t>2015/2016 – facsimile</w:t>
      </w:r>
    </w:p>
    <w:p w:rsidR="00770272" w:rsidRPr="00BA05F2" w:rsidRDefault="00770272" w:rsidP="00770272">
      <w:pPr>
        <w:rPr>
          <w:sz w:val="20"/>
          <w:szCs w:val="20"/>
          <w:highlight w:val="red"/>
        </w:rPr>
      </w:pPr>
    </w:p>
    <w:p w:rsidR="00E27A42" w:rsidRPr="007713C4" w:rsidRDefault="003E4BA0" w:rsidP="00D1662D">
      <w:pPr>
        <w:ind w:left="-284"/>
        <w:jc w:val="center"/>
        <w:rPr>
          <w:b/>
          <w:bCs/>
        </w:rPr>
      </w:pPr>
      <w:r>
        <w:rPr>
          <w:b/>
          <w:noProof/>
          <w:lang w:eastAsia="it-IT" w:bidi="ar-SA"/>
        </w:rPr>
        <w:drawing>
          <wp:inline distT="0" distB="0" distL="0" distR="0">
            <wp:extent cx="784860" cy="78486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srcRect/>
                    <a:stretch>
                      <a:fillRect/>
                    </a:stretch>
                  </pic:blipFill>
                  <pic:spPr bwMode="auto">
                    <a:xfrm>
                      <a:off x="0" y="0"/>
                      <a:ext cx="784860" cy="784860"/>
                    </a:xfrm>
                    <a:prstGeom prst="rect">
                      <a:avLst/>
                    </a:prstGeom>
                    <a:solidFill>
                      <a:srgbClr val="FFFFFF">
                        <a:alpha val="0"/>
                      </a:srgbClr>
                    </a:solidFill>
                    <a:ln w="9525">
                      <a:noFill/>
                      <a:miter lim="800000"/>
                      <a:headEnd/>
                      <a:tailEnd/>
                    </a:ln>
                  </pic:spPr>
                </pic:pic>
              </a:graphicData>
            </a:graphic>
          </wp:inline>
        </w:drawing>
      </w:r>
    </w:p>
    <w:p w:rsidR="00E27A42" w:rsidRPr="009D6B11" w:rsidRDefault="00E27A42" w:rsidP="00D1662D">
      <w:pPr>
        <w:jc w:val="center"/>
        <w:rPr>
          <w:b/>
        </w:rPr>
      </w:pPr>
      <w:r w:rsidRPr="009D6B11">
        <w:rPr>
          <w:b/>
        </w:rPr>
        <w:t xml:space="preserve">ISTITUTO COMPRENSIVO STATALE “A. MORO” </w:t>
      </w:r>
    </w:p>
    <w:p w:rsidR="00E27A42" w:rsidRPr="009D6B11" w:rsidRDefault="00E27A42" w:rsidP="00D1662D">
      <w:pPr>
        <w:jc w:val="center"/>
        <w:rPr>
          <w:b/>
          <w:bCs/>
        </w:rPr>
      </w:pPr>
      <w:r w:rsidRPr="009D6B11">
        <w:rPr>
          <w:b/>
        </w:rPr>
        <w:t>Scuola secondaria di primo grado “A. Manzoni” - Canegrate</w:t>
      </w:r>
    </w:p>
    <w:p w:rsidR="00E27A42" w:rsidRDefault="00E27A42" w:rsidP="00D1662D">
      <w:pPr>
        <w:jc w:val="center"/>
        <w:rPr>
          <w:b/>
          <w:bCs/>
        </w:rPr>
      </w:pPr>
    </w:p>
    <w:p w:rsidR="00E27A42" w:rsidRDefault="00E27A42" w:rsidP="00D1662D">
      <w:pPr>
        <w:jc w:val="center"/>
        <w:rPr>
          <w:b/>
          <w:bCs/>
        </w:rPr>
      </w:pPr>
    </w:p>
    <w:p w:rsidR="00E27A42" w:rsidRPr="000C0FB4" w:rsidRDefault="00E27A42" w:rsidP="00D1662D">
      <w:pPr>
        <w:jc w:val="center"/>
        <w:rPr>
          <w:b/>
          <w:bCs/>
        </w:rPr>
      </w:pPr>
      <w:r w:rsidRPr="000C0FB4">
        <w:rPr>
          <w:b/>
          <w:bCs/>
        </w:rPr>
        <w:t>SCHEDA PER LA CERTIFICAZIONE DELLE COMPETENZE</w:t>
      </w:r>
    </w:p>
    <w:p w:rsidR="00E27A42" w:rsidRPr="000C0FB4" w:rsidRDefault="00E27A42" w:rsidP="00D1662D">
      <w:pPr>
        <w:jc w:val="center"/>
        <w:rPr>
          <w:b/>
          <w:bCs/>
        </w:rPr>
      </w:pPr>
      <w:r w:rsidRPr="000C0FB4">
        <w:rPr>
          <w:b/>
          <w:bCs/>
        </w:rPr>
        <w:t>AL TERMINE DEL PRIMO CICLO DI ISTRUZIONE</w:t>
      </w:r>
    </w:p>
    <w:p w:rsidR="00E27A42" w:rsidRPr="000C0FB4" w:rsidRDefault="00E27A42" w:rsidP="00D1662D">
      <w:pPr>
        <w:jc w:val="center"/>
        <w:rPr>
          <w:b/>
          <w:bCs/>
        </w:rPr>
      </w:pPr>
    </w:p>
    <w:p w:rsidR="00E27A42" w:rsidRPr="000C0FB4" w:rsidRDefault="00E27A42" w:rsidP="00D1662D">
      <w:pPr>
        <w:jc w:val="center"/>
        <w:rPr>
          <w:b/>
          <w:bCs/>
        </w:rPr>
      </w:pPr>
      <w:r w:rsidRPr="000C0FB4">
        <w:rPr>
          <w:b/>
          <w:bCs/>
        </w:rPr>
        <w:t>Il Dirigente Scolastico</w:t>
      </w:r>
    </w:p>
    <w:p w:rsidR="00E27A42" w:rsidRPr="000C0FB4" w:rsidRDefault="00E27A42" w:rsidP="00D1662D">
      <w:pPr>
        <w:ind w:right="98"/>
      </w:pPr>
    </w:p>
    <w:p w:rsidR="00E27A42" w:rsidRPr="000C0FB4" w:rsidRDefault="00E27A42" w:rsidP="00D1662D">
      <w:r w:rsidRPr="00250EE3">
        <w:t>Visti gli atti d’ufficio relativi alle valutazioni espresse dagli insegnanti e ai giudizi definiti dal Co</w:t>
      </w:r>
      <w:r w:rsidRPr="00250EE3">
        <w:t>n</w:t>
      </w:r>
      <w:r w:rsidRPr="000C0FB4">
        <w:t>siglio di classe in sede di scrutinio finale;</w:t>
      </w:r>
    </w:p>
    <w:p w:rsidR="00E27A42" w:rsidRPr="000C0FB4" w:rsidRDefault="00E27A42" w:rsidP="00D1662D">
      <w:r w:rsidRPr="000C0FB4">
        <w:t xml:space="preserve">tenuto conto del percorso scolastico ed in riferimento al Profilo dello studente; </w:t>
      </w:r>
    </w:p>
    <w:p w:rsidR="00E27A42" w:rsidRPr="000C0FB4" w:rsidRDefault="00E27A42" w:rsidP="00D1662D"/>
    <w:p w:rsidR="00E27A42" w:rsidRPr="000C0FB4" w:rsidRDefault="00E27A42" w:rsidP="00D1662D">
      <w:pPr>
        <w:ind w:right="98"/>
        <w:jc w:val="center"/>
        <w:rPr>
          <w:b/>
          <w:bCs/>
        </w:rPr>
      </w:pPr>
      <w:r>
        <w:rPr>
          <w:b/>
          <w:bCs/>
        </w:rPr>
        <w:t>CERTIFICA</w:t>
      </w:r>
    </w:p>
    <w:p w:rsidR="00E27A42" w:rsidRPr="000C0FB4" w:rsidRDefault="00E27A42" w:rsidP="00D1662D">
      <w:r w:rsidRPr="000C0FB4">
        <w:t>che l’alunn</w:t>
      </w:r>
      <w:fldSimple w:instr=" MERGEFIELD al ">
        <w:r w:rsidRPr="00346043">
          <w:rPr>
            <w:noProof/>
          </w:rPr>
          <w:t>o</w:t>
        </w:r>
      </w:fldSimple>
      <w:r w:rsidRPr="000C0FB4">
        <w:t xml:space="preserve"> </w:t>
      </w:r>
      <w:r>
        <w:rPr>
          <w:b/>
        </w:rPr>
        <w:t xml:space="preserve">                                           </w:t>
      </w:r>
      <w:r w:rsidRPr="000C0FB4">
        <w:t>, nat</w:t>
      </w:r>
      <w:fldSimple w:instr=" MERGEFIELD al ">
        <w:r w:rsidRPr="00346043">
          <w:rPr>
            <w:noProof/>
          </w:rPr>
          <w:t>o</w:t>
        </w:r>
      </w:fldSimple>
      <w:r w:rsidRPr="000C0FB4">
        <w:t xml:space="preserve"> a</w:t>
      </w:r>
      <w:r>
        <w:t xml:space="preserve"> </w:t>
      </w:r>
      <w:r>
        <w:rPr>
          <w:b/>
        </w:rPr>
        <w:t xml:space="preserve">                       (          )</w:t>
      </w:r>
      <w:r w:rsidRPr="000C0FB4">
        <w:t xml:space="preserve"> i</w:t>
      </w:r>
      <w:r>
        <w:t xml:space="preserve">l </w:t>
      </w:r>
      <w:r>
        <w:rPr>
          <w:b/>
        </w:rPr>
        <w:t xml:space="preserve">                                 </w:t>
      </w:r>
      <w:r w:rsidRPr="000C0FB4">
        <w:t xml:space="preserve">, </w:t>
      </w:r>
    </w:p>
    <w:p w:rsidR="00E27A42" w:rsidRDefault="00E27A42" w:rsidP="00D1662D">
      <w:pPr>
        <w:rPr>
          <w:lang w:eastAsia="ar-SA"/>
        </w:rPr>
      </w:pPr>
      <w:r w:rsidRPr="00081A31">
        <w:rPr>
          <w:lang w:eastAsia="ar-SA"/>
        </w:rPr>
        <w:t xml:space="preserve">ha frequentato nell’anno scolastico </w:t>
      </w:r>
      <w:r>
        <w:rPr>
          <w:b/>
          <w:lang w:eastAsia="ar-SA"/>
        </w:rPr>
        <w:t xml:space="preserve">                   </w:t>
      </w:r>
      <w:r w:rsidRPr="00081A31">
        <w:rPr>
          <w:lang w:eastAsia="ar-SA"/>
        </w:rPr>
        <w:t xml:space="preserve">  la classe </w:t>
      </w:r>
      <w:r w:rsidRPr="007F3F5A">
        <w:rPr>
          <w:b/>
          <w:lang w:eastAsia="ar-SA"/>
        </w:rPr>
        <w:fldChar w:fldCharType="begin"/>
      </w:r>
      <w:r w:rsidRPr="007F3F5A">
        <w:rPr>
          <w:b/>
          <w:lang w:eastAsia="ar-SA"/>
        </w:rPr>
        <w:instrText xml:space="preserve"> MERGEFIELD cl </w:instrText>
      </w:r>
      <w:r w:rsidRPr="007F3F5A">
        <w:rPr>
          <w:b/>
          <w:lang w:eastAsia="ar-SA"/>
        </w:rPr>
        <w:fldChar w:fldCharType="separate"/>
      </w:r>
      <w:r w:rsidRPr="00346043">
        <w:rPr>
          <w:b/>
          <w:noProof/>
          <w:lang w:eastAsia="ar-SA"/>
        </w:rPr>
        <w:t>3</w:t>
      </w:r>
      <w:r w:rsidRPr="007F3F5A">
        <w:rPr>
          <w:b/>
          <w:lang w:eastAsia="ar-SA"/>
        </w:rPr>
        <w:fldChar w:fldCharType="end"/>
      </w:r>
      <w:r>
        <w:rPr>
          <w:b/>
          <w:vertAlign w:val="superscript"/>
          <w:lang w:eastAsia="ar-SA"/>
        </w:rPr>
        <w:t>a</w:t>
      </w:r>
      <w:r w:rsidRPr="00081A31">
        <w:rPr>
          <w:lang w:eastAsia="ar-SA"/>
        </w:rPr>
        <w:t xml:space="preserve"> sez. </w:t>
      </w:r>
      <w:r>
        <w:rPr>
          <w:b/>
          <w:lang w:eastAsia="ar-SA"/>
        </w:rPr>
        <w:t xml:space="preserve">  </w:t>
      </w:r>
      <w:r w:rsidRPr="00081A31">
        <w:rPr>
          <w:lang w:eastAsia="ar-SA"/>
        </w:rPr>
        <w:t xml:space="preserve">, con orario settimanale di </w:t>
      </w:r>
      <w:r>
        <w:rPr>
          <w:b/>
          <w:lang w:eastAsia="ar-SA"/>
        </w:rPr>
        <w:t xml:space="preserve">    </w:t>
      </w:r>
      <w:r>
        <w:rPr>
          <w:lang w:eastAsia="ar-SA"/>
        </w:rPr>
        <w:t xml:space="preserve"> </w:t>
      </w:r>
      <w:r>
        <w:rPr>
          <w:lang w:eastAsia="ar-SA"/>
        </w:rPr>
        <w:t>o</w:t>
      </w:r>
      <w:r>
        <w:rPr>
          <w:lang w:eastAsia="ar-SA"/>
        </w:rPr>
        <w:t>re;</w:t>
      </w:r>
    </w:p>
    <w:p w:rsidR="00E27A42" w:rsidRPr="000C0FB4" w:rsidRDefault="00E27A42" w:rsidP="00D1662D">
      <w:pPr>
        <w:rPr>
          <w:lang w:eastAsia="ar-SA"/>
        </w:rPr>
      </w:pPr>
      <w:r>
        <w:rPr>
          <w:lang w:eastAsia="ar-SA"/>
        </w:rPr>
        <w:t>ha raggiunto i livelli di competenza di seguito illustrati.</w:t>
      </w:r>
    </w:p>
    <w:p w:rsidR="00E27A42" w:rsidRDefault="00E27A42" w:rsidP="00D1662D">
      <w:pPr>
        <w:rPr>
          <w:lang w:eastAsia="ar-SA"/>
        </w:rPr>
      </w:pPr>
    </w:p>
    <w:p w:rsidR="00E27A42" w:rsidRDefault="00E27A42" w:rsidP="00D1662D">
      <w:pPr>
        <w:rPr>
          <w:lang w:eastAsia="ar-SA"/>
        </w:rPr>
      </w:pPr>
    </w:p>
    <w:tbl>
      <w:tblPr>
        <w:tblW w:w="9720" w:type="dxa"/>
        <w:tblInd w:w="-106" w:type="dxa"/>
        <w:tblLook w:val="01E0"/>
      </w:tblPr>
      <w:tblGrid>
        <w:gridCol w:w="1382"/>
        <w:gridCol w:w="8338"/>
      </w:tblGrid>
      <w:tr w:rsidR="00E27A42" w:rsidRPr="002507DA">
        <w:trPr>
          <w:trHeight w:val="151"/>
        </w:trPr>
        <w:tc>
          <w:tcPr>
            <w:tcW w:w="1382" w:type="dxa"/>
            <w:tcBorders>
              <w:bottom w:val="single" w:sz="4" w:space="0" w:color="auto"/>
            </w:tcBorders>
          </w:tcPr>
          <w:p w:rsidR="00E27A42" w:rsidRPr="002507DA" w:rsidRDefault="00E27A42" w:rsidP="00D1662D">
            <w:pPr>
              <w:rPr>
                <w:b/>
                <w:bCs/>
                <w:sz w:val="18"/>
                <w:szCs w:val="18"/>
              </w:rPr>
            </w:pPr>
            <w:r w:rsidRPr="002507DA">
              <w:rPr>
                <w:b/>
                <w:bCs/>
                <w:sz w:val="18"/>
                <w:szCs w:val="18"/>
              </w:rPr>
              <w:t>Livello</w:t>
            </w:r>
          </w:p>
        </w:tc>
        <w:tc>
          <w:tcPr>
            <w:tcW w:w="8338" w:type="dxa"/>
            <w:tcBorders>
              <w:bottom w:val="single" w:sz="4" w:space="0" w:color="auto"/>
            </w:tcBorders>
          </w:tcPr>
          <w:p w:rsidR="00E27A42" w:rsidRPr="002507DA" w:rsidRDefault="00E27A42" w:rsidP="00D1662D">
            <w:pPr>
              <w:rPr>
                <w:b/>
                <w:bCs/>
                <w:sz w:val="18"/>
                <w:szCs w:val="18"/>
              </w:rPr>
            </w:pPr>
            <w:r w:rsidRPr="002507DA">
              <w:rPr>
                <w:b/>
                <w:bCs/>
                <w:sz w:val="18"/>
                <w:szCs w:val="18"/>
              </w:rPr>
              <w:t>Indicatori esplicativi</w:t>
            </w:r>
          </w:p>
        </w:tc>
      </w:tr>
      <w:tr w:rsidR="00E27A42" w:rsidRPr="002507DA">
        <w:trPr>
          <w:trHeight w:val="326"/>
        </w:trPr>
        <w:tc>
          <w:tcPr>
            <w:tcW w:w="1382" w:type="dxa"/>
            <w:tcBorders>
              <w:top w:val="single" w:sz="4" w:space="0" w:color="auto"/>
            </w:tcBorders>
          </w:tcPr>
          <w:p w:rsidR="00E27A42" w:rsidRPr="002507DA" w:rsidRDefault="00E27A42" w:rsidP="00D1662D">
            <w:pPr>
              <w:spacing w:before="120"/>
              <w:rPr>
                <w:b/>
                <w:bCs/>
                <w:i/>
                <w:iCs/>
                <w:sz w:val="18"/>
                <w:szCs w:val="18"/>
              </w:rPr>
            </w:pPr>
            <w:r w:rsidRPr="002507DA">
              <w:rPr>
                <w:b/>
                <w:bCs/>
                <w:i/>
                <w:iCs/>
                <w:sz w:val="18"/>
                <w:szCs w:val="18"/>
              </w:rPr>
              <w:t xml:space="preserve">A </w:t>
            </w:r>
            <w:r>
              <w:rPr>
                <w:b/>
                <w:bCs/>
                <w:i/>
                <w:iCs/>
                <w:sz w:val="18"/>
                <w:szCs w:val="18"/>
              </w:rPr>
              <w:t>–</w:t>
            </w:r>
            <w:r w:rsidRPr="002507DA">
              <w:rPr>
                <w:b/>
                <w:bCs/>
                <w:i/>
                <w:iCs/>
                <w:sz w:val="18"/>
                <w:szCs w:val="18"/>
              </w:rPr>
              <w:t xml:space="preserve"> Avanzato </w:t>
            </w:r>
          </w:p>
        </w:tc>
        <w:tc>
          <w:tcPr>
            <w:tcW w:w="8338" w:type="dxa"/>
            <w:tcBorders>
              <w:top w:val="single" w:sz="4" w:space="0" w:color="auto"/>
            </w:tcBorders>
          </w:tcPr>
          <w:p w:rsidR="00E27A42" w:rsidRPr="002507DA" w:rsidRDefault="00E27A42" w:rsidP="00D1662D">
            <w:pPr>
              <w:spacing w:before="120"/>
              <w:rPr>
                <w:sz w:val="18"/>
                <w:szCs w:val="18"/>
              </w:rPr>
            </w:pPr>
            <w:r w:rsidRPr="00FB45B1">
              <w:rPr>
                <w:sz w:val="18"/>
                <w:szCs w:val="18"/>
              </w:rPr>
              <w:t>L’alunno</w:t>
            </w:r>
            <w:r>
              <w:rPr>
                <w:sz w:val="18"/>
                <w:szCs w:val="18"/>
              </w:rPr>
              <w:t>/a</w:t>
            </w:r>
            <w:r w:rsidRPr="00FB45B1">
              <w:rPr>
                <w:sz w:val="18"/>
                <w:szCs w:val="18"/>
              </w:rPr>
              <w:t xml:space="preserve"> svolge compiti e risolve problemi complessi, mostrando padronanza nell’uso d</w:t>
            </w:r>
            <w:r>
              <w:rPr>
                <w:sz w:val="18"/>
                <w:szCs w:val="18"/>
              </w:rPr>
              <w:t>elle conoscenze e de</w:t>
            </w:r>
            <w:r>
              <w:rPr>
                <w:sz w:val="18"/>
                <w:szCs w:val="18"/>
              </w:rPr>
              <w:t>l</w:t>
            </w:r>
            <w:r>
              <w:rPr>
                <w:sz w:val="18"/>
                <w:szCs w:val="18"/>
              </w:rPr>
              <w:t>le abilità;</w:t>
            </w:r>
            <w:r w:rsidRPr="00FB45B1">
              <w:rPr>
                <w:sz w:val="18"/>
                <w:szCs w:val="18"/>
              </w:rPr>
              <w:t xml:space="preserve"> </w:t>
            </w:r>
            <w:r>
              <w:rPr>
                <w:sz w:val="18"/>
                <w:szCs w:val="18"/>
              </w:rPr>
              <w:t xml:space="preserve"> p</w:t>
            </w:r>
            <w:r w:rsidRPr="00FB45B1">
              <w:rPr>
                <w:sz w:val="18"/>
                <w:szCs w:val="18"/>
              </w:rPr>
              <w:t>ropone e sostiene le proprie opinioni e assume in modo responsabile decisioni consapevoli.</w:t>
            </w:r>
          </w:p>
        </w:tc>
      </w:tr>
      <w:tr w:rsidR="00E27A42" w:rsidRPr="002507DA">
        <w:tc>
          <w:tcPr>
            <w:tcW w:w="1382" w:type="dxa"/>
          </w:tcPr>
          <w:p w:rsidR="00E27A42" w:rsidRPr="002507DA" w:rsidRDefault="00E27A42" w:rsidP="00D1662D">
            <w:pPr>
              <w:rPr>
                <w:b/>
                <w:bCs/>
                <w:i/>
                <w:iCs/>
                <w:sz w:val="18"/>
                <w:szCs w:val="18"/>
              </w:rPr>
            </w:pPr>
            <w:r w:rsidRPr="002507DA">
              <w:rPr>
                <w:b/>
                <w:bCs/>
                <w:i/>
                <w:iCs/>
                <w:sz w:val="18"/>
                <w:szCs w:val="18"/>
              </w:rPr>
              <w:t xml:space="preserve">B </w:t>
            </w:r>
            <w:r>
              <w:rPr>
                <w:b/>
                <w:bCs/>
                <w:i/>
                <w:iCs/>
                <w:sz w:val="18"/>
                <w:szCs w:val="18"/>
              </w:rPr>
              <w:t>–</w:t>
            </w:r>
            <w:r w:rsidRPr="002507DA">
              <w:rPr>
                <w:b/>
                <w:bCs/>
                <w:i/>
                <w:iCs/>
                <w:sz w:val="18"/>
                <w:szCs w:val="18"/>
              </w:rPr>
              <w:t xml:space="preserve"> Intermedio  </w:t>
            </w:r>
          </w:p>
        </w:tc>
        <w:tc>
          <w:tcPr>
            <w:tcW w:w="8338" w:type="dxa"/>
          </w:tcPr>
          <w:p w:rsidR="00E27A42" w:rsidRPr="002507DA" w:rsidRDefault="00E27A42" w:rsidP="00D1662D">
            <w:pPr>
              <w:rPr>
                <w:sz w:val="18"/>
                <w:szCs w:val="18"/>
              </w:rPr>
            </w:pPr>
            <w:r w:rsidRPr="00FB45B1">
              <w:rPr>
                <w:sz w:val="18"/>
                <w:szCs w:val="18"/>
              </w:rPr>
              <w:t>L’</w:t>
            </w:r>
            <w:r>
              <w:rPr>
                <w:sz w:val="18"/>
                <w:szCs w:val="18"/>
              </w:rPr>
              <w:t xml:space="preserve">alunno/a svolge </w:t>
            </w:r>
            <w:r w:rsidRPr="00FB45B1">
              <w:rPr>
                <w:sz w:val="18"/>
                <w:szCs w:val="18"/>
              </w:rPr>
              <w:t>compiti e risolve problemi in situazioni nuove, compie scelte consapevoli, mostrando di saper utilizzare le conoscenze e le abilità acquisite.</w:t>
            </w:r>
          </w:p>
        </w:tc>
      </w:tr>
      <w:tr w:rsidR="00E27A42" w:rsidRPr="002507DA">
        <w:tc>
          <w:tcPr>
            <w:tcW w:w="1382" w:type="dxa"/>
          </w:tcPr>
          <w:p w:rsidR="00E27A42" w:rsidRPr="002507DA" w:rsidRDefault="00E27A42" w:rsidP="00D1662D">
            <w:pPr>
              <w:rPr>
                <w:b/>
                <w:bCs/>
                <w:i/>
                <w:iCs/>
                <w:sz w:val="18"/>
                <w:szCs w:val="18"/>
              </w:rPr>
            </w:pPr>
            <w:r w:rsidRPr="002507DA">
              <w:rPr>
                <w:b/>
                <w:bCs/>
                <w:i/>
                <w:iCs/>
                <w:sz w:val="18"/>
                <w:szCs w:val="18"/>
              </w:rPr>
              <w:t xml:space="preserve">C </w:t>
            </w:r>
            <w:r>
              <w:rPr>
                <w:b/>
                <w:bCs/>
                <w:i/>
                <w:iCs/>
                <w:sz w:val="18"/>
                <w:szCs w:val="18"/>
              </w:rPr>
              <w:t>–</w:t>
            </w:r>
            <w:r w:rsidRPr="002507DA">
              <w:rPr>
                <w:b/>
                <w:bCs/>
                <w:i/>
                <w:iCs/>
                <w:sz w:val="18"/>
                <w:szCs w:val="18"/>
              </w:rPr>
              <w:t xml:space="preserve"> Base</w:t>
            </w:r>
          </w:p>
        </w:tc>
        <w:tc>
          <w:tcPr>
            <w:tcW w:w="8338" w:type="dxa"/>
          </w:tcPr>
          <w:p w:rsidR="00E27A42" w:rsidRPr="002507DA" w:rsidRDefault="00E27A42" w:rsidP="00D1662D">
            <w:pPr>
              <w:rPr>
                <w:sz w:val="18"/>
                <w:szCs w:val="18"/>
              </w:rPr>
            </w:pPr>
            <w:r w:rsidRPr="00FB45B1">
              <w:rPr>
                <w:sz w:val="18"/>
                <w:szCs w:val="18"/>
              </w:rPr>
              <w:t>L’alunno</w:t>
            </w:r>
            <w:r>
              <w:rPr>
                <w:sz w:val="18"/>
                <w:szCs w:val="18"/>
              </w:rPr>
              <w:t>/a</w:t>
            </w:r>
            <w:r w:rsidRPr="00FB45B1">
              <w:rPr>
                <w:sz w:val="18"/>
                <w:szCs w:val="18"/>
              </w:rPr>
              <w:t xml:space="preserve"> svolge compiti semplici anche in situazioni nuove, mostrando di possedere conoscenze e abilità fo</w:t>
            </w:r>
            <w:r w:rsidRPr="00FB45B1">
              <w:rPr>
                <w:sz w:val="18"/>
                <w:szCs w:val="18"/>
              </w:rPr>
              <w:t>n</w:t>
            </w:r>
            <w:r w:rsidRPr="00FB45B1">
              <w:rPr>
                <w:sz w:val="18"/>
                <w:szCs w:val="18"/>
              </w:rPr>
              <w:t>damentali e di saper applicare basilari regole e procedure apprese.</w:t>
            </w:r>
          </w:p>
        </w:tc>
      </w:tr>
      <w:tr w:rsidR="00E27A42" w:rsidRPr="00FB45B1">
        <w:tc>
          <w:tcPr>
            <w:tcW w:w="1382" w:type="dxa"/>
          </w:tcPr>
          <w:p w:rsidR="00E27A42" w:rsidRPr="002507DA" w:rsidRDefault="00E27A42" w:rsidP="00D1662D">
            <w:pPr>
              <w:rPr>
                <w:b/>
                <w:bCs/>
                <w:i/>
                <w:iCs/>
                <w:sz w:val="18"/>
                <w:szCs w:val="18"/>
              </w:rPr>
            </w:pPr>
            <w:r w:rsidRPr="00FB45B1">
              <w:rPr>
                <w:b/>
                <w:bCs/>
                <w:i/>
                <w:iCs/>
                <w:color w:val="000000"/>
                <w:sz w:val="18"/>
                <w:szCs w:val="18"/>
              </w:rPr>
              <w:t>D</w:t>
            </w:r>
            <w:r>
              <w:rPr>
                <w:b/>
                <w:bCs/>
                <w:i/>
                <w:iCs/>
                <w:color w:val="000000"/>
                <w:sz w:val="18"/>
                <w:szCs w:val="18"/>
              </w:rPr>
              <w:t xml:space="preserve"> </w:t>
            </w:r>
            <w:r w:rsidRPr="00FB45B1">
              <w:rPr>
                <w:b/>
                <w:bCs/>
                <w:i/>
                <w:iCs/>
                <w:color w:val="000000"/>
                <w:sz w:val="18"/>
                <w:szCs w:val="18"/>
              </w:rPr>
              <w:t>– Iniziale</w:t>
            </w:r>
          </w:p>
        </w:tc>
        <w:tc>
          <w:tcPr>
            <w:tcW w:w="8338" w:type="dxa"/>
          </w:tcPr>
          <w:p w:rsidR="00E27A42" w:rsidRPr="00FB45B1" w:rsidRDefault="00E27A42" w:rsidP="00D1662D">
            <w:pPr>
              <w:rPr>
                <w:sz w:val="18"/>
                <w:szCs w:val="18"/>
              </w:rPr>
            </w:pPr>
            <w:r w:rsidRPr="00FB45B1">
              <w:rPr>
                <w:sz w:val="18"/>
                <w:szCs w:val="18"/>
              </w:rPr>
              <w:t>L’alunno</w:t>
            </w:r>
            <w:r>
              <w:rPr>
                <w:sz w:val="18"/>
                <w:szCs w:val="18"/>
              </w:rPr>
              <w:t>/a</w:t>
            </w:r>
            <w:r w:rsidRPr="00FB45B1">
              <w:rPr>
                <w:sz w:val="18"/>
                <w:szCs w:val="18"/>
              </w:rPr>
              <w:t>, se opportunamente guidato</w:t>
            </w:r>
            <w:r>
              <w:rPr>
                <w:sz w:val="18"/>
                <w:szCs w:val="18"/>
              </w:rPr>
              <w:t>/a</w:t>
            </w:r>
            <w:r w:rsidRPr="00FB45B1">
              <w:rPr>
                <w:sz w:val="18"/>
                <w:szCs w:val="18"/>
              </w:rPr>
              <w:t>, svolge compiti semplici in situazioni note.</w:t>
            </w:r>
          </w:p>
        </w:tc>
      </w:tr>
    </w:tbl>
    <w:p w:rsidR="00E27A42" w:rsidRDefault="00E27A42" w:rsidP="00D1662D">
      <w:pPr>
        <w:rPr>
          <w:lang w:eastAsia="ar-SA"/>
        </w:rPr>
      </w:pPr>
    </w:p>
    <w:p w:rsidR="00E27A42" w:rsidRDefault="00E27A42" w:rsidP="00D1662D">
      <w:pPr>
        <w:rPr>
          <w:lang w:eastAsia="ar-SA"/>
        </w:rPr>
      </w:pPr>
    </w:p>
    <w:p w:rsidR="00E27A42" w:rsidRDefault="00E27A42" w:rsidP="00D1662D">
      <w:pPr>
        <w:rPr>
          <w:lang w:eastAsia="ar-SA"/>
        </w:rPr>
      </w:pPr>
      <w:r>
        <w:rPr>
          <w:lang w:eastAsia="ar-SA"/>
        </w:rPr>
        <w:br w:type="page"/>
      </w:r>
    </w:p>
    <w:tbl>
      <w:tblPr>
        <w:tblW w:w="104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
        <w:gridCol w:w="5222"/>
        <w:gridCol w:w="1922"/>
        <w:gridCol w:w="2131"/>
        <w:gridCol w:w="750"/>
      </w:tblGrid>
      <w:tr w:rsidR="00E27A42" w:rsidRPr="009E5982" w:rsidTr="00D1662D">
        <w:tc>
          <w:tcPr>
            <w:tcW w:w="415" w:type="dxa"/>
            <w:vAlign w:val="center"/>
          </w:tcPr>
          <w:p w:rsidR="00E27A42" w:rsidRPr="00D81BD3" w:rsidRDefault="00E27A42" w:rsidP="00D1662D">
            <w:pPr>
              <w:spacing w:before="120" w:after="120"/>
              <w:jc w:val="center"/>
              <w:rPr>
                <w:sz w:val="18"/>
                <w:szCs w:val="18"/>
              </w:rPr>
            </w:pPr>
            <w:r>
              <w:rPr>
                <w:lang w:eastAsia="ar-SA"/>
              </w:rPr>
              <w:lastRenderedPageBreak/>
              <w:br w:type="page"/>
            </w:r>
            <w:r>
              <w:rPr>
                <w:lang w:eastAsia="ar-SA"/>
              </w:rPr>
              <w:br w:type="page"/>
            </w:r>
            <w:r w:rsidRPr="00D81BD3">
              <w:rPr>
                <w:sz w:val="20"/>
                <w:szCs w:val="20"/>
              </w:rPr>
              <w:br w:type="page"/>
            </w:r>
          </w:p>
        </w:tc>
        <w:tc>
          <w:tcPr>
            <w:tcW w:w="5222" w:type="dxa"/>
            <w:vAlign w:val="center"/>
          </w:tcPr>
          <w:p w:rsidR="00E27A42" w:rsidRPr="00D81BD3" w:rsidRDefault="00E27A42" w:rsidP="00D1662D">
            <w:pPr>
              <w:spacing w:before="120" w:after="120"/>
              <w:jc w:val="center"/>
              <w:rPr>
                <w:b/>
                <w:bCs/>
                <w:sz w:val="18"/>
                <w:szCs w:val="18"/>
              </w:rPr>
            </w:pPr>
            <w:r w:rsidRPr="00D81BD3">
              <w:rPr>
                <w:b/>
                <w:bCs/>
                <w:sz w:val="18"/>
                <w:szCs w:val="18"/>
              </w:rPr>
              <w:t>Profilo delle competenze</w:t>
            </w:r>
          </w:p>
        </w:tc>
        <w:tc>
          <w:tcPr>
            <w:tcW w:w="1922" w:type="dxa"/>
            <w:vAlign w:val="center"/>
          </w:tcPr>
          <w:p w:rsidR="00E27A42" w:rsidRPr="00D81BD3" w:rsidRDefault="00E27A42" w:rsidP="00D1662D">
            <w:pPr>
              <w:spacing w:before="120" w:after="120"/>
              <w:jc w:val="center"/>
              <w:rPr>
                <w:b/>
                <w:bCs/>
                <w:sz w:val="18"/>
                <w:szCs w:val="18"/>
              </w:rPr>
            </w:pPr>
            <w:r w:rsidRPr="00D81BD3">
              <w:rPr>
                <w:b/>
                <w:bCs/>
                <w:sz w:val="18"/>
                <w:szCs w:val="18"/>
              </w:rPr>
              <w:t>Competenze chiave</w:t>
            </w:r>
          </w:p>
        </w:tc>
        <w:tc>
          <w:tcPr>
            <w:tcW w:w="2131" w:type="dxa"/>
            <w:vAlign w:val="center"/>
          </w:tcPr>
          <w:p w:rsidR="00E27A42" w:rsidRPr="00D81BD3" w:rsidRDefault="00E27A42" w:rsidP="00D1662D">
            <w:pPr>
              <w:spacing w:before="120" w:after="120"/>
              <w:jc w:val="center"/>
              <w:rPr>
                <w:b/>
                <w:bCs/>
                <w:sz w:val="18"/>
                <w:szCs w:val="18"/>
              </w:rPr>
            </w:pPr>
            <w:r w:rsidRPr="00D81BD3">
              <w:rPr>
                <w:b/>
                <w:bCs/>
                <w:sz w:val="18"/>
                <w:szCs w:val="18"/>
              </w:rPr>
              <w:t>Discipline coinvolte</w:t>
            </w:r>
          </w:p>
        </w:tc>
        <w:tc>
          <w:tcPr>
            <w:tcW w:w="750" w:type="dxa"/>
            <w:vAlign w:val="center"/>
          </w:tcPr>
          <w:p w:rsidR="00E27A42" w:rsidRPr="00D81BD3" w:rsidRDefault="00E27A42" w:rsidP="00D1662D">
            <w:pPr>
              <w:spacing w:before="120" w:after="120"/>
              <w:jc w:val="center"/>
              <w:rPr>
                <w:b/>
                <w:bCs/>
                <w:sz w:val="18"/>
                <w:szCs w:val="18"/>
              </w:rPr>
            </w:pPr>
            <w:r w:rsidRPr="00D81BD3">
              <w:rPr>
                <w:b/>
                <w:bCs/>
                <w:sz w:val="18"/>
                <w:szCs w:val="18"/>
              </w:rPr>
              <w:t>Livello</w:t>
            </w: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w:t>
            </w:r>
          </w:p>
        </w:tc>
        <w:tc>
          <w:tcPr>
            <w:tcW w:w="5222" w:type="dxa"/>
            <w:vAlign w:val="center"/>
          </w:tcPr>
          <w:p w:rsidR="00E27A42" w:rsidRPr="00D81BD3" w:rsidRDefault="00E27A42" w:rsidP="00D1662D">
            <w:pPr>
              <w:spacing w:before="40" w:after="40"/>
              <w:rPr>
                <w:sz w:val="18"/>
                <w:szCs w:val="18"/>
              </w:rPr>
            </w:pPr>
            <w:r w:rsidRPr="00D81BD3">
              <w:rPr>
                <w:sz w:val="18"/>
                <w:szCs w:val="18"/>
              </w:rPr>
              <w:t>Ha una padronanza della lingua italiana tale da consentirgli di comprendere enunciati e testi di una certa complessità, di esprimere le proprie idee, di adottare un registro linguistico appropriato alle d</w:t>
            </w:r>
            <w:r w:rsidRPr="00D81BD3">
              <w:rPr>
                <w:sz w:val="18"/>
                <w:szCs w:val="18"/>
              </w:rPr>
              <w:t>i</w:t>
            </w:r>
            <w:r w:rsidRPr="00D81BD3">
              <w:rPr>
                <w:sz w:val="18"/>
                <w:szCs w:val="18"/>
              </w:rPr>
              <w:t>verse situazioni.</w:t>
            </w:r>
          </w:p>
        </w:tc>
        <w:tc>
          <w:tcPr>
            <w:tcW w:w="1922" w:type="dxa"/>
            <w:vAlign w:val="center"/>
          </w:tcPr>
          <w:p w:rsidR="00E27A42" w:rsidRPr="00D81BD3" w:rsidRDefault="00E27A42" w:rsidP="00D1662D">
            <w:pPr>
              <w:rPr>
                <w:sz w:val="18"/>
                <w:szCs w:val="18"/>
              </w:rPr>
            </w:pPr>
            <w:r w:rsidRPr="00D81BD3">
              <w:rPr>
                <w:sz w:val="18"/>
                <w:szCs w:val="18"/>
              </w:rPr>
              <w:t>Comunicazione nella madrelingua o lingua di istruzione.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2</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Nell’incontro con persone di diverse nazionalità è in grado di esprimersi a livello elementare in lingua inglese e di affrontare una comunicazione essenziale, in semplici situazioni di vita quotidiana, in una seconda lingua europea. Utilizza la lingua inglese nell’uso delle tecnologie dell’informazione e della comunicazi</w:t>
            </w:r>
            <w:r w:rsidRPr="00D81BD3">
              <w:rPr>
                <w:sz w:val="18"/>
                <w:szCs w:val="18"/>
              </w:rPr>
              <w:t>o</w:t>
            </w:r>
            <w:r w:rsidRPr="00D81BD3">
              <w:rPr>
                <w:sz w:val="18"/>
                <w:szCs w:val="18"/>
              </w:rPr>
              <w:t>ne.</w:t>
            </w:r>
          </w:p>
        </w:tc>
        <w:tc>
          <w:tcPr>
            <w:tcW w:w="1922" w:type="dxa"/>
            <w:vAlign w:val="center"/>
          </w:tcPr>
          <w:p w:rsidR="00E27A42" w:rsidRPr="00D81BD3" w:rsidRDefault="00E27A42" w:rsidP="00D1662D">
            <w:pPr>
              <w:rPr>
                <w:sz w:val="18"/>
                <w:szCs w:val="18"/>
              </w:rPr>
            </w:pPr>
            <w:r w:rsidRPr="00D81BD3">
              <w:rPr>
                <w:sz w:val="18"/>
                <w:szCs w:val="18"/>
              </w:rPr>
              <w:t>Comunicazione nelle lingue straniere.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3</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Le sue conoscenze matematiche e scientifico-tecnologiche gli consentono di analizzare dati e fatti della realtà e di verificare l’attendibilità delle analisi quantitative e statistiche proposte da altri. Il possesso di un pensiero logico-scientifico gli consente di affrontare problemi e situazioni sulla base di elementi certi e di avere consapevolezza dei limiti delle affermazioni che riguardano questioni co</w:t>
            </w:r>
            <w:r w:rsidRPr="00D81BD3">
              <w:rPr>
                <w:sz w:val="18"/>
                <w:szCs w:val="18"/>
              </w:rPr>
              <w:t>m</w:t>
            </w:r>
            <w:r w:rsidRPr="00D81BD3">
              <w:rPr>
                <w:sz w:val="18"/>
                <w:szCs w:val="18"/>
              </w:rPr>
              <w:t>plesse che non si prestano a spiegazioni univoche.</w:t>
            </w:r>
          </w:p>
        </w:tc>
        <w:tc>
          <w:tcPr>
            <w:tcW w:w="1922" w:type="dxa"/>
            <w:vAlign w:val="center"/>
          </w:tcPr>
          <w:p w:rsidR="00E27A42" w:rsidRPr="00D81BD3" w:rsidRDefault="00E27A42" w:rsidP="00D1662D">
            <w:pPr>
              <w:rPr>
                <w:sz w:val="18"/>
                <w:szCs w:val="18"/>
              </w:rPr>
            </w:pPr>
            <w:r w:rsidRPr="00D81BD3">
              <w:rPr>
                <w:sz w:val="18"/>
                <w:szCs w:val="18"/>
              </w:rPr>
              <w:t>Competenza matematica e competenze di base in scienza e tecnol</w:t>
            </w:r>
            <w:r w:rsidRPr="00D81BD3">
              <w:rPr>
                <w:sz w:val="18"/>
                <w:szCs w:val="18"/>
              </w:rPr>
              <w:t>o</w:t>
            </w:r>
            <w:r w:rsidRPr="00D81BD3">
              <w:rPr>
                <w:sz w:val="18"/>
                <w:szCs w:val="18"/>
              </w:rPr>
              <w:t>gia.</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4</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Usa con consapevolezza le tecnologie della comunicazione per ricercare e analizzare dati ed informazioni, per distinguere informazioni attendibili da quelle che necessitano di approfondimento, di controllo e di verifica e per interagire con soggetti diversi nel mo</w:t>
            </w:r>
            <w:r w:rsidRPr="00D81BD3">
              <w:rPr>
                <w:sz w:val="18"/>
                <w:szCs w:val="18"/>
              </w:rPr>
              <w:t>n</w:t>
            </w:r>
            <w:r w:rsidRPr="00D81BD3">
              <w:rPr>
                <w:sz w:val="18"/>
                <w:szCs w:val="18"/>
              </w:rPr>
              <w:t>do.</w:t>
            </w:r>
          </w:p>
        </w:tc>
        <w:tc>
          <w:tcPr>
            <w:tcW w:w="1922" w:type="dxa"/>
            <w:vAlign w:val="center"/>
          </w:tcPr>
          <w:p w:rsidR="00E27A42" w:rsidRPr="00D81BD3" w:rsidRDefault="00E27A42" w:rsidP="00D1662D">
            <w:pPr>
              <w:rPr>
                <w:sz w:val="18"/>
                <w:szCs w:val="18"/>
              </w:rPr>
            </w:pPr>
            <w:r w:rsidRPr="00D81BD3">
              <w:rPr>
                <w:sz w:val="18"/>
                <w:szCs w:val="18"/>
              </w:rPr>
              <w:t>Competenze digitali.</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rPr>
          <w:trHeight w:val="630"/>
        </w:trPr>
        <w:tc>
          <w:tcPr>
            <w:tcW w:w="415" w:type="dxa"/>
            <w:vAlign w:val="center"/>
          </w:tcPr>
          <w:p w:rsidR="00E27A42" w:rsidRPr="00D81BD3" w:rsidRDefault="00E27A42" w:rsidP="00D1662D">
            <w:pPr>
              <w:jc w:val="center"/>
              <w:rPr>
                <w:sz w:val="18"/>
                <w:szCs w:val="18"/>
              </w:rPr>
            </w:pPr>
            <w:r w:rsidRPr="00D81BD3">
              <w:rPr>
                <w:sz w:val="18"/>
                <w:szCs w:val="18"/>
              </w:rPr>
              <w:t>5</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Si orienta nello spazio e nel tempo dando espressione a curiosità e ricerca di senso; osserva ed interpreta ambienti, fatti, fenomeni e produzioni artistiche.</w:t>
            </w:r>
          </w:p>
        </w:tc>
        <w:tc>
          <w:tcPr>
            <w:tcW w:w="1922" w:type="dxa"/>
            <w:vAlign w:val="center"/>
          </w:tcPr>
          <w:p w:rsidR="00E27A42" w:rsidRPr="00D81BD3" w:rsidRDefault="00E27A42" w:rsidP="00D1662D">
            <w:pPr>
              <w:rPr>
                <w:sz w:val="18"/>
                <w:szCs w:val="18"/>
              </w:rPr>
            </w:pPr>
            <w:r w:rsidRPr="00D81BD3">
              <w:rPr>
                <w:sz w:val="18"/>
                <w:szCs w:val="18"/>
              </w:rPr>
              <w:t>Imparare ad imparare.</w:t>
            </w:r>
          </w:p>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r>
              <w:rPr>
                <w:b/>
                <w:sz w:val="18"/>
                <w:szCs w:val="18"/>
              </w:rPr>
              <w:fldChar w:fldCharType="begin"/>
            </w:r>
            <w:r>
              <w:rPr>
                <w:b/>
                <w:sz w:val="18"/>
                <w:szCs w:val="18"/>
              </w:rPr>
              <w:instrText xml:space="preserve"> MERGEFIELD it_5_d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6</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Possiede un patrimonio organico di conoscenze e nozioni di base ed è allo stesso tempo capace di ricercare e di procurarsi veloc</w:t>
            </w:r>
            <w:r w:rsidRPr="00D81BD3">
              <w:rPr>
                <w:sz w:val="18"/>
                <w:szCs w:val="18"/>
              </w:rPr>
              <w:t>e</w:t>
            </w:r>
            <w:r w:rsidRPr="00D81BD3">
              <w:rPr>
                <w:sz w:val="18"/>
                <w:szCs w:val="18"/>
              </w:rPr>
              <w:t>mente nuove informazioni ed impegnarsi in nuovi apprendimenti anche in modo autonomo.</w:t>
            </w:r>
          </w:p>
        </w:tc>
        <w:tc>
          <w:tcPr>
            <w:tcW w:w="1922" w:type="dxa"/>
            <w:vAlign w:val="center"/>
          </w:tcPr>
          <w:p w:rsidR="00E27A42" w:rsidRPr="00D81BD3" w:rsidRDefault="00E27A42" w:rsidP="00D1662D">
            <w:pPr>
              <w:rPr>
                <w:sz w:val="18"/>
                <w:szCs w:val="18"/>
              </w:rPr>
            </w:pPr>
            <w:r w:rsidRPr="00D81BD3">
              <w:rPr>
                <w:sz w:val="18"/>
                <w:szCs w:val="18"/>
              </w:rPr>
              <w:t>Imparare ad imparare.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r>
              <w:rPr>
                <w:b/>
                <w:sz w:val="18"/>
                <w:szCs w:val="18"/>
              </w:rPr>
              <w:fldChar w:fldCharType="begin"/>
            </w:r>
            <w:r>
              <w:rPr>
                <w:b/>
                <w:sz w:val="18"/>
                <w:szCs w:val="18"/>
              </w:rPr>
              <w:instrText xml:space="preserve"> MERGEFIELD it_6_d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7</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Utilizza gli strumenti di conoscenza per comprendere se stesso e gli altri, per riconoscere ed apprezzare le diverse identità, le tradizioni culturali e religiose, in un’ottica di dialogo e di rispetto rec</w:t>
            </w:r>
            <w:r w:rsidRPr="00D81BD3">
              <w:rPr>
                <w:sz w:val="18"/>
                <w:szCs w:val="18"/>
              </w:rPr>
              <w:t>i</w:t>
            </w:r>
            <w:r w:rsidRPr="00D81BD3">
              <w:rPr>
                <w:sz w:val="18"/>
                <w:szCs w:val="18"/>
              </w:rPr>
              <w:t>proco. Interpreta i sistemi simbolici e culturali della società.</w:t>
            </w:r>
          </w:p>
        </w:tc>
        <w:tc>
          <w:tcPr>
            <w:tcW w:w="1922" w:type="dxa"/>
            <w:vAlign w:val="center"/>
          </w:tcPr>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8</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In relazione alle proprie potenzialità e al proprio talento si espr</w:t>
            </w:r>
            <w:r w:rsidRPr="00D81BD3">
              <w:rPr>
                <w:sz w:val="18"/>
                <w:szCs w:val="18"/>
              </w:rPr>
              <w:t>i</w:t>
            </w:r>
            <w:r w:rsidRPr="00D81BD3">
              <w:rPr>
                <w:sz w:val="18"/>
                <w:szCs w:val="18"/>
              </w:rPr>
              <w:t>me in ambiti motori, artistici e musicali che gli sono congeniali.</w:t>
            </w:r>
          </w:p>
        </w:tc>
        <w:tc>
          <w:tcPr>
            <w:tcW w:w="1922" w:type="dxa"/>
            <w:vAlign w:val="center"/>
          </w:tcPr>
          <w:p w:rsidR="00E27A42" w:rsidRPr="00D81BD3" w:rsidRDefault="00E27A42" w:rsidP="00D1662D">
            <w:pPr>
              <w:rPr>
                <w:sz w:val="18"/>
                <w:szCs w:val="18"/>
              </w:rPr>
            </w:pPr>
            <w:r w:rsidRPr="00D81BD3">
              <w:rPr>
                <w:sz w:val="18"/>
                <w:szCs w:val="18"/>
              </w:rPr>
              <w:t>Consapevolezza ed espressione culturale.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9</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Dimostra originalità e spirito di iniziativa. Si assume le proprie responsabilità, chiede aiuto quando si trova in difficoltà e sa fornire aiuto a chi lo chiede. È disposto ad analizzare se stesso e a m</w:t>
            </w:r>
            <w:r w:rsidRPr="00D81BD3">
              <w:rPr>
                <w:sz w:val="18"/>
                <w:szCs w:val="18"/>
              </w:rPr>
              <w:t>i</w:t>
            </w:r>
            <w:r w:rsidRPr="00D81BD3">
              <w:rPr>
                <w:sz w:val="18"/>
                <w:szCs w:val="18"/>
              </w:rPr>
              <w:t>surarsi con le novità e gli imprevisti.</w:t>
            </w:r>
          </w:p>
        </w:tc>
        <w:tc>
          <w:tcPr>
            <w:tcW w:w="1922" w:type="dxa"/>
            <w:vAlign w:val="center"/>
          </w:tcPr>
          <w:p w:rsidR="00E27A42" w:rsidRPr="00D81BD3" w:rsidRDefault="00E27A42" w:rsidP="00D1662D">
            <w:pPr>
              <w:rPr>
                <w:sz w:val="18"/>
                <w:szCs w:val="18"/>
              </w:rPr>
            </w:pPr>
            <w:r w:rsidRPr="00D81BD3">
              <w:rPr>
                <w:sz w:val="18"/>
                <w:szCs w:val="18"/>
              </w:rPr>
              <w:t>Spirito di iniziativa e imprenditorialità.</w:t>
            </w:r>
          </w:p>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r>
              <w:rPr>
                <w:b/>
                <w:sz w:val="18"/>
                <w:szCs w:val="18"/>
              </w:rPr>
              <w:fldChar w:fldCharType="begin"/>
            </w:r>
            <w:r>
              <w:rPr>
                <w:b/>
                <w:sz w:val="18"/>
                <w:szCs w:val="18"/>
              </w:rPr>
              <w:instrText xml:space="preserve"> MERGEFIELD it_9_d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10</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 xml:space="preserve">Ha consapevolezza delle proprie potenzialità e dei propri limiti. </w:t>
            </w:r>
            <w:r w:rsidRPr="00D81BD3">
              <w:rPr>
                <w:sz w:val="18"/>
                <w:szCs w:val="18"/>
              </w:rPr>
              <w:t>O</w:t>
            </w:r>
            <w:r w:rsidRPr="00D81BD3">
              <w:rPr>
                <w:sz w:val="18"/>
                <w:szCs w:val="18"/>
              </w:rPr>
              <w:t>rienta le proprie scelte in modo consapevole. Si impegna per portare a compimento il lavoro iniziato da solo o insieme ad altri.</w:t>
            </w:r>
          </w:p>
        </w:tc>
        <w:tc>
          <w:tcPr>
            <w:tcW w:w="1922" w:type="dxa"/>
            <w:vAlign w:val="center"/>
          </w:tcPr>
          <w:p w:rsidR="00E27A42" w:rsidRPr="00D81BD3" w:rsidRDefault="00E27A42" w:rsidP="00D1662D">
            <w:pPr>
              <w:rPr>
                <w:sz w:val="18"/>
                <w:szCs w:val="18"/>
              </w:rPr>
            </w:pPr>
            <w:r w:rsidRPr="00D81BD3">
              <w:rPr>
                <w:sz w:val="18"/>
                <w:szCs w:val="18"/>
              </w:rPr>
              <w:t>Imparare ad imparare. 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D81BD3" w:rsidRDefault="00E27A42" w:rsidP="00D1662D">
            <w:pPr>
              <w:rPr>
                <w:sz w:val="18"/>
                <w:szCs w:val="18"/>
              </w:rPr>
            </w:pPr>
            <w:r>
              <w:rPr>
                <w:b/>
                <w:sz w:val="18"/>
                <w:szCs w:val="18"/>
              </w:rPr>
              <w:fldChar w:fldCharType="begin"/>
            </w:r>
            <w:r>
              <w:rPr>
                <w:b/>
                <w:sz w:val="18"/>
                <w:szCs w:val="18"/>
              </w:rPr>
              <w:instrText xml:space="preserve"> MERGEFIELD it_10_d </w:instrText>
            </w:r>
            <w:r>
              <w:rPr>
                <w:b/>
                <w:sz w:val="18"/>
                <w:szCs w:val="18"/>
              </w:rPr>
              <w:fldChar w:fldCharType="end"/>
            </w:r>
            <w:r w:rsidRPr="00D81BD3">
              <w:rPr>
                <w:sz w:val="18"/>
                <w:szCs w:val="18"/>
              </w:rPr>
              <w:t>.</w:t>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11</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Rispetta le regole condivise, collabora con gli altri per la costruzione del bene comune esprimendo le proprie personali opinioni e sensib</w:t>
            </w:r>
            <w:r w:rsidRPr="00D81BD3">
              <w:rPr>
                <w:sz w:val="18"/>
                <w:szCs w:val="18"/>
              </w:rPr>
              <w:t>i</w:t>
            </w:r>
            <w:r w:rsidRPr="00D81BD3">
              <w:rPr>
                <w:sz w:val="18"/>
                <w:szCs w:val="18"/>
              </w:rPr>
              <w:t>lità.</w:t>
            </w:r>
          </w:p>
        </w:tc>
        <w:tc>
          <w:tcPr>
            <w:tcW w:w="1922" w:type="dxa"/>
            <w:vAlign w:val="center"/>
          </w:tcPr>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r>
              <w:rPr>
                <w:b/>
                <w:sz w:val="18"/>
                <w:szCs w:val="18"/>
              </w:rPr>
              <w:fldChar w:fldCharType="begin"/>
            </w:r>
            <w:r>
              <w:rPr>
                <w:b/>
                <w:sz w:val="18"/>
                <w:szCs w:val="18"/>
              </w:rPr>
              <w:instrText xml:space="preserve"> MERGEFIELD it_11_d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12</w:t>
            </w:r>
          </w:p>
        </w:tc>
        <w:tc>
          <w:tcPr>
            <w:tcW w:w="5222" w:type="dxa"/>
            <w:vAlign w:val="center"/>
          </w:tcPr>
          <w:p w:rsidR="00E27A42" w:rsidRPr="00D81BD3" w:rsidRDefault="00E27A42" w:rsidP="00D1662D">
            <w:pPr>
              <w:spacing w:before="40" w:after="40" w:line="160" w:lineRule="atLeast"/>
              <w:rPr>
                <w:sz w:val="18"/>
                <w:szCs w:val="18"/>
              </w:rPr>
            </w:pPr>
            <w:r w:rsidRPr="00D81BD3">
              <w:rPr>
                <w:sz w:val="18"/>
                <w:szCs w:val="18"/>
              </w:rPr>
              <w:t>Ha cura e rispetto di sé, come presupposto di un sano e corretto stile di vita. Assimila il senso e la necessità del rispetto della convivenza civile. Ha attenzione per le funzioni pubbliche alle quali partecipa nelle diverse forme in cui questo può avvenire: momenti educativi informali e non formali, esposizione pubblica del proprio lavoro, occasioni rituali nelle comunità che frequenta, azioni di solidarietà, manifestazioni sportive non agonistiche, volontari</w:t>
            </w:r>
            <w:r w:rsidRPr="00D81BD3">
              <w:rPr>
                <w:sz w:val="18"/>
                <w:szCs w:val="18"/>
              </w:rPr>
              <w:t>a</w:t>
            </w:r>
            <w:r w:rsidRPr="00D81BD3">
              <w:rPr>
                <w:sz w:val="18"/>
                <w:szCs w:val="18"/>
              </w:rPr>
              <w:t>to, ecc.</w:t>
            </w:r>
          </w:p>
        </w:tc>
        <w:tc>
          <w:tcPr>
            <w:tcW w:w="1922" w:type="dxa"/>
            <w:vAlign w:val="center"/>
          </w:tcPr>
          <w:p w:rsidR="00E27A42" w:rsidRPr="00D81BD3" w:rsidRDefault="00E27A42" w:rsidP="00D1662D">
            <w:pPr>
              <w:rPr>
                <w:sz w:val="18"/>
                <w:szCs w:val="18"/>
              </w:rPr>
            </w:pPr>
            <w:r w:rsidRPr="00D81BD3">
              <w:rPr>
                <w:sz w:val="18"/>
                <w:szCs w:val="18"/>
              </w:rPr>
              <w:t>Competenze sociali e civiche.</w:t>
            </w:r>
          </w:p>
        </w:tc>
        <w:tc>
          <w:tcPr>
            <w:tcW w:w="2131" w:type="dxa"/>
            <w:vAlign w:val="center"/>
          </w:tcPr>
          <w:p w:rsidR="00E27A42" w:rsidRPr="00D81BD3" w:rsidRDefault="00E27A42" w:rsidP="00D1662D">
            <w:pPr>
              <w:rPr>
                <w:sz w:val="18"/>
                <w:szCs w:val="18"/>
              </w:rPr>
            </w:pPr>
            <w:r w:rsidRPr="00D81BD3">
              <w:rPr>
                <w:sz w:val="18"/>
                <w:szCs w:val="18"/>
              </w:rPr>
              <w:t>Tutte le discipline, con particolare riferimento a:</w:t>
            </w:r>
          </w:p>
          <w:p w:rsidR="00E27A42" w:rsidRPr="00220F2E" w:rsidRDefault="00E27A42" w:rsidP="00D1662D">
            <w:pPr>
              <w:rPr>
                <w:b/>
                <w:sz w:val="18"/>
                <w:szCs w:val="18"/>
              </w:rPr>
            </w:pPr>
            <w:r>
              <w:rPr>
                <w:b/>
                <w:sz w:val="18"/>
                <w:szCs w:val="18"/>
              </w:rPr>
              <w:fldChar w:fldCharType="begin"/>
            </w:r>
            <w:r>
              <w:rPr>
                <w:b/>
                <w:sz w:val="18"/>
                <w:szCs w:val="18"/>
              </w:rPr>
              <w:instrText xml:space="preserve"> MERGEFIELD it_12_d </w:instrText>
            </w:r>
            <w:r>
              <w:rPr>
                <w:b/>
                <w:sz w:val="18"/>
                <w:szCs w:val="18"/>
              </w:rPr>
              <w:fldChar w:fldCharType="end"/>
            </w:r>
          </w:p>
        </w:tc>
        <w:tc>
          <w:tcPr>
            <w:tcW w:w="750" w:type="dxa"/>
            <w:vAlign w:val="center"/>
          </w:tcPr>
          <w:p w:rsidR="00E27A42" w:rsidRPr="00220F2E" w:rsidRDefault="00E27A42" w:rsidP="00D1662D">
            <w:pPr>
              <w:ind w:right="113"/>
              <w:rPr>
                <w:b/>
                <w:sz w:val="18"/>
                <w:szCs w:val="18"/>
              </w:rPr>
            </w:pPr>
          </w:p>
        </w:tc>
      </w:tr>
      <w:tr w:rsidR="00E27A42" w:rsidRPr="009E5982" w:rsidTr="00D1662D">
        <w:tc>
          <w:tcPr>
            <w:tcW w:w="415" w:type="dxa"/>
            <w:vAlign w:val="center"/>
          </w:tcPr>
          <w:p w:rsidR="00E27A42" w:rsidRPr="00D81BD3" w:rsidRDefault="00E27A42" w:rsidP="00D1662D">
            <w:pPr>
              <w:jc w:val="center"/>
              <w:rPr>
                <w:sz w:val="18"/>
                <w:szCs w:val="18"/>
              </w:rPr>
            </w:pPr>
            <w:r w:rsidRPr="00D81BD3">
              <w:rPr>
                <w:sz w:val="18"/>
                <w:szCs w:val="18"/>
              </w:rPr>
              <w:t>13</w:t>
            </w:r>
          </w:p>
        </w:tc>
        <w:tc>
          <w:tcPr>
            <w:tcW w:w="10025" w:type="dxa"/>
            <w:gridSpan w:val="4"/>
          </w:tcPr>
          <w:p w:rsidR="00E27A42" w:rsidRPr="00D81BD3" w:rsidRDefault="00E27A42" w:rsidP="00D1662D">
            <w:pPr>
              <w:spacing w:before="40" w:after="40" w:line="160" w:lineRule="atLeast"/>
              <w:rPr>
                <w:sz w:val="18"/>
                <w:szCs w:val="18"/>
              </w:rPr>
            </w:pPr>
            <w:r w:rsidRPr="00D81BD3">
              <w:rPr>
                <w:sz w:val="18"/>
                <w:szCs w:val="18"/>
              </w:rPr>
              <w:t>L’alunno</w:t>
            </w:r>
            <w:r>
              <w:rPr>
                <w:sz w:val="18"/>
                <w:szCs w:val="18"/>
              </w:rPr>
              <w:t>/a</w:t>
            </w:r>
            <w:r w:rsidRPr="00D81BD3">
              <w:rPr>
                <w:sz w:val="18"/>
                <w:szCs w:val="18"/>
              </w:rPr>
              <w:t xml:space="preserve"> ha inoltre mostrato significative competenze nello svolgimento di attività scolastiche e/o extrascolastiche, relativamente a: </w:t>
            </w:r>
            <w:r>
              <w:rPr>
                <w:b/>
                <w:sz w:val="18"/>
                <w:szCs w:val="18"/>
              </w:rPr>
              <w:fldChar w:fldCharType="begin"/>
            </w:r>
            <w:r>
              <w:rPr>
                <w:b/>
                <w:sz w:val="18"/>
                <w:szCs w:val="18"/>
              </w:rPr>
              <w:instrText xml:space="preserve"> MERGEFIELD it_13 </w:instrText>
            </w:r>
            <w:r>
              <w:rPr>
                <w:b/>
                <w:sz w:val="18"/>
                <w:szCs w:val="18"/>
              </w:rPr>
              <w:fldChar w:fldCharType="end"/>
            </w:r>
            <w:r>
              <w:rPr>
                <w:sz w:val="18"/>
                <w:szCs w:val="18"/>
              </w:rPr>
              <w:t>.</w:t>
            </w:r>
          </w:p>
        </w:tc>
      </w:tr>
    </w:tbl>
    <w:p w:rsidR="00E27A42" w:rsidRDefault="00E27A42" w:rsidP="00D1662D"/>
    <w:p w:rsidR="00E27A42" w:rsidRPr="00CB4F42" w:rsidRDefault="00E27A42" w:rsidP="00D1662D">
      <w:pPr>
        <w:ind w:left="-360" w:right="-442"/>
        <w:rPr>
          <w:b/>
        </w:rPr>
      </w:pPr>
      <w:r w:rsidRPr="00220F2E">
        <w:rPr>
          <w:sz w:val="20"/>
          <w:szCs w:val="20"/>
        </w:rPr>
        <w:t>Sulla base dei livelli raggiunti dall’alunno/a nelle competenze considerate, il Consiglio di Classe propone la prosec</w:t>
      </w:r>
      <w:r w:rsidRPr="00220F2E">
        <w:rPr>
          <w:sz w:val="20"/>
          <w:szCs w:val="20"/>
        </w:rPr>
        <w:t>u</w:t>
      </w:r>
      <w:r w:rsidRPr="00220F2E">
        <w:rPr>
          <w:sz w:val="20"/>
          <w:szCs w:val="20"/>
        </w:rPr>
        <w:t xml:space="preserve">zione degli studi nel/i seguente/i percorso/i: </w:t>
      </w:r>
      <w:r>
        <w:t xml:space="preserve">      </w:t>
      </w:r>
      <w:r>
        <w:rPr>
          <w:b/>
        </w:rPr>
        <w:t xml:space="preserve">                               </w:t>
      </w:r>
    </w:p>
    <w:p w:rsidR="00E27A42" w:rsidRPr="004D4703" w:rsidRDefault="00E27A42" w:rsidP="00D1662D">
      <w:pPr>
        <w:ind w:left="-360" w:right="-442"/>
      </w:pPr>
    </w:p>
    <w:p w:rsidR="00E27A42" w:rsidRDefault="00E27A42" w:rsidP="00D1662D">
      <w:pPr>
        <w:tabs>
          <w:tab w:val="center" w:pos="7380"/>
        </w:tabs>
        <w:ind w:left="-360" w:right="-442"/>
      </w:pPr>
      <w:r>
        <w:t xml:space="preserve">Canegrate,                                </w:t>
      </w:r>
      <w:r>
        <w:tab/>
        <w:t>Il Dirigente Scolastico</w:t>
      </w:r>
    </w:p>
    <w:p w:rsidR="00E27A42" w:rsidRPr="004173F6" w:rsidRDefault="00E27A42" w:rsidP="00D1662D">
      <w:pPr>
        <w:tabs>
          <w:tab w:val="left" w:pos="6521"/>
          <w:tab w:val="center" w:pos="7380"/>
        </w:tabs>
        <w:ind w:left="-360" w:right="-442"/>
        <w:rPr>
          <w:sz w:val="20"/>
          <w:szCs w:val="20"/>
        </w:rPr>
      </w:pPr>
      <w:r>
        <w:tab/>
      </w:r>
    </w:p>
    <w:p w:rsidR="00E27A42" w:rsidRPr="007E4116" w:rsidRDefault="00E27A42" w:rsidP="00D1662D">
      <w:pPr>
        <w:tabs>
          <w:tab w:val="center" w:pos="7380"/>
        </w:tabs>
        <w:rPr>
          <w:sz w:val="16"/>
          <w:szCs w:val="16"/>
        </w:rPr>
      </w:pPr>
    </w:p>
    <w:p w:rsidR="00E27A42" w:rsidRPr="00DF3E3E" w:rsidRDefault="00E27A42" w:rsidP="00D1662D">
      <w:pPr>
        <w:tabs>
          <w:tab w:val="center" w:pos="7380"/>
        </w:tabs>
      </w:pPr>
      <w:r>
        <w:tab/>
        <w:t>…………………………………..</w:t>
      </w:r>
    </w:p>
    <w:p w:rsidR="00770272" w:rsidRPr="002E0F16" w:rsidRDefault="00770272" w:rsidP="00770272">
      <w:pPr>
        <w:rPr>
          <w:sz w:val="20"/>
          <w:szCs w:val="20"/>
        </w:rPr>
      </w:pPr>
    </w:p>
    <w:p w:rsidR="00770272" w:rsidRPr="002E0F16" w:rsidRDefault="00770272" w:rsidP="00770272">
      <w:pPr>
        <w:rPr>
          <w:sz w:val="20"/>
          <w:szCs w:val="20"/>
        </w:rPr>
      </w:pPr>
    </w:p>
    <w:p w:rsidR="00770272" w:rsidRPr="002E0F16" w:rsidRDefault="00770272" w:rsidP="00770272">
      <w:pPr>
        <w:tabs>
          <w:tab w:val="left" w:pos="360"/>
          <w:tab w:val="left" w:pos="5040"/>
        </w:tabs>
        <w:rPr>
          <w:sz w:val="20"/>
          <w:szCs w:val="20"/>
        </w:rPr>
      </w:pPr>
      <w:r w:rsidRPr="002E0F16">
        <w:rPr>
          <w:sz w:val="20"/>
          <w:szCs w:val="20"/>
        </w:rPr>
        <w:tab/>
        <w:t>IL DIRIGENTE SCOLASTICO</w:t>
      </w:r>
      <w:r w:rsidRPr="002E0F16">
        <w:rPr>
          <w:sz w:val="20"/>
          <w:szCs w:val="20"/>
        </w:rPr>
        <w:tab/>
        <w:t>IL PRESIDENTE DELLA COMMISSIONE D’ESAME</w:t>
      </w:r>
    </w:p>
    <w:p w:rsidR="00770272" w:rsidRPr="002E0F16" w:rsidRDefault="00770272" w:rsidP="00770272">
      <w:pPr>
        <w:tabs>
          <w:tab w:val="left" w:pos="900"/>
          <w:tab w:val="left" w:pos="6660"/>
        </w:tabs>
        <w:rPr>
          <w:sz w:val="20"/>
          <w:szCs w:val="20"/>
        </w:rPr>
      </w:pPr>
      <w:r w:rsidRPr="002E0F16">
        <w:rPr>
          <w:sz w:val="20"/>
          <w:szCs w:val="20"/>
        </w:rPr>
        <w:tab/>
        <w:t>(</w:t>
      </w:r>
      <w:r w:rsidR="00FE76B5">
        <w:rPr>
          <w:sz w:val="20"/>
          <w:szCs w:val="20"/>
        </w:rPr>
        <w:t>dott. Armando De Luca</w:t>
      </w:r>
      <w:r w:rsidRPr="002E0F16">
        <w:rPr>
          <w:sz w:val="20"/>
          <w:szCs w:val="20"/>
        </w:rPr>
        <w:t>)</w:t>
      </w:r>
      <w:r w:rsidRPr="002E0F16">
        <w:rPr>
          <w:sz w:val="20"/>
          <w:szCs w:val="20"/>
        </w:rPr>
        <w:tab/>
        <w:t>(</w:t>
      </w:r>
      <w:r w:rsidR="00F34E86">
        <w:rPr>
          <w:sz w:val="20"/>
          <w:szCs w:val="20"/>
        </w:rPr>
        <w:t>…………………………..</w:t>
      </w:r>
      <w:r w:rsidRPr="002E0F16">
        <w:rPr>
          <w:sz w:val="20"/>
          <w:szCs w:val="20"/>
        </w:rPr>
        <w:t>)</w:t>
      </w:r>
    </w:p>
    <w:p w:rsidR="00770272" w:rsidRPr="002E0F16" w:rsidRDefault="00770272" w:rsidP="00770272">
      <w:pPr>
        <w:tabs>
          <w:tab w:val="left" w:pos="180"/>
          <w:tab w:val="left" w:pos="5940"/>
        </w:tabs>
        <w:rPr>
          <w:sz w:val="20"/>
          <w:szCs w:val="20"/>
        </w:rPr>
      </w:pPr>
    </w:p>
    <w:p w:rsidR="00770272" w:rsidRPr="002E0F16" w:rsidRDefault="00770272" w:rsidP="00770272">
      <w:pPr>
        <w:tabs>
          <w:tab w:val="left" w:pos="180"/>
          <w:tab w:val="left" w:pos="5940"/>
        </w:tabs>
        <w:spacing w:line="360" w:lineRule="auto"/>
        <w:rPr>
          <w:sz w:val="20"/>
          <w:szCs w:val="20"/>
        </w:rPr>
      </w:pPr>
      <w:r>
        <w:rPr>
          <w:sz w:val="20"/>
          <w:szCs w:val="20"/>
        </w:rPr>
        <w:t xml:space="preserve">  </w:t>
      </w:r>
      <w:r w:rsidRPr="002E0F16">
        <w:rPr>
          <w:sz w:val="20"/>
          <w:szCs w:val="20"/>
        </w:rPr>
        <w:t>………………………………….……</w:t>
      </w:r>
      <w:r w:rsidRPr="002E0F16">
        <w:rPr>
          <w:sz w:val="20"/>
          <w:szCs w:val="20"/>
        </w:rPr>
        <w:tab/>
      </w:r>
      <w:r>
        <w:rPr>
          <w:sz w:val="20"/>
          <w:szCs w:val="20"/>
        </w:rPr>
        <w:t xml:space="preserve">      </w:t>
      </w:r>
      <w:r w:rsidRPr="002E0F16">
        <w:rPr>
          <w:sz w:val="20"/>
          <w:szCs w:val="20"/>
        </w:rPr>
        <w:t>………………………………….……</w:t>
      </w:r>
    </w:p>
    <w:p w:rsidR="00770272" w:rsidRPr="002E0F16" w:rsidRDefault="00770272" w:rsidP="00770272">
      <w:pPr>
        <w:tabs>
          <w:tab w:val="left" w:pos="180"/>
          <w:tab w:val="left" w:pos="5940"/>
        </w:tabs>
        <w:spacing w:line="360" w:lineRule="auto"/>
        <w:rPr>
          <w:sz w:val="20"/>
          <w:szCs w:val="20"/>
        </w:rPr>
      </w:pPr>
    </w:p>
    <w:p w:rsidR="006731A7" w:rsidRDefault="00F34E86" w:rsidP="00F34E86">
      <w:pPr>
        <w:tabs>
          <w:tab w:val="left" w:pos="180"/>
          <w:tab w:val="left" w:pos="5940"/>
        </w:tabs>
        <w:spacing w:line="360" w:lineRule="auto"/>
        <w:jc w:val="left"/>
        <w:sectPr w:rsidR="006731A7" w:rsidSect="006731A7">
          <w:headerReference w:type="default" r:id="rId17"/>
          <w:footerReference w:type="even" r:id="rId18"/>
          <w:footerReference w:type="default" r:id="rId19"/>
          <w:headerReference w:type="first" r:id="rId20"/>
          <w:footerReference w:type="first" r:id="rId21"/>
          <w:pgSz w:w="12240" w:h="15840"/>
          <w:pgMar w:top="1134" w:right="567" w:bottom="1134" w:left="567" w:header="720" w:footer="709" w:gutter="0"/>
          <w:cols w:space="720"/>
          <w:docGrid w:linePitch="600" w:charSpace="32768"/>
        </w:sectPr>
      </w:pPr>
      <w:r>
        <w:rPr>
          <w:sz w:val="20"/>
          <w:szCs w:val="20"/>
        </w:rPr>
        <w:t>Canegrate, ….</w:t>
      </w:r>
      <w:r w:rsidR="00770272" w:rsidRPr="002E0F16">
        <w:rPr>
          <w:sz w:val="20"/>
          <w:szCs w:val="20"/>
        </w:rPr>
        <w:t>giugno 201</w:t>
      </w:r>
      <w:r w:rsidR="00B76EA5">
        <w:rPr>
          <w:sz w:val="20"/>
          <w:szCs w:val="20"/>
        </w:rPr>
        <w:t>6</w:t>
      </w:r>
    </w:p>
    <w:p w:rsidR="000D0BE8" w:rsidRPr="00064EF1" w:rsidRDefault="000D0BE8" w:rsidP="00F80241">
      <w:pPr>
        <w:pStyle w:val="Titolo3"/>
      </w:pPr>
      <w:bookmarkStart w:id="989" w:name="_Toc402125243"/>
      <w:bookmarkStart w:id="990" w:name="_Toc432016448"/>
      <w:bookmarkStart w:id="991" w:name="_Toc433033799"/>
      <w:bookmarkStart w:id="992" w:name="_Toc436412639"/>
      <w:r w:rsidRPr="00064EF1">
        <w:lastRenderedPageBreak/>
        <w:t xml:space="preserve">5.5 PROGRAMMI DEI CORSI POMERIDIANI </w:t>
      </w:r>
      <w:r w:rsidR="008512AC" w:rsidRPr="00064EF1">
        <w:t xml:space="preserve">E SPECIALI </w:t>
      </w:r>
      <w:r w:rsidRPr="00064EF1">
        <w:t>NELLA SCUOLA SECONDARIA</w:t>
      </w:r>
      <w:bookmarkEnd w:id="987"/>
      <w:r w:rsidRPr="00064EF1">
        <w:t xml:space="preserve"> </w:t>
      </w:r>
      <w:r w:rsidR="003E108B" w:rsidRPr="00064EF1">
        <w:t>DI I° GRADO</w:t>
      </w:r>
      <w:bookmarkEnd w:id="989"/>
      <w:bookmarkEnd w:id="990"/>
      <w:bookmarkEnd w:id="991"/>
      <w:bookmarkEnd w:id="992"/>
    </w:p>
    <w:p w:rsidR="000D0BE8" w:rsidRDefault="000D0BE8" w:rsidP="008512AC">
      <w:pPr>
        <w:pStyle w:val="Titolo4"/>
      </w:pPr>
      <w:bookmarkStart w:id="993" w:name="__RefHeading__584_1234981862"/>
      <w:bookmarkStart w:id="994" w:name="_Toc402125244"/>
      <w:bookmarkStart w:id="995" w:name="_Toc432016449"/>
      <w:bookmarkStart w:id="996" w:name="_Toc433033800"/>
      <w:bookmarkStart w:id="997" w:name="_Toc436412640"/>
      <w:bookmarkEnd w:id="993"/>
      <w:r>
        <w:t>5.5.1 Classi prime</w:t>
      </w:r>
      <w:bookmarkEnd w:id="994"/>
      <w:bookmarkEnd w:id="995"/>
      <w:bookmarkEnd w:id="996"/>
      <w:bookmarkEnd w:id="997"/>
      <w:r>
        <w:t xml:space="preserve"> </w:t>
      </w:r>
    </w:p>
    <w:p w:rsidR="000D0BE8" w:rsidRDefault="000D0BE8" w:rsidP="00E053B0"/>
    <w:p w:rsidR="00B874D7" w:rsidRDefault="003E4BA0" w:rsidP="00E053B0">
      <w:r>
        <w:rPr>
          <w:noProof/>
          <w:lang w:eastAsia="it-IT" w:bidi="ar-SA"/>
        </w:rPr>
        <w:drawing>
          <wp:inline distT="0" distB="0" distL="0" distR="0">
            <wp:extent cx="8609330" cy="4131945"/>
            <wp:effectExtent l="19050" t="0" r="1270" b="0"/>
            <wp:docPr id="7" name="Immagine 7" descr="Corsi pomeridiani 2015 2016 classi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si pomeridiani 2015 2016 classi prime"/>
                    <pic:cNvPicPr>
                      <a:picLocks noChangeAspect="1" noChangeArrowheads="1"/>
                    </pic:cNvPicPr>
                  </pic:nvPicPr>
                  <pic:blipFill>
                    <a:blip r:embed="rId22" cstate="print"/>
                    <a:srcRect/>
                    <a:stretch>
                      <a:fillRect/>
                    </a:stretch>
                  </pic:blipFill>
                  <pic:spPr bwMode="auto">
                    <a:xfrm>
                      <a:off x="0" y="0"/>
                      <a:ext cx="8609330" cy="4131945"/>
                    </a:xfrm>
                    <a:prstGeom prst="rect">
                      <a:avLst/>
                    </a:prstGeom>
                    <a:noFill/>
                    <a:ln w="9525">
                      <a:noFill/>
                      <a:miter lim="800000"/>
                      <a:headEnd/>
                      <a:tailEnd/>
                    </a:ln>
                  </pic:spPr>
                </pic:pic>
              </a:graphicData>
            </a:graphic>
          </wp:inline>
        </w:drawing>
      </w:r>
    </w:p>
    <w:p w:rsidR="00B874D7" w:rsidRDefault="00B874D7" w:rsidP="00E053B0"/>
    <w:p w:rsidR="00416FFB" w:rsidRDefault="00416FFB" w:rsidP="00E053B0"/>
    <w:p w:rsidR="000D0BE8" w:rsidRDefault="000D0BE8" w:rsidP="00E053B0"/>
    <w:p w:rsidR="000D0BE8" w:rsidRDefault="00416FFB" w:rsidP="008512AC">
      <w:pPr>
        <w:pStyle w:val="Titolo4"/>
      </w:pPr>
      <w:bookmarkStart w:id="998" w:name="__RefHeading__586_1234981862"/>
      <w:bookmarkEnd w:id="998"/>
      <w:r>
        <w:br w:type="page"/>
      </w:r>
      <w:bookmarkStart w:id="999" w:name="_Toc402125245"/>
      <w:bookmarkStart w:id="1000" w:name="_Toc432016450"/>
      <w:bookmarkStart w:id="1001" w:name="_Toc433033801"/>
      <w:bookmarkStart w:id="1002" w:name="_Toc436412641"/>
      <w:r w:rsidR="000D0BE8">
        <w:lastRenderedPageBreak/>
        <w:t>5.5.2 Classi seconde</w:t>
      </w:r>
      <w:bookmarkEnd w:id="999"/>
      <w:bookmarkEnd w:id="1000"/>
      <w:bookmarkEnd w:id="1001"/>
      <w:bookmarkEnd w:id="1002"/>
      <w:r w:rsidR="000D0BE8">
        <w:t xml:space="preserve"> </w:t>
      </w:r>
    </w:p>
    <w:p w:rsidR="00416FFB" w:rsidRDefault="00416FFB" w:rsidP="00E053B0"/>
    <w:p w:rsidR="002F3088" w:rsidRDefault="003E4BA0" w:rsidP="00E053B0">
      <w:bookmarkStart w:id="1003" w:name="__RefHeading__588_1234981862"/>
      <w:bookmarkEnd w:id="1003"/>
      <w:r>
        <w:rPr>
          <w:noProof/>
          <w:lang w:eastAsia="it-IT" w:bidi="ar-SA"/>
        </w:rPr>
        <w:drawing>
          <wp:inline distT="0" distB="0" distL="0" distR="0">
            <wp:extent cx="8609330" cy="4227195"/>
            <wp:effectExtent l="19050" t="0" r="1270" b="0"/>
            <wp:docPr id="8" name="Immagine 8" descr="Corsi pomeridiani 2015 2016 classi sec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si pomeridiani 2015 2016 classi seconde"/>
                    <pic:cNvPicPr>
                      <a:picLocks noChangeAspect="1" noChangeArrowheads="1"/>
                    </pic:cNvPicPr>
                  </pic:nvPicPr>
                  <pic:blipFill>
                    <a:blip r:embed="rId23" cstate="print"/>
                    <a:srcRect/>
                    <a:stretch>
                      <a:fillRect/>
                    </a:stretch>
                  </pic:blipFill>
                  <pic:spPr bwMode="auto">
                    <a:xfrm>
                      <a:off x="0" y="0"/>
                      <a:ext cx="8609330" cy="4227195"/>
                    </a:xfrm>
                    <a:prstGeom prst="rect">
                      <a:avLst/>
                    </a:prstGeom>
                    <a:noFill/>
                    <a:ln w="9525">
                      <a:noFill/>
                      <a:miter lim="800000"/>
                      <a:headEnd/>
                      <a:tailEnd/>
                    </a:ln>
                  </pic:spPr>
                </pic:pic>
              </a:graphicData>
            </a:graphic>
          </wp:inline>
        </w:drawing>
      </w:r>
    </w:p>
    <w:p w:rsidR="002F3088" w:rsidRPr="002F3088" w:rsidRDefault="002F3088" w:rsidP="00E053B0">
      <w:pPr>
        <w:rPr>
          <w:b/>
        </w:rPr>
      </w:pPr>
      <w:r w:rsidRPr="002F3088">
        <w:rPr>
          <w:b/>
        </w:rPr>
        <w:t>Note per corso minigolf classi seconde e terze</w:t>
      </w:r>
    </w:p>
    <w:p w:rsidR="002F3088" w:rsidRDefault="002F3088" w:rsidP="00E053B0">
      <w:r>
        <w:t xml:space="preserve">Il corso è </w:t>
      </w:r>
      <w:r w:rsidRPr="008853A5">
        <w:t>progettato</w:t>
      </w:r>
      <w:r>
        <w:t xml:space="preserve"> in </w:t>
      </w:r>
      <w:r w:rsidRPr="00575F60">
        <w:t>collaborazione</w:t>
      </w:r>
      <w:r>
        <w:t xml:space="preserve"> con il </w:t>
      </w:r>
      <w:r>
        <w:rPr>
          <w:i/>
        </w:rPr>
        <w:t xml:space="preserve">Relax Time </w:t>
      </w:r>
      <w:r>
        <w:t xml:space="preserve">di Canegrate, si tiene sui campi che sono stati tra le sedi dei recenti mondiali del 2007. Gli alunni del TP escono alle ore 14.15 e con la vigilanza dei docenti assegnati si recano al Minigolf seguendo le vie interne parallele alla via Fratelli Bandiera. Il rientro avviene con partenza dal Relax Time alle ore 16.05. I docenti partecipano in qualità di accompagnatori, il corso è tenuto </w:t>
      </w:r>
      <w:r w:rsidRPr="002F3088">
        <w:t>dai</w:t>
      </w:r>
      <w:r>
        <w:t xml:space="preserve"> tecnici e atleti de</w:t>
      </w:r>
      <w:r w:rsidR="008853A5">
        <w:t>l</w:t>
      </w:r>
      <w:r>
        <w:t xml:space="preserve"> minigolf Canegrate, fra i quali si annoverano campioni italiani. L’obiettivo del corso è l’esaltazione della motricità fine </w:t>
      </w:r>
      <w:r w:rsidRPr="00B97DFF">
        <w:t>nell’ambito</w:t>
      </w:r>
      <w:r>
        <w:t xml:space="preserve"> di un’esperienza collettiva che prevede il confronto con l’apprendimento di regole e tecniche da apprendere in un clima sereno ma competitivo. </w:t>
      </w:r>
    </w:p>
    <w:p w:rsidR="002F3088" w:rsidRDefault="002F3088" w:rsidP="00E053B0"/>
    <w:p w:rsidR="002F3088" w:rsidRDefault="002F3088" w:rsidP="008512AC">
      <w:pPr>
        <w:pStyle w:val="Titolo4"/>
      </w:pPr>
      <w:bookmarkStart w:id="1004" w:name="_Toc402125246"/>
      <w:bookmarkStart w:id="1005" w:name="_Toc432016451"/>
      <w:bookmarkStart w:id="1006" w:name="_Toc433033802"/>
      <w:bookmarkStart w:id="1007" w:name="_Toc436412642"/>
      <w:r>
        <w:lastRenderedPageBreak/>
        <w:t>5.5.3 Classi terze</w:t>
      </w:r>
      <w:bookmarkEnd w:id="1004"/>
      <w:bookmarkEnd w:id="1005"/>
      <w:bookmarkEnd w:id="1006"/>
      <w:bookmarkEnd w:id="1007"/>
      <w:r>
        <w:t xml:space="preserve"> </w:t>
      </w:r>
    </w:p>
    <w:p w:rsidR="002F3088" w:rsidRPr="002F3088" w:rsidRDefault="002F3088" w:rsidP="00E053B0"/>
    <w:p w:rsidR="000D0BE8" w:rsidRDefault="003E4BA0" w:rsidP="00E053B0">
      <w:r>
        <w:rPr>
          <w:noProof/>
          <w:lang w:eastAsia="it-IT" w:bidi="ar-SA"/>
        </w:rPr>
        <w:drawing>
          <wp:inline distT="0" distB="0" distL="0" distR="0">
            <wp:extent cx="8609330" cy="5538470"/>
            <wp:effectExtent l="19050" t="0" r="1270" b="0"/>
            <wp:docPr id="9" name="Immagine 9" descr="Corsi pomeridiani 2015 2016 classi 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si pomeridiani 2015 2016 classi terze"/>
                    <pic:cNvPicPr>
                      <a:picLocks noChangeAspect="1" noChangeArrowheads="1"/>
                    </pic:cNvPicPr>
                  </pic:nvPicPr>
                  <pic:blipFill>
                    <a:blip r:embed="rId24"/>
                    <a:srcRect/>
                    <a:stretch>
                      <a:fillRect/>
                    </a:stretch>
                  </pic:blipFill>
                  <pic:spPr bwMode="auto">
                    <a:xfrm>
                      <a:off x="0" y="0"/>
                      <a:ext cx="8609330" cy="5538470"/>
                    </a:xfrm>
                    <a:prstGeom prst="rect">
                      <a:avLst/>
                    </a:prstGeom>
                    <a:noFill/>
                    <a:ln w="9525">
                      <a:noFill/>
                      <a:miter lim="800000"/>
                      <a:headEnd/>
                      <a:tailEnd/>
                    </a:ln>
                  </pic:spPr>
                </pic:pic>
              </a:graphicData>
            </a:graphic>
          </wp:inline>
        </w:drawing>
      </w:r>
    </w:p>
    <w:p w:rsidR="008512AC" w:rsidRPr="00064EF1" w:rsidRDefault="008512AC" w:rsidP="008512AC">
      <w:pPr>
        <w:pStyle w:val="Titolo4"/>
      </w:pPr>
      <w:bookmarkStart w:id="1008" w:name="_Toc433033803"/>
      <w:bookmarkStart w:id="1009" w:name="_Toc436412643"/>
      <w:r w:rsidRPr="00064EF1">
        <w:lastRenderedPageBreak/>
        <w:t>5.5.4 Corsi integrativi opzionali di lingue francese e inglese per l’a.s. 2015 / 2016</w:t>
      </w:r>
      <w:bookmarkEnd w:id="1008"/>
      <w:bookmarkEnd w:id="1009"/>
    </w:p>
    <w:p w:rsidR="008512AC" w:rsidRPr="009D1749" w:rsidRDefault="008512AC" w:rsidP="008512AC">
      <w:pPr>
        <w:pStyle w:val="Nessunaspaziatura"/>
        <w:rPr>
          <w:lang w:val="it-IT"/>
        </w:rPr>
      </w:pPr>
    </w:p>
    <w:p w:rsidR="008512AC" w:rsidRPr="00BD335A" w:rsidRDefault="008512AC" w:rsidP="008512AC">
      <w:pPr>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TEAM DEGLI INSEGNANTI DI LINGUE STRANIERE</w:t>
      </w:r>
      <w:r w:rsidRPr="00BD335A">
        <w:rPr>
          <w:rFonts w:ascii="Comic Sans MS" w:hAnsi="Comic Sans MS"/>
          <w:sz w:val="18"/>
          <w:szCs w:val="18"/>
        </w:rPr>
        <w:t xml:space="preserve"> propone alle classi terze (</w:t>
      </w:r>
      <w:r w:rsidRPr="00BD335A">
        <w:rPr>
          <w:rFonts w:ascii="Comic Sans MS" w:hAnsi="Comic Sans MS"/>
          <w:i/>
          <w:sz w:val="18"/>
          <w:szCs w:val="18"/>
        </w:rPr>
        <w:t>delibera del CdI del 12 ottobre 2015</w:t>
      </w:r>
      <w:r w:rsidRPr="00BD335A">
        <w:rPr>
          <w:rFonts w:ascii="Comic Sans MS" w:hAnsi="Comic Sans MS"/>
          <w:sz w:val="18"/>
          <w:szCs w:val="18"/>
        </w:rPr>
        <w:t xml:space="preserve">) due corsi pomeridiani di preparazione alla Certificazione </w:t>
      </w:r>
      <w:r w:rsidRPr="00BD335A">
        <w:rPr>
          <w:rFonts w:ascii="Comic Sans MS" w:hAnsi="Comic Sans MS"/>
          <w:b/>
          <w:bCs/>
          <w:sz w:val="18"/>
          <w:szCs w:val="18"/>
        </w:rPr>
        <w:t>DELF A1 scolaire</w:t>
      </w:r>
      <w:r w:rsidRPr="00BD335A">
        <w:rPr>
          <w:rFonts w:ascii="Comic Sans MS" w:hAnsi="Comic Sans MS"/>
          <w:sz w:val="18"/>
          <w:szCs w:val="18"/>
        </w:rPr>
        <w:t xml:space="preserve"> e </w:t>
      </w:r>
      <w:r w:rsidRPr="00BD335A">
        <w:rPr>
          <w:rFonts w:ascii="Comic Sans MS" w:hAnsi="Comic Sans MS"/>
          <w:b/>
          <w:bCs/>
          <w:sz w:val="18"/>
          <w:szCs w:val="18"/>
        </w:rPr>
        <w:t>TRINITY GESE grade 4 - (A2)</w:t>
      </w:r>
    </w:p>
    <w:p w:rsidR="008512AC" w:rsidRPr="00BD335A" w:rsidRDefault="008512AC" w:rsidP="008512AC">
      <w:pPr>
        <w:autoSpaceDN w:val="0"/>
        <w:adjustRightInd w:val="0"/>
        <w:rPr>
          <w:rFonts w:ascii="Comic Sans MS" w:hAnsi="Comic Sans MS"/>
          <w:sz w:val="18"/>
          <w:szCs w:val="18"/>
        </w:rPr>
      </w:pPr>
    </w:p>
    <w:p w:rsidR="008512AC" w:rsidRPr="00BD335A" w:rsidRDefault="008512AC" w:rsidP="008512AC">
      <w:pPr>
        <w:autoSpaceDN w:val="0"/>
        <w:adjustRightInd w:val="0"/>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DELF - Dipl</w:t>
      </w:r>
      <w:r w:rsidRPr="00BD335A">
        <w:rPr>
          <w:rFonts w:ascii="Comic Sans MS" w:eastAsia="MS Mincho" w:hAnsi="Comic Sans MS"/>
          <w:b/>
          <w:sz w:val="18"/>
          <w:szCs w:val="18"/>
        </w:rPr>
        <w:t>ô</w:t>
      </w:r>
      <w:r w:rsidRPr="00BD335A">
        <w:rPr>
          <w:rFonts w:ascii="Comic Sans MS" w:hAnsi="Comic Sans MS"/>
          <w:b/>
          <w:sz w:val="18"/>
          <w:szCs w:val="18"/>
        </w:rPr>
        <w:t>me d’études en Langue Française</w:t>
      </w:r>
      <w:r w:rsidRPr="00BD335A">
        <w:rPr>
          <w:rFonts w:ascii="Comic Sans MS" w:hAnsi="Comic Sans MS"/>
          <w:sz w:val="18"/>
          <w:szCs w:val="18"/>
        </w:rPr>
        <w:t xml:space="preserve"> - è un diploma del Ministero della Pubblica Istruzione Francese, costituito da unità cumulabili e progressive che verificano le competenze linguistiche orali e scritte.</w:t>
      </w:r>
    </w:p>
    <w:p w:rsidR="008512AC" w:rsidRPr="00BD335A" w:rsidRDefault="008512AC" w:rsidP="008512AC">
      <w:pPr>
        <w:autoSpaceDN w:val="0"/>
        <w:adjustRightInd w:val="0"/>
        <w:rPr>
          <w:rFonts w:ascii="Comic Sans MS" w:hAnsi="Comic Sans MS"/>
          <w:sz w:val="18"/>
          <w:szCs w:val="18"/>
        </w:rPr>
      </w:pPr>
    </w:p>
    <w:p w:rsidR="008512AC" w:rsidRPr="00BD335A" w:rsidRDefault="008512AC" w:rsidP="008512AC">
      <w:pPr>
        <w:autoSpaceDN w:val="0"/>
        <w:adjustRightInd w:val="0"/>
        <w:rPr>
          <w:rFonts w:ascii="Comic Sans MS" w:hAnsi="Comic Sans MS"/>
          <w:sz w:val="18"/>
          <w:szCs w:val="18"/>
        </w:rPr>
      </w:pPr>
      <w:r w:rsidRPr="00BD335A">
        <w:rPr>
          <w:rFonts w:ascii="Comic Sans MS" w:hAnsi="Comic Sans MS"/>
          <w:sz w:val="18"/>
          <w:szCs w:val="18"/>
        </w:rPr>
        <w:t xml:space="preserve">Il </w:t>
      </w:r>
      <w:r w:rsidRPr="00BD335A">
        <w:rPr>
          <w:rFonts w:ascii="Comic Sans MS" w:hAnsi="Comic Sans MS"/>
          <w:b/>
          <w:sz w:val="18"/>
          <w:szCs w:val="18"/>
        </w:rPr>
        <w:t>TRINITY – Graded Examination in spoken English</w:t>
      </w:r>
      <w:r w:rsidRPr="00BD335A">
        <w:rPr>
          <w:rFonts w:ascii="Comic Sans MS" w:hAnsi="Comic Sans MS"/>
          <w:sz w:val="18"/>
          <w:szCs w:val="18"/>
        </w:rPr>
        <w:t xml:space="preserve"> –  del Trinity College di Dublino, tramite i propri esami si propone di valutare in modo diretto le competenze comunicative che trovano riscontro nell’uso reale della lingua. </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Certificare la conoscenza dell’inglese e/o del  francese offre tante opportunità:</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assicura crediti formativi a scuola per l'Esame di Stato;</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consente di ottenere l'idoneità per gli esami di lingua francese/inglese dell'università;</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permette di iscriversi nelle università francesi/inglesi senza test linguistico d'ingresso;</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facilita l'accesso ai programmi Erasmus e Leonardo e a oltre 180 doppi diplomi italo-francesi/ italo-inglesi</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cs="Times New Roman"/>
          <w:sz w:val="18"/>
          <w:szCs w:val="18"/>
        </w:rPr>
      </w:pPr>
      <w:r w:rsidRPr="00BD335A">
        <w:rPr>
          <w:rFonts w:ascii="Comic Sans MS" w:hAnsi="Comic Sans MS" w:cs="Times New Roman"/>
          <w:sz w:val="18"/>
          <w:szCs w:val="18"/>
        </w:rPr>
        <w:t xml:space="preserve">- apre le porte del mondo lavorativo in Italia e in Francia, presso le 600 imprese italiane presenti in Italia e le 1100 società francesi in Italia. </w:t>
      </w:r>
    </w:p>
    <w:p w:rsidR="008512AC" w:rsidRPr="00BD335A" w:rsidRDefault="008512AC" w:rsidP="008512AC">
      <w:pPr>
        <w:pStyle w:val="NormaleWeb"/>
        <w:shd w:val="clear" w:color="auto" w:fill="FFFFFF"/>
        <w:spacing w:before="129" w:beforeAutospacing="0" w:after="129" w:afterAutospacing="0"/>
        <w:jc w:val="both"/>
        <w:rPr>
          <w:rFonts w:ascii="Comic Sans MS" w:hAnsi="Comic Sans MS"/>
          <w:sz w:val="18"/>
          <w:szCs w:val="18"/>
        </w:rPr>
      </w:pPr>
      <w:r w:rsidRPr="00BD335A">
        <w:rPr>
          <w:rFonts w:ascii="Comic Sans MS" w:hAnsi="Comic Sans MS" w:cs="Times New Roman"/>
          <w:sz w:val="18"/>
          <w:szCs w:val="18"/>
        </w:rPr>
        <w:t xml:space="preserve">In Italia circa 40 000 certificazioni sono rilasciate ogni anno. </w:t>
      </w:r>
      <w:r w:rsidRPr="00BD335A">
        <w:rPr>
          <w:rFonts w:ascii="Comic Sans MS" w:hAnsi="Comic Sans MS"/>
          <w:sz w:val="18"/>
          <w:szCs w:val="18"/>
        </w:rPr>
        <w:t xml:space="preserve">L’obiettivo di questo corso è di preparare gli alunni ad avere una competenza linguistica che permetta loro di affrontare, nel  Maggio 2016,  l’esame del livello A1, presso l’Institut Français de Milan e l’esame grade 4 ( A2.2)  presso una delle sedi di esame Trinity accreditate. </w:t>
      </w:r>
    </w:p>
    <w:p w:rsidR="008512AC" w:rsidRPr="00BD335A" w:rsidRDefault="008512AC" w:rsidP="008512AC">
      <w:pPr>
        <w:autoSpaceDN w:val="0"/>
        <w:adjustRightInd w:val="0"/>
        <w:spacing w:line="300" w:lineRule="atLeast"/>
        <w:rPr>
          <w:rFonts w:ascii="Comic Sans MS" w:hAnsi="Comic Sans MS"/>
          <w:sz w:val="18"/>
          <w:szCs w:val="18"/>
        </w:rPr>
      </w:pPr>
      <w:r w:rsidRPr="00BD335A">
        <w:rPr>
          <w:rFonts w:ascii="Comic Sans MS" w:hAnsi="Comic Sans MS"/>
          <w:sz w:val="18"/>
          <w:szCs w:val="18"/>
        </w:rPr>
        <w:t>La preparazione porterà i partecipanti a un’interazione sempre più naturale in lingua francese/inglese e ad approfondire e rinforzare le loro competenze comunicative, lessicali e di produzione scritta.</w:t>
      </w:r>
    </w:p>
    <w:p w:rsidR="008512AC" w:rsidRPr="00BD335A" w:rsidRDefault="008512AC" w:rsidP="008512AC">
      <w:pPr>
        <w:spacing w:line="300" w:lineRule="atLeast"/>
        <w:rPr>
          <w:rFonts w:ascii="Comic Sans MS" w:hAnsi="Comic Sans MS"/>
          <w:sz w:val="18"/>
          <w:szCs w:val="18"/>
        </w:rPr>
      </w:pPr>
      <w:r w:rsidRPr="00BD335A">
        <w:rPr>
          <w:rFonts w:ascii="Comic Sans MS" w:hAnsi="Comic Sans MS"/>
          <w:sz w:val="18"/>
          <w:szCs w:val="18"/>
        </w:rPr>
        <w:t>I corsi, a cura delle insegnanti di inglese/francese, si terranno presso la Scuola Media Manzoni di Canegrate secondo un calendario che verrà presentato ad inizio novembre (indicativamente Fra: mercoledì/giovedì; Ingl: lunedì/giovedì  dalle 14,30 alle 16,30)  per circa 9 incontri per un totale di circa 18h ( da definire in base al numero di alunni ammessi ai corsi). Le insegnanti lavoreranno in parallelo con gruppi omogenei composti da circa 15 allievi.</w:t>
      </w:r>
    </w:p>
    <w:p w:rsidR="008512AC" w:rsidRPr="00BD335A" w:rsidRDefault="008512AC" w:rsidP="008512AC">
      <w:pPr>
        <w:rPr>
          <w:rFonts w:ascii="Comic Sans MS" w:hAnsi="Comic Sans MS"/>
          <w:sz w:val="18"/>
          <w:szCs w:val="18"/>
        </w:rPr>
      </w:pPr>
      <w:r w:rsidRPr="00BD335A">
        <w:rPr>
          <w:rFonts w:ascii="Comic Sans MS" w:hAnsi="Comic Sans MS"/>
          <w:b/>
          <w:sz w:val="18"/>
          <w:szCs w:val="18"/>
        </w:rPr>
        <w:t>Costi</w:t>
      </w:r>
      <w:r w:rsidRPr="00BD335A">
        <w:rPr>
          <w:rFonts w:ascii="Comic Sans MS" w:hAnsi="Comic Sans MS"/>
          <w:sz w:val="18"/>
          <w:szCs w:val="18"/>
        </w:rPr>
        <w:t xml:space="preserve">: </w:t>
      </w:r>
    </w:p>
    <w:p w:rsidR="008512AC" w:rsidRPr="00BD335A" w:rsidRDefault="008512AC" w:rsidP="008512AC">
      <w:pPr>
        <w:widowControl/>
        <w:numPr>
          <w:ilvl w:val="0"/>
          <w:numId w:val="89"/>
        </w:numPr>
        <w:tabs>
          <w:tab w:val="clear" w:pos="1800"/>
        </w:tabs>
        <w:suppressAutoHyphens w:val="0"/>
        <w:autoSpaceDE/>
        <w:rPr>
          <w:rFonts w:ascii="Comic Sans MS" w:hAnsi="Comic Sans MS"/>
          <w:sz w:val="18"/>
          <w:szCs w:val="18"/>
        </w:rPr>
      </w:pPr>
      <w:r w:rsidRPr="00BD335A">
        <w:rPr>
          <w:rFonts w:ascii="Comic Sans MS" w:hAnsi="Comic Sans MS"/>
          <w:sz w:val="18"/>
          <w:szCs w:val="18"/>
        </w:rPr>
        <w:t>libro di testo di circa 10/11 euro</w:t>
      </w:r>
    </w:p>
    <w:p w:rsidR="008512AC" w:rsidRPr="00BD335A" w:rsidRDefault="008512AC" w:rsidP="008512AC">
      <w:pPr>
        <w:widowControl/>
        <w:numPr>
          <w:ilvl w:val="0"/>
          <w:numId w:val="89"/>
        </w:numPr>
        <w:tabs>
          <w:tab w:val="clear" w:pos="1800"/>
        </w:tabs>
        <w:suppressAutoHyphens w:val="0"/>
        <w:autoSpaceDE/>
        <w:rPr>
          <w:rFonts w:ascii="Comic Sans MS" w:hAnsi="Comic Sans MS"/>
          <w:sz w:val="18"/>
          <w:szCs w:val="18"/>
        </w:rPr>
      </w:pPr>
      <w:r w:rsidRPr="00BD335A">
        <w:rPr>
          <w:rFonts w:ascii="Comic Sans MS" w:hAnsi="Comic Sans MS"/>
          <w:sz w:val="18"/>
          <w:szCs w:val="18"/>
        </w:rPr>
        <w:t xml:space="preserve">tassa d’esame da versare all’Ente Certificatore ( 45 euro per DELF, circa 70 euro per Trinity)  </w:t>
      </w:r>
    </w:p>
    <w:p w:rsidR="008512AC" w:rsidRPr="009D1749" w:rsidRDefault="008512AC" w:rsidP="008512AC">
      <w:pPr>
        <w:pStyle w:val="Nessunaspaziatura"/>
        <w:rPr>
          <w:lang w:val="it-IT"/>
        </w:rPr>
      </w:pPr>
      <w:r w:rsidRPr="009D1749">
        <w:rPr>
          <w:lang w:val="it-IT"/>
        </w:rPr>
        <w:t>Gli allievi interessati alla partecipazione a questi corsi preparatori sosterranno, entro la fine di ottobre, un test: saranno ammessi tutti coloro che otterranno un punteggio pari o superiore al 75%.</w:t>
      </w:r>
    </w:p>
    <w:p w:rsidR="00D77067" w:rsidRPr="00064EF1" w:rsidRDefault="00BD335A" w:rsidP="00D77067">
      <w:pPr>
        <w:pStyle w:val="Titolo4"/>
      </w:pPr>
      <w:r>
        <w:br w:type="page"/>
      </w:r>
      <w:bookmarkStart w:id="1010" w:name="_Toc433033804"/>
      <w:bookmarkStart w:id="1011" w:name="_Toc436412644"/>
      <w:r w:rsidR="00D77067" w:rsidRPr="00064EF1">
        <w:lastRenderedPageBreak/>
        <w:t>5.5.5 Laboratorio cucina</w:t>
      </w:r>
      <w:bookmarkEnd w:id="1010"/>
      <w:bookmarkEnd w:id="1011"/>
      <w:r w:rsidR="00D77067" w:rsidRPr="00064EF1">
        <w:t xml:space="preserve"> </w:t>
      </w:r>
    </w:p>
    <w:p w:rsidR="00D77067" w:rsidRDefault="00D77067" w:rsidP="00D77067"/>
    <w:p w:rsidR="00D77067" w:rsidRPr="00BD335A" w:rsidRDefault="00D77067" w:rsidP="00D77067">
      <w:pPr>
        <w:rPr>
          <w:sz w:val="22"/>
          <w:szCs w:val="22"/>
        </w:rPr>
      </w:pPr>
      <w:r w:rsidRPr="00BD335A">
        <w:rPr>
          <w:sz w:val="22"/>
          <w:szCs w:val="22"/>
        </w:rPr>
        <w:t>Il laboratorio didattico di cucina proposto mira a promuovere una attività socializzante, inclusiva e di orientamento per alunni DVA, BES, stranieri e normodotati, attraverso l’utilizzo e il consumo di alimenti protettivi per la salute appartenenti a tutte la categorie alimentari</w:t>
      </w:r>
    </w:p>
    <w:p w:rsidR="00D77067" w:rsidRDefault="00D77067" w:rsidP="00D77067">
      <w:pPr>
        <w:pStyle w:val="Titolo6"/>
      </w:pPr>
      <w:r>
        <w:t>Obiettivi specifici.</w:t>
      </w:r>
    </w:p>
    <w:p w:rsidR="00D77067" w:rsidRPr="00BD335A" w:rsidRDefault="00D77067" w:rsidP="00D77067">
      <w:pPr>
        <w:widowControl/>
        <w:numPr>
          <w:ilvl w:val="0"/>
          <w:numId w:val="91"/>
        </w:numPr>
        <w:tabs>
          <w:tab w:val="clear" w:pos="1800"/>
        </w:tabs>
        <w:suppressAutoHyphens w:val="0"/>
        <w:autoSpaceDE/>
        <w:spacing w:line="360" w:lineRule="auto"/>
        <w:rPr>
          <w:sz w:val="22"/>
          <w:szCs w:val="22"/>
        </w:rPr>
      </w:pPr>
      <w:r w:rsidRPr="00BD335A">
        <w:rPr>
          <w:sz w:val="22"/>
          <w:szCs w:val="22"/>
        </w:rPr>
        <w:t>Sperimentare nuove ricette ed assaggiare insieme ai propri pari e in un contesto ludico, ciò che è stato preparato: un primo passo per superare i pregiudizi e rendere più coscienti le percezioni legate al consumo di cibo.</w:t>
      </w:r>
    </w:p>
    <w:p w:rsidR="00D77067" w:rsidRPr="00BD335A" w:rsidRDefault="00D77067" w:rsidP="00D77067">
      <w:pPr>
        <w:widowControl/>
        <w:numPr>
          <w:ilvl w:val="0"/>
          <w:numId w:val="91"/>
        </w:numPr>
        <w:tabs>
          <w:tab w:val="clear" w:pos="1800"/>
        </w:tabs>
        <w:suppressAutoHyphens w:val="0"/>
        <w:autoSpaceDE/>
        <w:spacing w:line="360" w:lineRule="auto"/>
        <w:rPr>
          <w:sz w:val="22"/>
          <w:szCs w:val="22"/>
        </w:rPr>
      </w:pPr>
      <w:r w:rsidRPr="00BD335A">
        <w:rPr>
          <w:sz w:val="22"/>
          <w:szCs w:val="22"/>
        </w:rPr>
        <w:t>Imparare a porsi alcune domande tipo “Mi piace? Non mi piace? Perché? e provare a rispondere tutti insieme, contribuisce a esplorare e a comprendere gli aspetti fisici, sensoriali, organolettici, psicologici, antropologici, storico-geografici che condizionano le scelte alimentari di ciascuno.</w:t>
      </w:r>
    </w:p>
    <w:p w:rsidR="00D77067" w:rsidRPr="00BD335A" w:rsidRDefault="00D77067" w:rsidP="00D77067">
      <w:pPr>
        <w:widowControl/>
        <w:numPr>
          <w:ilvl w:val="0"/>
          <w:numId w:val="91"/>
        </w:numPr>
        <w:tabs>
          <w:tab w:val="clear" w:pos="1800"/>
        </w:tabs>
        <w:suppressAutoHyphens w:val="0"/>
        <w:autoSpaceDE/>
        <w:spacing w:line="360" w:lineRule="auto"/>
        <w:rPr>
          <w:sz w:val="22"/>
          <w:szCs w:val="22"/>
        </w:rPr>
      </w:pPr>
      <w:r w:rsidRPr="00BD335A">
        <w:rPr>
          <w:sz w:val="22"/>
          <w:szCs w:val="22"/>
        </w:rPr>
        <w:t>Stimolare i cinque sensi, accrescere l’autostima e il piacere della condivisione tra pari.</w:t>
      </w:r>
    </w:p>
    <w:p w:rsidR="00D77067" w:rsidRDefault="00D77067" w:rsidP="00D77067">
      <w:pPr>
        <w:pStyle w:val="Titolo6"/>
      </w:pPr>
      <w:r>
        <w:t>Il laboratorio di cucina</w:t>
      </w:r>
    </w:p>
    <w:p w:rsidR="00D77067" w:rsidRPr="00BD335A" w:rsidRDefault="00D77067" w:rsidP="00D77067">
      <w:pPr>
        <w:rPr>
          <w:sz w:val="22"/>
          <w:szCs w:val="22"/>
        </w:rPr>
      </w:pPr>
      <w:r w:rsidRPr="00BD335A">
        <w:rPr>
          <w:sz w:val="22"/>
          <w:szCs w:val="22"/>
        </w:rPr>
        <w:t>Sito nell’aula creativa, è un ambiente rivestito di pittura all’acqua, lavabile e dotato di due ampie finestre per la ventilazione dell’aula.</w:t>
      </w:r>
    </w:p>
    <w:p w:rsidR="00D77067" w:rsidRPr="00BD335A" w:rsidRDefault="00D77067" w:rsidP="00D77067">
      <w:pPr>
        <w:rPr>
          <w:sz w:val="22"/>
          <w:szCs w:val="22"/>
        </w:rPr>
      </w:pPr>
      <w:r w:rsidRPr="00BD335A">
        <w:rPr>
          <w:b/>
          <w:sz w:val="22"/>
          <w:szCs w:val="22"/>
        </w:rPr>
        <w:t xml:space="preserve">Dotazione: </w:t>
      </w:r>
      <w:r w:rsidRPr="00BD335A">
        <w:rPr>
          <w:sz w:val="22"/>
          <w:szCs w:val="22"/>
        </w:rPr>
        <w:t>lavandino con acqua corrente; frigorifero; cucina elettrica a quattro fuochi con forno statico elettrico; cappa di aspirazione filtrante; boiler per l’acqua calda; computer. Tutti gli elettrodomestici sono inseriti con spina  in presa propria. Piano in acciaio per impastare. Frusta elettrica, frullatore a immersione e cioccolatiera a norma di sicurezza, correttamente funzionanti e facilmente lavabili.</w:t>
      </w:r>
    </w:p>
    <w:p w:rsidR="00D77067" w:rsidRPr="00BD335A" w:rsidRDefault="00D77067" w:rsidP="00D77067">
      <w:pPr>
        <w:rPr>
          <w:sz w:val="22"/>
          <w:szCs w:val="22"/>
        </w:rPr>
      </w:pPr>
      <w:r w:rsidRPr="00BD335A">
        <w:rPr>
          <w:sz w:val="22"/>
          <w:szCs w:val="22"/>
        </w:rPr>
        <w:t>Piani di lavoro in formica facilmente lavabili;  piano in acciaio per impastare.</w:t>
      </w:r>
    </w:p>
    <w:p w:rsidR="00D77067" w:rsidRPr="00BD335A" w:rsidRDefault="00D77067" w:rsidP="00D77067">
      <w:pPr>
        <w:rPr>
          <w:sz w:val="22"/>
          <w:szCs w:val="22"/>
        </w:rPr>
      </w:pPr>
      <w:r w:rsidRPr="00BD335A">
        <w:rPr>
          <w:sz w:val="22"/>
          <w:szCs w:val="22"/>
        </w:rPr>
        <w:t xml:space="preserve">Tutti gli </w:t>
      </w:r>
      <w:r w:rsidRPr="00BD335A">
        <w:rPr>
          <w:b/>
          <w:sz w:val="22"/>
          <w:szCs w:val="22"/>
        </w:rPr>
        <w:t>armadi</w:t>
      </w:r>
      <w:r w:rsidRPr="00BD335A">
        <w:rPr>
          <w:sz w:val="22"/>
          <w:szCs w:val="22"/>
        </w:rPr>
        <w:t xml:space="preserve"> dove sono riposti gli utensili, gli alimenti non deperibili, materiale didattico e artistico, sono dotati di serratura con il contenuto diviso per categorie. </w:t>
      </w:r>
    </w:p>
    <w:p w:rsidR="00D77067" w:rsidRPr="00BD335A" w:rsidRDefault="00D77067" w:rsidP="00D77067">
      <w:pPr>
        <w:rPr>
          <w:sz w:val="22"/>
          <w:szCs w:val="22"/>
        </w:rPr>
      </w:pPr>
      <w:r w:rsidRPr="00BD335A">
        <w:rPr>
          <w:sz w:val="22"/>
          <w:szCs w:val="22"/>
        </w:rPr>
        <w:t>I prodotti di pulizia e detergenti per piatti sono in un armadio a parte.</w:t>
      </w:r>
    </w:p>
    <w:p w:rsidR="00D77067" w:rsidRPr="00BD335A" w:rsidRDefault="00D77067" w:rsidP="00D77067">
      <w:pPr>
        <w:rPr>
          <w:sz w:val="22"/>
          <w:szCs w:val="22"/>
        </w:rPr>
      </w:pPr>
      <w:r w:rsidRPr="00BD335A">
        <w:rPr>
          <w:b/>
          <w:sz w:val="22"/>
          <w:szCs w:val="22"/>
        </w:rPr>
        <w:t>Dotazioni per l’igiene personale</w:t>
      </w:r>
      <w:r w:rsidRPr="00BD335A">
        <w:rPr>
          <w:sz w:val="22"/>
          <w:szCs w:val="22"/>
        </w:rPr>
        <w:t>: detergente liquido per le mani,  supporto per rotolo di asciugamano a perdere, carta da cucina.</w:t>
      </w:r>
    </w:p>
    <w:p w:rsidR="00D77067" w:rsidRPr="00BD335A" w:rsidRDefault="00D77067" w:rsidP="00D77067">
      <w:pPr>
        <w:rPr>
          <w:sz w:val="22"/>
          <w:szCs w:val="22"/>
        </w:rPr>
      </w:pPr>
    </w:p>
    <w:p w:rsidR="00D77067" w:rsidRPr="00BD335A" w:rsidRDefault="00D77067" w:rsidP="00D77067">
      <w:pPr>
        <w:rPr>
          <w:b/>
          <w:sz w:val="22"/>
          <w:szCs w:val="22"/>
        </w:rPr>
      </w:pPr>
      <w:r w:rsidRPr="00BD335A">
        <w:rPr>
          <w:b/>
          <w:sz w:val="22"/>
          <w:szCs w:val="22"/>
        </w:rPr>
        <w:t>Utensili</w:t>
      </w:r>
    </w:p>
    <w:p w:rsidR="00D77067" w:rsidRPr="00BD335A" w:rsidRDefault="00D77067" w:rsidP="00D77067">
      <w:pPr>
        <w:rPr>
          <w:sz w:val="22"/>
          <w:szCs w:val="22"/>
        </w:rPr>
      </w:pPr>
      <w:r w:rsidRPr="00BD335A">
        <w:rPr>
          <w:sz w:val="22"/>
          <w:szCs w:val="22"/>
        </w:rPr>
        <w:t xml:space="preserve">Gli utensili sono differenziati (di diverso colore a seconda dei prodotti utilizzati): </w:t>
      </w:r>
    </w:p>
    <w:p w:rsidR="00D77067" w:rsidRPr="00BD335A" w:rsidRDefault="00D77067" w:rsidP="00D77067">
      <w:pPr>
        <w:widowControl/>
        <w:numPr>
          <w:ilvl w:val="0"/>
          <w:numId w:val="92"/>
        </w:numPr>
        <w:tabs>
          <w:tab w:val="clear" w:pos="1800"/>
        </w:tabs>
        <w:suppressAutoHyphens w:val="0"/>
        <w:autoSpaceDE/>
        <w:spacing w:line="360" w:lineRule="auto"/>
        <w:rPr>
          <w:sz w:val="22"/>
          <w:szCs w:val="22"/>
        </w:rPr>
      </w:pPr>
      <w:r w:rsidRPr="00BD335A">
        <w:rPr>
          <w:sz w:val="22"/>
          <w:szCs w:val="22"/>
        </w:rPr>
        <w:t>coltelli senza punta, cucchiai, forchette in acciaio o in materiale a perdere;</w:t>
      </w:r>
    </w:p>
    <w:p w:rsidR="00D77067" w:rsidRPr="00BD335A" w:rsidRDefault="00D77067" w:rsidP="00D77067">
      <w:pPr>
        <w:widowControl/>
        <w:numPr>
          <w:ilvl w:val="0"/>
          <w:numId w:val="92"/>
        </w:numPr>
        <w:tabs>
          <w:tab w:val="clear" w:pos="1800"/>
        </w:tabs>
        <w:suppressAutoHyphens w:val="0"/>
        <w:autoSpaceDE/>
        <w:spacing w:line="360" w:lineRule="auto"/>
        <w:rPr>
          <w:sz w:val="22"/>
          <w:szCs w:val="22"/>
        </w:rPr>
      </w:pPr>
      <w:r w:rsidRPr="00BD335A">
        <w:rPr>
          <w:sz w:val="22"/>
          <w:szCs w:val="22"/>
        </w:rPr>
        <w:t>utensileria da cucina di uso comune (mestoli, terrine, fruste, contenitori vari, ecc.);</w:t>
      </w:r>
    </w:p>
    <w:p w:rsidR="00D77067" w:rsidRPr="00BD335A" w:rsidRDefault="00D77067" w:rsidP="00D77067">
      <w:pPr>
        <w:widowControl/>
        <w:numPr>
          <w:ilvl w:val="0"/>
          <w:numId w:val="92"/>
        </w:numPr>
        <w:tabs>
          <w:tab w:val="clear" w:pos="1800"/>
        </w:tabs>
        <w:suppressAutoHyphens w:val="0"/>
        <w:autoSpaceDE/>
        <w:spacing w:line="360" w:lineRule="auto"/>
        <w:rPr>
          <w:sz w:val="22"/>
          <w:szCs w:val="22"/>
        </w:rPr>
      </w:pPr>
      <w:r w:rsidRPr="00BD335A">
        <w:rPr>
          <w:sz w:val="22"/>
          <w:szCs w:val="22"/>
        </w:rPr>
        <w:t>brocche, piatti, scodelline, bicchieri in materiale a perdere</w:t>
      </w:r>
    </w:p>
    <w:p w:rsidR="00D77067" w:rsidRDefault="00D77067" w:rsidP="00D77067"/>
    <w:p w:rsidR="00D77067" w:rsidRDefault="00D77067" w:rsidP="00D77067">
      <w:pPr>
        <w:pStyle w:val="Titolo6"/>
      </w:pPr>
      <w:r>
        <w:lastRenderedPageBreak/>
        <w:t>Modalità operative</w:t>
      </w:r>
    </w:p>
    <w:p w:rsidR="00D77067" w:rsidRPr="007B3D38" w:rsidRDefault="00D77067" w:rsidP="00D77067">
      <w:pPr>
        <w:rPr>
          <w:b/>
        </w:rPr>
      </w:pPr>
      <w:r w:rsidRPr="007B3D38">
        <w:rPr>
          <w:b/>
        </w:rPr>
        <w:t>prima di iniziare…</w:t>
      </w:r>
    </w:p>
    <w:p w:rsidR="00D77067" w:rsidRDefault="00D77067" w:rsidP="00D77067">
      <w:r>
        <w:t>Il laboratorio sarà programmato pensando al tipo di ricetta da realizzare, cercando di proporre ingredienti di tutte le categorie alimentari.</w:t>
      </w:r>
    </w:p>
    <w:p w:rsidR="00D77067" w:rsidRDefault="00D77067" w:rsidP="00D77067">
      <w:r>
        <w:t xml:space="preserve">Gli ingredienti necessari, nelle quantità e nella pezzatura utili per evitare avanzi, saranno acquistati dalla docente di riferimento del progetto presso esercizi di grande distribuzione. Non si useranno alimenti portati dagli alunni che arrivano da casa, anche se in confezione integra. Costituirà priorità d’acquisto la validità di scadenza a lungo termine; saranno rispettate le modalità di conservazione indicate. </w:t>
      </w:r>
    </w:p>
    <w:p w:rsidR="00D77067" w:rsidRDefault="00D77067" w:rsidP="00D77067">
      <w:r>
        <w:t>Sarà sempre controllata l’integrità della confezione</w:t>
      </w:r>
    </w:p>
    <w:p w:rsidR="00D77067" w:rsidRDefault="00D77067" w:rsidP="00D77067">
      <w:r>
        <w:t>Verranno conservati gli scontrini della spesa e le confezioni dei prodotti utilizzati per almeno 3 giorni dal momento del consumo.</w:t>
      </w:r>
    </w:p>
    <w:p w:rsidR="00D77067" w:rsidRDefault="00D77067" w:rsidP="00D77067"/>
    <w:p w:rsidR="00D77067" w:rsidRDefault="00D77067" w:rsidP="00D77067">
      <w:r>
        <w:t xml:space="preserve">Durante il laboratorio l’attività seguirà delle </w:t>
      </w:r>
    </w:p>
    <w:p w:rsidR="00D77067" w:rsidRDefault="00D77067" w:rsidP="00D77067">
      <w:pPr>
        <w:rPr>
          <w:b/>
        </w:rPr>
      </w:pPr>
      <w:r>
        <w:rPr>
          <w:b/>
        </w:rPr>
        <w:t xml:space="preserve">procedure </w:t>
      </w:r>
      <w:r w:rsidRPr="007B3D38">
        <w:rPr>
          <w:b/>
        </w:rPr>
        <w:t>obbligatorie di lavoro …</w:t>
      </w:r>
    </w:p>
    <w:p w:rsidR="00D77067" w:rsidRDefault="00D77067" w:rsidP="00D77067">
      <w:r>
        <w:t> realizzare la ricetta stabilendo la sequenza delle varie fasi (es. lavare i prodotti ortofrutticoli, tagliare, sminuzzare, mescolare, frullare, spremere) lavare le mani ogni qualvolta è necessario e dopo l’utilizzo dei servizi igienici</w:t>
      </w:r>
    </w:p>
    <w:p w:rsidR="00D77067" w:rsidRDefault="00D77067" w:rsidP="00D77067">
      <w:r>
        <w:t></w:t>
      </w:r>
      <w:r>
        <w:tab/>
        <w:t>non lasciare gli alimenti deperibili a temperatura ambiente per oltre un’ ora</w:t>
      </w:r>
    </w:p>
    <w:p w:rsidR="00D77067" w:rsidRDefault="00D77067" w:rsidP="00D77067">
      <w:r>
        <w:t></w:t>
      </w:r>
      <w:r>
        <w:tab/>
        <w:t>riporre in frigorifero gli alimenti deperibili se non destinati all’immediato consumo</w:t>
      </w:r>
    </w:p>
    <w:p w:rsidR="00D77067" w:rsidRDefault="00D77067" w:rsidP="00D77067">
      <w:r>
        <w:t xml:space="preserve"> </w:t>
      </w:r>
      <w:r>
        <w:tab/>
        <w:t>utilizzare diversi piani di lavoro, attrezzature e utensili per le diverse fasi di lavoro</w:t>
      </w:r>
    </w:p>
    <w:p w:rsidR="00D77067" w:rsidRDefault="00D77067" w:rsidP="00D77067">
      <w:r>
        <w:t xml:space="preserve">         (e. mondatura di frutta e verdura, fase sporca, e taglio a cubetti di formaggi, fase pulita, o almeno lavarli tra una operazione e un'altra.</w:t>
      </w:r>
    </w:p>
    <w:p w:rsidR="00D77067" w:rsidRDefault="00D77067" w:rsidP="00D77067">
      <w:r>
        <w:t></w:t>
      </w:r>
      <w:r>
        <w:tab/>
        <w:t>allontanare i rifiuti appena possibile dal luogo di lavorazione, utilizzando pattumiere</w:t>
      </w:r>
    </w:p>
    <w:p w:rsidR="00D77067" w:rsidRDefault="00D77067" w:rsidP="00D77067">
      <w:r>
        <w:t xml:space="preserve">           con coperchio a pedale (</w:t>
      </w:r>
      <w:r w:rsidRPr="00E15C30">
        <w:rPr>
          <w:b/>
        </w:rPr>
        <w:t>da acquistare</w:t>
      </w:r>
      <w:r>
        <w:t>).</w:t>
      </w:r>
    </w:p>
    <w:p w:rsidR="00D77067" w:rsidRDefault="00D77067" w:rsidP="00D77067"/>
    <w:p w:rsidR="00D77067" w:rsidRDefault="00D77067" w:rsidP="00D77067">
      <w:r>
        <w:t>al termine del laboratorio si seguiranno le seguenti procedure..</w:t>
      </w:r>
    </w:p>
    <w:p w:rsidR="00D77067" w:rsidRDefault="00D77067" w:rsidP="00D77067">
      <w:r>
        <w:t> se avanzano alimenti tipo yogurt, mozzarella, formaggi freschi, tonno in scatola, latte questi saranno eliminati.</w:t>
      </w:r>
    </w:p>
    <w:p w:rsidR="00D77067" w:rsidRDefault="00D77067" w:rsidP="00D77067">
      <w:r>
        <w:t>se avanzano degli ingredienti non deperibili questi verranno conservati entro il termine minimo di conservazione, richiudendo le confezioni e conservati in luoghi asciutti in contenitori di vetro ermetici.</w:t>
      </w:r>
    </w:p>
    <w:p w:rsidR="00D77067" w:rsidRDefault="00D77067" w:rsidP="00D77067">
      <w:r>
        <w:t>se avanza parte del prodotto lavorato o pronto per il consumo questo deve essere</w:t>
      </w:r>
    </w:p>
    <w:p w:rsidR="00D77067" w:rsidRDefault="00D77067" w:rsidP="00D77067">
      <w:r>
        <w:t>eliminato.</w:t>
      </w:r>
    </w:p>
    <w:p w:rsidR="00D77067" w:rsidRDefault="00D77067" w:rsidP="00D77067">
      <w:r>
        <w:t>pulizia e riordinano sommaria  il locale da parte degli alunni senza utilizzo di materiali detergenti abrasivi.</w:t>
      </w:r>
    </w:p>
    <w:p w:rsidR="00D77067" w:rsidRDefault="00D77067" w:rsidP="00D77067">
      <w:r>
        <w:t>lavaggio di attrezzature e gli utensili utilizzando un comune detersivo per piatti da parte degli alunni.</w:t>
      </w:r>
    </w:p>
    <w:p w:rsidR="00D77067" w:rsidRDefault="00D77067" w:rsidP="00D77067">
      <w:r>
        <w:t>riporre gli attrezzi asciugati nel luogo a loro dedicato da parte degli alunni sotto attenta sorveglianza dei docenti per le ultime due fasi.</w:t>
      </w:r>
    </w:p>
    <w:p w:rsidR="00D77067" w:rsidRPr="000405E9" w:rsidRDefault="00D77067" w:rsidP="00D77067">
      <w:pPr>
        <w:rPr>
          <w:b/>
        </w:rPr>
      </w:pPr>
      <w:r w:rsidRPr="000405E9">
        <w:rPr>
          <w:b/>
        </w:rPr>
        <w:t xml:space="preserve">Struttura del corso </w:t>
      </w:r>
    </w:p>
    <w:p w:rsidR="00D77067" w:rsidRDefault="00D77067" w:rsidP="00D77067">
      <w:r>
        <w:t>La scadenza del laboratorio sarà quindicinale, sviluppata su due ore consecutive nel giorno di lunedì nella seconda e terza unità oraria.</w:t>
      </w:r>
    </w:p>
    <w:p w:rsidR="00D77067" w:rsidRDefault="00D77067" w:rsidP="00D77067">
      <w:r>
        <w:t>Gli alunni inseriti nel progetto, potranno partecipare attivamente alla lezione solo se adempieranno alle seguenti regole:</w:t>
      </w:r>
    </w:p>
    <w:p w:rsidR="00D77067" w:rsidRDefault="00D77067" w:rsidP="00D77067">
      <w:pPr>
        <w:widowControl/>
        <w:numPr>
          <w:ilvl w:val="0"/>
          <w:numId w:val="93"/>
        </w:numPr>
        <w:tabs>
          <w:tab w:val="clear" w:pos="1800"/>
        </w:tabs>
        <w:suppressAutoHyphens w:val="0"/>
        <w:autoSpaceDE/>
        <w:spacing w:line="360" w:lineRule="auto"/>
      </w:pPr>
      <w:r>
        <w:t>rispettare le consegne affidate;</w:t>
      </w:r>
    </w:p>
    <w:p w:rsidR="00D77067" w:rsidRDefault="00D77067" w:rsidP="00D77067">
      <w:pPr>
        <w:widowControl/>
        <w:numPr>
          <w:ilvl w:val="0"/>
          <w:numId w:val="93"/>
        </w:numPr>
        <w:tabs>
          <w:tab w:val="clear" w:pos="1800"/>
        </w:tabs>
        <w:suppressAutoHyphens w:val="0"/>
        <w:autoSpaceDE/>
        <w:spacing w:line="360" w:lineRule="auto"/>
      </w:pPr>
      <w:r>
        <w:t>indossare grembiule da cucina;</w:t>
      </w:r>
    </w:p>
    <w:p w:rsidR="00D77067" w:rsidRDefault="00D77067" w:rsidP="00D77067">
      <w:pPr>
        <w:widowControl/>
        <w:numPr>
          <w:ilvl w:val="0"/>
          <w:numId w:val="93"/>
        </w:numPr>
        <w:tabs>
          <w:tab w:val="clear" w:pos="1800"/>
        </w:tabs>
        <w:suppressAutoHyphens w:val="0"/>
        <w:autoSpaceDE/>
        <w:spacing w:line="360" w:lineRule="auto"/>
      </w:pPr>
      <w:r>
        <w:lastRenderedPageBreak/>
        <w:t>raccogliere e legare i capelli lunghi;</w:t>
      </w:r>
    </w:p>
    <w:p w:rsidR="00D77067" w:rsidRDefault="00D77067" w:rsidP="00D77067">
      <w:pPr>
        <w:widowControl/>
        <w:numPr>
          <w:ilvl w:val="0"/>
          <w:numId w:val="93"/>
        </w:numPr>
        <w:tabs>
          <w:tab w:val="clear" w:pos="1800"/>
        </w:tabs>
        <w:suppressAutoHyphens w:val="0"/>
        <w:autoSpaceDE/>
        <w:spacing w:line="360" w:lineRule="auto"/>
      </w:pPr>
      <w:r>
        <w:t>togliere orologi, bracciali ed anelli se indossati;</w:t>
      </w:r>
    </w:p>
    <w:p w:rsidR="00D77067" w:rsidRDefault="00D77067" w:rsidP="00D77067">
      <w:pPr>
        <w:widowControl/>
        <w:numPr>
          <w:ilvl w:val="0"/>
          <w:numId w:val="93"/>
        </w:numPr>
        <w:tabs>
          <w:tab w:val="clear" w:pos="1800"/>
        </w:tabs>
        <w:suppressAutoHyphens w:val="0"/>
        <w:autoSpaceDE/>
        <w:spacing w:line="360" w:lineRule="auto"/>
      </w:pPr>
      <w:r>
        <w:t>igiene delle unghie accurato;</w:t>
      </w:r>
    </w:p>
    <w:p w:rsidR="00D77067" w:rsidRDefault="00D77067" w:rsidP="00D77067">
      <w:pPr>
        <w:widowControl/>
        <w:numPr>
          <w:ilvl w:val="0"/>
          <w:numId w:val="93"/>
        </w:numPr>
        <w:tabs>
          <w:tab w:val="clear" w:pos="1800"/>
        </w:tabs>
        <w:suppressAutoHyphens w:val="0"/>
        <w:autoSpaceDE/>
        <w:spacing w:line="360" w:lineRule="auto"/>
      </w:pPr>
      <w:r>
        <w:t>evitare la manipolazione diretta dei cibi in caso di tosse e raffreddore;</w:t>
      </w:r>
    </w:p>
    <w:p w:rsidR="00D77067" w:rsidRDefault="00D77067" w:rsidP="00D77067">
      <w:pPr>
        <w:widowControl/>
        <w:numPr>
          <w:ilvl w:val="0"/>
          <w:numId w:val="93"/>
        </w:numPr>
        <w:tabs>
          <w:tab w:val="clear" w:pos="1800"/>
        </w:tabs>
        <w:suppressAutoHyphens w:val="0"/>
        <w:autoSpaceDE/>
        <w:spacing w:line="360" w:lineRule="auto"/>
      </w:pPr>
      <w:r>
        <w:t>maneggiare con attenzione i coltelli e le attrezzature.</w:t>
      </w:r>
    </w:p>
    <w:p w:rsidR="00D77067" w:rsidRDefault="00D77067" w:rsidP="00D77067">
      <w:r>
        <w:t>Il cibo preparato sarà consumato SOLO dagli alunni che sono stati autorizzati dalla propria famiglia.</w:t>
      </w:r>
    </w:p>
    <w:p w:rsidR="00D77067" w:rsidRDefault="00D77067" w:rsidP="00D77067">
      <w:r>
        <w:t>IN CASO DI UN COMPORTAMENTO NON IDONEO, L’ALLIEVO SARA’ RIACCOMPAGNATO IN CLASSE.</w:t>
      </w:r>
    </w:p>
    <w:p w:rsidR="00D77067" w:rsidRDefault="00D77067" w:rsidP="00D77067"/>
    <w:p w:rsidR="00D77067" w:rsidRDefault="00D77067" w:rsidP="00D77067">
      <w:r>
        <w:t>Si inizierà con il proporre ricette semplici privilegiando quelle che contengono frutta e</w:t>
      </w:r>
    </w:p>
    <w:p w:rsidR="00D77067" w:rsidRDefault="00D77067" w:rsidP="00D77067">
      <w:r>
        <w:t xml:space="preserve">verdura.  </w:t>
      </w:r>
    </w:p>
    <w:p w:rsidR="00D77067" w:rsidRDefault="00D77067" w:rsidP="00D77067">
      <w:r>
        <w:t>Gli alunni  useranno tutti i loro sensi con ogni ingrediente: annusare, sentire, toccare, osservare e alla fine assaggiare.</w:t>
      </w:r>
    </w:p>
    <w:p w:rsidR="00D77067" w:rsidRDefault="00D77067" w:rsidP="00D77067">
      <w:r>
        <w:t xml:space="preserve">Sarà stimolata la creatività degli allievi nella realizzazione finale del prodotto. </w:t>
      </w:r>
    </w:p>
    <w:p w:rsidR="00D77067" w:rsidRDefault="00D77067" w:rsidP="00D77067">
      <w:r>
        <w:t>I partecipanti dovranno gustare quanto preparato, commentare le fasi di preparazione, far esprimere le sensazioni che si avvertono nell’assaporare il prodotto.</w:t>
      </w:r>
    </w:p>
    <w:p w:rsidR="00D77067" w:rsidRDefault="00D77067" w:rsidP="00D77067">
      <w:r>
        <w:t>PREVENZIONE RISCHIO MALATTIE</w:t>
      </w:r>
    </w:p>
    <w:p w:rsidR="00D77067" w:rsidRDefault="00D77067" w:rsidP="00D77067">
      <w:r>
        <w:t>Verranno seguiti RIGOROSAMENTE i dettami dell’ ASL Provincia Milano 1 riportati qui sotto:</w:t>
      </w:r>
    </w:p>
    <w:p w:rsidR="00D77067" w:rsidRDefault="00D77067" w:rsidP="00D77067">
      <w:pPr>
        <w:widowControl/>
        <w:numPr>
          <w:ilvl w:val="0"/>
          <w:numId w:val="94"/>
        </w:numPr>
        <w:tabs>
          <w:tab w:val="clear" w:pos="1800"/>
        </w:tabs>
        <w:suppressAutoHyphens w:val="0"/>
        <w:autoSpaceDE/>
        <w:spacing w:line="360" w:lineRule="auto"/>
      </w:pPr>
      <w:r>
        <w:t>Non usare in nessun caso uova fresche per salse o creme fredde, in alternativa saranno usate quelle pastorizzate, in vendita nei normali supermercati.</w:t>
      </w:r>
    </w:p>
    <w:p w:rsidR="00D77067" w:rsidRDefault="00D77067" w:rsidP="00D77067">
      <w:pPr>
        <w:widowControl/>
        <w:numPr>
          <w:ilvl w:val="0"/>
          <w:numId w:val="94"/>
        </w:numPr>
        <w:tabs>
          <w:tab w:val="clear" w:pos="1800"/>
        </w:tabs>
        <w:suppressAutoHyphens w:val="0"/>
        <w:autoSpaceDE/>
        <w:spacing w:line="360" w:lineRule="auto"/>
      </w:pPr>
      <w:r>
        <w:t>Lavare accuratamente la verdura e altri ingredienti che lo richiedono prima della</w:t>
      </w:r>
    </w:p>
    <w:p w:rsidR="00D77067" w:rsidRDefault="00D77067" w:rsidP="00D77067">
      <w:pPr>
        <w:widowControl/>
        <w:numPr>
          <w:ilvl w:val="0"/>
          <w:numId w:val="94"/>
        </w:numPr>
        <w:tabs>
          <w:tab w:val="clear" w:pos="1800"/>
        </w:tabs>
        <w:suppressAutoHyphens w:val="0"/>
        <w:autoSpaceDE/>
        <w:spacing w:line="360" w:lineRule="auto"/>
      </w:pPr>
      <w:r>
        <w:t>preparazione.</w:t>
      </w:r>
    </w:p>
    <w:p w:rsidR="00D77067" w:rsidRDefault="00D77067" w:rsidP="00D77067">
      <w:pPr>
        <w:widowControl/>
        <w:numPr>
          <w:ilvl w:val="0"/>
          <w:numId w:val="94"/>
        </w:numPr>
        <w:tabs>
          <w:tab w:val="clear" w:pos="1800"/>
        </w:tabs>
        <w:suppressAutoHyphens w:val="0"/>
        <w:autoSpaceDE/>
        <w:spacing w:line="360" w:lineRule="auto"/>
      </w:pPr>
      <w:r>
        <w:t>Mantenere rigorosamente la catena del freddo, sotto ai 4 gradi, per latticini e altri ingredienti deteriorabili, secondo le indicazioni del produttore riportate in etichetta. –</w:t>
      </w:r>
    </w:p>
    <w:p w:rsidR="00D77067" w:rsidRDefault="00D77067" w:rsidP="00D77067">
      <w:pPr>
        <w:widowControl/>
        <w:numPr>
          <w:ilvl w:val="0"/>
          <w:numId w:val="94"/>
        </w:numPr>
        <w:tabs>
          <w:tab w:val="clear" w:pos="1800"/>
        </w:tabs>
        <w:suppressAutoHyphens w:val="0"/>
        <w:autoSpaceDE/>
        <w:spacing w:line="360" w:lineRule="auto"/>
      </w:pPr>
      <w:r>
        <w:t>Cuocere a temperature adeguate: è necessario raggiungere 75°C al centro del cibo.</w:t>
      </w:r>
    </w:p>
    <w:p w:rsidR="00D77067" w:rsidRDefault="00D77067" w:rsidP="00D77067">
      <w:pPr>
        <w:widowControl/>
        <w:numPr>
          <w:ilvl w:val="0"/>
          <w:numId w:val="94"/>
        </w:numPr>
        <w:tabs>
          <w:tab w:val="clear" w:pos="1800"/>
        </w:tabs>
        <w:suppressAutoHyphens w:val="0"/>
        <w:autoSpaceDE/>
        <w:spacing w:line="360" w:lineRule="auto"/>
      </w:pPr>
      <w:r>
        <w:t>Una volta cotto, consumare il cibo immediatamente oppure mantenerlo ad una temperatura di + 60-65 °C fino al momento del consumo.</w:t>
      </w:r>
    </w:p>
    <w:p w:rsidR="00D77067" w:rsidRDefault="00D77067" w:rsidP="00D77067">
      <w:pPr>
        <w:widowControl/>
        <w:numPr>
          <w:ilvl w:val="0"/>
          <w:numId w:val="94"/>
        </w:numPr>
        <w:tabs>
          <w:tab w:val="clear" w:pos="1800"/>
        </w:tabs>
        <w:suppressAutoHyphens w:val="0"/>
        <w:autoSpaceDE/>
        <w:spacing w:line="360" w:lineRule="auto"/>
      </w:pPr>
      <w:r>
        <w:t>Non lasciare avanzi e non riutilizzarli.</w:t>
      </w:r>
    </w:p>
    <w:p w:rsidR="00D77067" w:rsidRDefault="00D77067" w:rsidP="00D77067"/>
    <w:p w:rsidR="00D77067" w:rsidRDefault="00D77067" w:rsidP="00D77067">
      <w:r>
        <w:lastRenderedPageBreak/>
        <w:t>Non verranno mai utilizzati:</w:t>
      </w:r>
    </w:p>
    <w:p w:rsidR="00D77067" w:rsidRDefault="00D77067" w:rsidP="00D77067">
      <w:pPr>
        <w:widowControl/>
        <w:numPr>
          <w:ilvl w:val="0"/>
          <w:numId w:val="95"/>
        </w:numPr>
        <w:tabs>
          <w:tab w:val="clear" w:pos="1800"/>
        </w:tabs>
        <w:suppressAutoHyphens w:val="0"/>
        <w:autoSpaceDE/>
        <w:spacing w:line="360" w:lineRule="auto"/>
      </w:pPr>
      <w:r>
        <w:t>alimenti cotti lasciati a temperatura ambiente per più di un’ora</w:t>
      </w:r>
    </w:p>
    <w:p w:rsidR="00D77067" w:rsidRDefault="00D77067" w:rsidP="00D77067">
      <w:pPr>
        <w:widowControl/>
        <w:numPr>
          <w:ilvl w:val="0"/>
          <w:numId w:val="95"/>
        </w:numPr>
        <w:tabs>
          <w:tab w:val="clear" w:pos="1800"/>
        </w:tabs>
        <w:suppressAutoHyphens w:val="0"/>
        <w:autoSpaceDE/>
        <w:spacing w:line="360" w:lineRule="auto"/>
      </w:pPr>
      <w:r>
        <w:t>alimenti da conservare in frigorifero tenuti a temperatura superiore ai 10° C</w:t>
      </w:r>
    </w:p>
    <w:p w:rsidR="00D77067" w:rsidRDefault="00D77067" w:rsidP="00D77067">
      <w:pPr>
        <w:widowControl/>
        <w:numPr>
          <w:ilvl w:val="0"/>
          <w:numId w:val="95"/>
        </w:numPr>
        <w:tabs>
          <w:tab w:val="clear" w:pos="1800"/>
        </w:tabs>
        <w:suppressAutoHyphens w:val="0"/>
        <w:autoSpaceDE/>
        <w:spacing w:line="360" w:lineRule="auto"/>
      </w:pPr>
      <w:r>
        <w:t>alimenti caldi mantenuti a temperatura inferiore a 60 °C</w:t>
      </w:r>
    </w:p>
    <w:p w:rsidR="00D77067" w:rsidRDefault="00D77067" w:rsidP="00D77067">
      <w:pPr>
        <w:widowControl/>
        <w:numPr>
          <w:ilvl w:val="0"/>
          <w:numId w:val="95"/>
        </w:numPr>
        <w:tabs>
          <w:tab w:val="clear" w:pos="1800"/>
        </w:tabs>
        <w:suppressAutoHyphens w:val="0"/>
        <w:autoSpaceDE/>
        <w:spacing w:line="360" w:lineRule="auto"/>
      </w:pPr>
      <w:r>
        <w:t>alimenti preparati troppo in anticipo (indicativamente 1,5 h prima del consumo)</w:t>
      </w:r>
    </w:p>
    <w:p w:rsidR="00D77067" w:rsidRDefault="00D77067" w:rsidP="00D77067">
      <w:pPr>
        <w:widowControl/>
        <w:numPr>
          <w:ilvl w:val="0"/>
          <w:numId w:val="95"/>
        </w:numPr>
        <w:tabs>
          <w:tab w:val="clear" w:pos="1800"/>
        </w:tabs>
        <w:suppressAutoHyphens w:val="0"/>
        <w:autoSpaceDE/>
        <w:spacing w:line="360" w:lineRule="auto"/>
      </w:pPr>
      <w:r>
        <w:t>alimenti caldi coperti da pellicola con formazione di condensa</w:t>
      </w:r>
    </w:p>
    <w:p w:rsidR="00D77067" w:rsidRDefault="00D77067" w:rsidP="00D77067">
      <w:pPr>
        <w:widowControl/>
        <w:numPr>
          <w:ilvl w:val="0"/>
          <w:numId w:val="95"/>
        </w:numPr>
        <w:tabs>
          <w:tab w:val="clear" w:pos="1800"/>
        </w:tabs>
        <w:suppressAutoHyphens w:val="0"/>
        <w:autoSpaceDE/>
        <w:spacing w:line="360" w:lineRule="auto"/>
      </w:pPr>
      <w:r>
        <w:t>alimenti preparati in cattive condizioni igieniche</w:t>
      </w:r>
    </w:p>
    <w:p w:rsidR="00D77067" w:rsidRPr="000405E9" w:rsidRDefault="00D77067" w:rsidP="00D77067">
      <w:pPr>
        <w:rPr>
          <w:b/>
        </w:rPr>
      </w:pPr>
      <w:r w:rsidRPr="000405E9">
        <w:rPr>
          <w:b/>
        </w:rPr>
        <w:t>Allergie e intolleranze alimentari</w:t>
      </w:r>
    </w:p>
    <w:p w:rsidR="00D77067" w:rsidRDefault="00D77067" w:rsidP="00D77067">
      <w:r>
        <w:t>Sul modulo di autorizzazione al corso ( allegato 1 ) viene richiesta la specificazione di eventuali intolleranze e allergie alimentari.</w:t>
      </w:r>
    </w:p>
    <w:p w:rsidR="00D77067" w:rsidRDefault="00D77067" w:rsidP="00D77067">
      <w:r>
        <w:t>Verranno controllate attentamente l’etichetta dei prodotti utilizzati che, per legge, deve obbligatoriamente riportare l’indicazione della sostanza allergizzante nche se presente in tracce.</w:t>
      </w:r>
    </w:p>
    <w:p w:rsidR="00D77067" w:rsidRDefault="00D77067" w:rsidP="00D77067">
      <w:r>
        <w:t xml:space="preserve">Nel caso vi sia la presenza di qualche alunno con intolleranze o allergie, non sarà utilizzato l’alimento in questione in nessun caso, ma se possibile saranno trovati degli ingredienti sostitutivi per le degustazioni. </w:t>
      </w:r>
    </w:p>
    <w:p w:rsidR="00D77067" w:rsidRDefault="00D77067" w:rsidP="00D77067">
      <w:r>
        <w:t>A tutti i colleghi che parteciperanno al progetto verrà consegnato copia dello scritto.</w:t>
      </w:r>
    </w:p>
    <w:p w:rsidR="00D77067" w:rsidRDefault="00D77067" w:rsidP="00D77067">
      <w:r>
        <w:t>Durante lo svolgimento di questa attività, L’AULA CREATIVA NON SARÀ ACCESSIBILE A NESSUNA PERSONA CHE NON SIA INSERITA NEL PROGETTO.</w:t>
      </w:r>
    </w:p>
    <w:p w:rsidR="00D77067" w:rsidRDefault="00D77067" w:rsidP="00D77067"/>
    <w:p w:rsidR="00D77067" w:rsidRPr="00BD335A" w:rsidRDefault="00D77067" w:rsidP="00D77067">
      <w:pPr>
        <w:rPr>
          <w:sz w:val="22"/>
          <w:szCs w:val="22"/>
        </w:rPr>
      </w:pPr>
      <w:r>
        <w:t>Il numero dei partecipanti sarà adeguato al numero degli adulti responsabili nel progetto.</w:t>
      </w:r>
    </w:p>
    <w:p w:rsidR="00D77067" w:rsidRDefault="00D77067" w:rsidP="00D77067"/>
    <w:p w:rsidR="00D77067" w:rsidRDefault="00D77067" w:rsidP="00D77067"/>
    <w:p w:rsidR="00D77067" w:rsidRDefault="00D77067" w:rsidP="00D77067"/>
    <w:p w:rsidR="00D77067" w:rsidRDefault="00D77067" w:rsidP="00D77067"/>
    <w:p w:rsidR="00D77067" w:rsidRPr="00D77067" w:rsidRDefault="00D77067" w:rsidP="00D77067"/>
    <w:p w:rsidR="00D77067" w:rsidRPr="009D1749" w:rsidRDefault="00D77067" w:rsidP="008512AC">
      <w:pPr>
        <w:pStyle w:val="Nessunaspaziatura"/>
        <w:rPr>
          <w:lang w:val="it-IT"/>
        </w:rPr>
      </w:pPr>
    </w:p>
    <w:p w:rsidR="00BF616B" w:rsidRDefault="008512AC" w:rsidP="008512AC">
      <w:pPr>
        <w:pStyle w:val="Titolo1"/>
      </w:pPr>
      <w:r w:rsidRPr="00DF4D24">
        <w:tab/>
      </w:r>
      <w:r w:rsidR="002F3088">
        <w:br w:type="page"/>
      </w:r>
      <w:bookmarkStart w:id="1012" w:name="_Toc400556218"/>
      <w:bookmarkStart w:id="1013" w:name="_Toc400556531"/>
      <w:bookmarkStart w:id="1014" w:name="_Toc402125247"/>
      <w:bookmarkStart w:id="1015" w:name="_Toc432016452"/>
      <w:bookmarkStart w:id="1016" w:name="_Toc433033805"/>
      <w:bookmarkStart w:id="1017" w:name="_Toc433033806"/>
      <w:bookmarkStart w:id="1018" w:name="_Toc436412645"/>
      <w:bookmarkStart w:id="1019" w:name="_Toc436412646"/>
      <w:r w:rsidR="00284A6C" w:rsidRPr="00064EF1">
        <w:lastRenderedPageBreak/>
        <w:t xml:space="preserve">CAPITOLO </w:t>
      </w:r>
      <w:r w:rsidR="00BF616B" w:rsidRPr="00064EF1">
        <w:t>VI – RISULTATI PROVE INVALSI a.s.</w:t>
      </w:r>
      <w:r w:rsidR="00BF616B" w:rsidRPr="0012299C">
        <w:t xml:space="preserve"> </w:t>
      </w:r>
      <w:bookmarkEnd w:id="1012"/>
      <w:bookmarkEnd w:id="1013"/>
      <w:bookmarkEnd w:id="1014"/>
      <w:r w:rsidR="00E92957">
        <w:t>2014/15</w:t>
      </w:r>
      <w:bookmarkEnd w:id="1015"/>
      <w:bookmarkEnd w:id="1016"/>
      <w:bookmarkEnd w:id="1017"/>
      <w:bookmarkEnd w:id="1018"/>
      <w:bookmarkEnd w:id="1019"/>
    </w:p>
    <w:p w:rsidR="00BF616B" w:rsidRDefault="00BF616B" w:rsidP="00BF616B"/>
    <w:p w:rsidR="00BF616B" w:rsidRDefault="00BF616B" w:rsidP="00261CEE">
      <w:pPr>
        <w:pStyle w:val="Titolo2"/>
      </w:pPr>
      <w:bookmarkStart w:id="1020" w:name="_Toc400556219"/>
      <w:bookmarkStart w:id="1021" w:name="_Toc400556532"/>
      <w:bookmarkStart w:id="1022" w:name="_Toc402125248"/>
      <w:bookmarkStart w:id="1023" w:name="_Toc432016453"/>
      <w:bookmarkStart w:id="1024" w:name="_Toc433033807"/>
      <w:bookmarkStart w:id="1025" w:name="_Toc436412647"/>
      <w:r w:rsidRPr="00E93E78">
        <w:t xml:space="preserve">6.1 </w:t>
      </w:r>
      <w:r>
        <w:t>Scuola Primaria</w:t>
      </w:r>
      <w:bookmarkEnd w:id="1020"/>
      <w:bookmarkEnd w:id="1021"/>
      <w:bookmarkEnd w:id="1022"/>
      <w:bookmarkEnd w:id="1023"/>
      <w:bookmarkEnd w:id="1024"/>
      <w:bookmarkEnd w:id="1025"/>
      <w:r>
        <w:t xml:space="preserve"> </w:t>
      </w:r>
    </w:p>
    <w:p w:rsidR="00BF616B" w:rsidRPr="00E93E78" w:rsidRDefault="00BF616B" w:rsidP="00261CEE">
      <w:pPr>
        <w:pStyle w:val="Titolo3"/>
      </w:pPr>
      <w:bookmarkStart w:id="1026" w:name="_Toc400556220"/>
      <w:bookmarkStart w:id="1027" w:name="_Toc400556533"/>
      <w:bookmarkStart w:id="1028" w:name="_Toc402125249"/>
      <w:bookmarkStart w:id="1029" w:name="_Toc432016454"/>
      <w:bookmarkStart w:id="1030" w:name="_Toc433033808"/>
      <w:bookmarkStart w:id="1031" w:name="_Toc436412648"/>
      <w:r w:rsidRPr="00E93E78">
        <w:t>6.1.1 Italiano</w:t>
      </w:r>
      <w:r>
        <w:t xml:space="preserve"> classi seconde</w:t>
      </w:r>
      <w:bookmarkEnd w:id="1026"/>
      <w:bookmarkEnd w:id="1027"/>
      <w:bookmarkEnd w:id="1028"/>
      <w:bookmarkEnd w:id="1029"/>
      <w:bookmarkEnd w:id="1030"/>
      <w:bookmarkEnd w:id="1031"/>
    </w:p>
    <w:p w:rsidR="00BF616B" w:rsidRDefault="003E4BA0" w:rsidP="00BF616B">
      <w:r>
        <w:rPr>
          <w:noProof/>
          <w:lang w:eastAsia="it-IT" w:bidi="ar-SA"/>
        </w:rPr>
        <w:drawing>
          <wp:inline distT="0" distB="0" distL="0" distR="0">
            <wp:extent cx="7651750" cy="2251710"/>
            <wp:effectExtent l="1905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7651750" cy="2251710"/>
                    </a:xfrm>
                    <a:prstGeom prst="rect">
                      <a:avLst/>
                    </a:prstGeom>
                    <a:noFill/>
                    <a:ln w="9525">
                      <a:noFill/>
                      <a:miter lim="800000"/>
                      <a:headEnd/>
                      <a:tailEnd/>
                    </a:ln>
                  </pic:spPr>
                </pic:pic>
              </a:graphicData>
            </a:graphic>
          </wp:inline>
        </w:drawing>
      </w:r>
    </w:p>
    <w:p w:rsidR="00BF616B" w:rsidRDefault="00BF616B" w:rsidP="00BF616B"/>
    <w:p w:rsidR="00BF616B" w:rsidRDefault="00BF616B" w:rsidP="00261CEE">
      <w:pPr>
        <w:pStyle w:val="Titolo3"/>
      </w:pPr>
      <w:bookmarkStart w:id="1032" w:name="_Toc400556221"/>
      <w:bookmarkStart w:id="1033" w:name="_Toc400556534"/>
      <w:bookmarkStart w:id="1034" w:name="_Toc402125250"/>
      <w:bookmarkStart w:id="1035" w:name="_Toc432016455"/>
      <w:bookmarkStart w:id="1036" w:name="_Toc433033809"/>
      <w:bookmarkStart w:id="1037" w:name="_Toc436412649"/>
      <w:r w:rsidRPr="00E93E78">
        <w:t>6.1.2 Matematica</w:t>
      </w:r>
      <w:r>
        <w:t xml:space="preserve"> classi seconde</w:t>
      </w:r>
      <w:bookmarkEnd w:id="1032"/>
      <w:bookmarkEnd w:id="1033"/>
      <w:bookmarkEnd w:id="1034"/>
      <w:bookmarkEnd w:id="1035"/>
      <w:bookmarkEnd w:id="1036"/>
      <w:bookmarkEnd w:id="1037"/>
    </w:p>
    <w:p w:rsidR="00BF616B" w:rsidRDefault="003E4BA0" w:rsidP="00BF616B">
      <w:pPr>
        <w:rPr>
          <w:b/>
          <w:i/>
          <w:sz w:val="26"/>
          <w:szCs w:val="26"/>
        </w:rPr>
      </w:pPr>
      <w:r>
        <w:rPr>
          <w:b/>
          <w:i/>
          <w:noProof/>
          <w:sz w:val="26"/>
          <w:szCs w:val="26"/>
          <w:lang w:eastAsia="it-IT" w:bidi="ar-SA"/>
        </w:rPr>
        <w:drawing>
          <wp:inline distT="0" distB="0" distL="0" distR="0">
            <wp:extent cx="7677785" cy="2233930"/>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7677785" cy="2233930"/>
                    </a:xfrm>
                    <a:prstGeom prst="rect">
                      <a:avLst/>
                    </a:prstGeom>
                    <a:noFill/>
                    <a:ln w="9525">
                      <a:noFill/>
                      <a:miter lim="800000"/>
                      <a:headEnd/>
                      <a:tailEnd/>
                    </a:ln>
                  </pic:spPr>
                </pic:pic>
              </a:graphicData>
            </a:graphic>
          </wp:inline>
        </w:drawing>
      </w:r>
    </w:p>
    <w:p w:rsidR="00BF616B" w:rsidRDefault="00BF616B" w:rsidP="00BF616B"/>
    <w:p w:rsidR="00BF616B" w:rsidRDefault="00BF616B" w:rsidP="00261CEE">
      <w:pPr>
        <w:pStyle w:val="Titolo3"/>
      </w:pPr>
      <w:bookmarkStart w:id="1038" w:name="_Toc400556222"/>
      <w:bookmarkStart w:id="1039" w:name="_Toc400556535"/>
      <w:bookmarkStart w:id="1040" w:name="_Toc402125251"/>
      <w:bookmarkStart w:id="1041" w:name="_Toc432016456"/>
      <w:bookmarkStart w:id="1042" w:name="_Toc433033810"/>
      <w:bookmarkStart w:id="1043" w:name="_Toc436412650"/>
      <w:r w:rsidRPr="00E93E78">
        <w:t>6.1.3 Prova preliminare di lettura</w:t>
      </w:r>
      <w:r>
        <w:t xml:space="preserve"> classi seconde</w:t>
      </w:r>
      <w:bookmarkEnd w:id="1038"/>
      <w:bookmarkEnd w:id="1039"/>
      <w:bookmarkEnd w:id="1040"/>
      <w:bookmarkEnd w:id="1041"/>
      <w:bookmarkEnd w:id="1042"/>
      <w:bookmarkEnd w:id="1043"/>
    </w:p>
    <w:p w:rsidR="00BF616B" w:rsidRDefault="00BF616B" w:rsidP="00BF616B">
      <w:pPr>
        <w:rPr>
          <w:b/>
          <w:i/>
          <w:sz w:val="26"/>
          <w:szCs w:val="26"/>
        </w:rPr>
      </w:pPr>
    </w:p>
    <w:p w:rsidR="00BF616B" w:rsidRDefault="003E4BA0" w:rsidP="00BF616B">
      <w:r>
        <w:rPr>
          <w:noProof/>
          <w:lang w:eastAsia="it-IT" w:bidi="ar-SA"/>
        </w:rPr>
        <w:drawing>
          <wp:inline distT="0" distB="0" distL="0" distR="0">
            <wp:extent cx="7548245" cy="2760345"/>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7548245" cy="2760345"/>
                    </a:xfrm>
                    <a:prstGeom prst="rect">
                      <a:avLst/>
                    </a:prstGeom>
                    <a:noFill/>
                    <a:ln w="9525">
                      <a:noFill/>
                      <a:miter lim="800000"/>
                      <a:headEnd/>
                      <a:tailEnd/>
                    </a:ln>
                  </pic:spPr>
                </pic:pic>
              </a:graphicData>
            </a:graphic>
          </wp:inline>
        </w:drawing>
      </w:r>
    </w:p>
    <w:p w:rsidR="00BF616B" w:rsidRDefault="00BF616B" w:rsidP="00BF616B"/>
    <w:p w:rsidR="00BF616B" w:rsidRDefault="00BF616B" w:rsidP="00BF616B"/>
    <w:p w:rsidR="00E92957" w:rsidRDefault="002C44A8" w:rsidP="00BF616B">
      <w:pPr>
        <w:pStyle w:val="Titolo3"/>
      </w:pPr>
      <w:bookmarkStart w:id="1044" w:name="_Toc432016457"/>
      <w:bookmarkStart w:id="1045" w:name="_Toc433033811"/>
      <w:bookmarkStart w:id="1046" w:name="_Toc436412651"/>
      <w:r>
        <w:t>6.1.4</w:t>
      </w:r>
      <w:r w:rsidRPr="00E93E78">
        <w:t xml:space="preserve"> </w:t>
      </w:r>
      <w:r>
        <w:t>Andamento degli ultimi anni</w:t>
      </w:r>
      <w:bookmarkEnd w:id="1044"/>
      <w:bookmarkEnd w:id="1045"/>
      <w:bookmarkEnd w:id="1046"/>
    </w:p>
    <w:p w:rsidR="00E92957" w:rsidRDefault="003E4BA0" w:rsidP="00BF616B">
      <w:r>
        <w:rPr>
          <w:noProof/>
          <w:lang w:eastAsia="it-IT" w:bidi="ar-SA"/>
        </w:rPr>
        <w:drawing>
          <wp:inline distT="0" distB="0" distL="0" distR="0">
            <wp:extent cx="7565390" cy="188087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7565390" cy="1880870"/>
                    </a:xfrm>
                    <a:prstGeom prst="rect">
                      <a:avLst/>
                    </a:prstGeom>
                    <a:noFill/>
                    <a:ln w="9525">
                      <a:noFill/>
                      <a:miter lim="800000"/>
                      <a:headEnd/>
                      <a:tailEnd/>
                    </a:ln>
                  </pic:spPr>
                </pic:pic>
              </a:graphicData>
            </a:graphic>
          </wp:inline>
        </w:drawing>
      </w:r>
    </w:p>
    <w:p w:rsidR="00E92957" w:rsidRDefault="00E92957" w:rsidP="00BF616B"/>
    <w:p w:rsidR="00E92957" w:rsidRDefault="00E92957" w:rsidP="00BF616B"/>
    <w:p w:rsidR="00E92957" w:rsidRDefault="00E92957" w:rsidP="00BF616B"/>
    <w:p w:rsidR="00E92957" w:rsidRDefault="003E4BA0" w:rsidP="00BF616B">
      <w:r>
        <w:rPr>
          <w:noProof/>
          <w:lang w:eastAsia="it-IT" w:bidi="ar-SA"/>
        </w:rPr>
        <w:drawing>
          <wp:inline distT="0" distB="0" distL="0" distR="0">
            <wp:extent cx="7565390" cy="1854835"/>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7565390" cy="1854835"/>
                    </a:xfrm>
                    <a:prstGeom prst="rect">
                      <a:avLst/>
                    </a:prstGeom>
                    <a:noFill/>
                    <a:ln w="9525">
                      <a:noFill/>
                      <a:miter lim="800000"/>
                      <a:headEnd/>
                      <a:tailEnd/>
                    </a:ln>
                  </pic:spPr>
                </pic:pic>
              </a:graphicData>
            </a:graphic>
          </wp:inline>
        </w:drawing>
      </w:r>
    </w:p>
    <w:p w:rsidR="00BF616B" w:rsidRDefault="00BF616B" w:rsidP="00BF616B"/>
    <w:p w:rsidR="00BF616B" w:rsidRDefault="002C44A8" w:rsidP="00261CEE">
      <w:pPr>
        <w:pStyle w:val="Titolo3"/>
      </w:pPr>
      <w:bookmarkStart w:id="1047" w:name="_Toc400556223"/>
      <w:bookmarkStart w:id="1048" w:name="_Toc400556536"/>
      <w:bookmarkStart w:id="1049" w:name="_Toc402125252"/>
      <w:bookmarkStart w:id="1050" w:name="_Toc432016458"/>
      <w:bookmarkStart w:id="1051" w:name="_Toc433033812"/>
      <w:bookmarkStart w:id="1052" w:name="_Toc436412652"/>
      <w:r>
        <w:t>6.1.5</w:t>
      </w:r>
      <w:r w:rsidR="00BF616B">
        <w:t xml:space="preserve"> Italiano classi quinte</w:t>
      </w:r>
      <w:bookmarkEnd w:id="1047"/>
      <w:bookmarkEnd w:id="1048"/>
      <w:bookmarkEnd w:id="1049"/>
      <w:bookmarkEnd w:id="1050"/>
      <w:bookmarkEnd w:id="1051"/>
      <w:bookmarkEnd w:id="1052"/>
    </w:p>
    <w:p w:rsidR="00BF616B" w:rsidRDefault="00BF616B" w:rsidP="00BF616B"/>
    <w:p w:rsidR="00BF616B" w:rsidRDefault="003E4BA0" w:rsidP="00BF616B">
      <w:pPr>
        <w:tabs>
          <w:tab w:val="clear" w:pos="1800"/>
          <w:tab w:val="left" w:pos="3270"/>
        </w:tabs>
      </w:pPr>
      <w:r>
        <w:rPr>
          <w:noProof/>
          <w:lang w:eastAsia="it-IT" w:bidi="ar-SA"/>
        </w:rPr>
        <w:drawing>
          <wp:inline distT="0" distB="0" distL="0" distR="0">
            <wp:extent cx="6927215" cy="2501900"/>
            <wp:effectExtent l="1905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6927215" cy="2501900"/>
                    </a:xfrm>
                    <a:prstGeom prst="rect">
                      <a:avLst/>
                    </a:prstGeom>
                    <a:noFill/>
                    <a:ln w="9525">
                      <a:noFill/>
                      <a:miter lim="800000"/>
                      <a:headEnd/>
                      <a:tailEnd/>
                    </a:ln>
                  </pic:spPr>
                </pic:pic>
              </a:graphicData>
            </a:graphic>
          </wp:inline>
        </w:drawing>
      </w:r>
      <w:r w:rsidR="00BF616B">
        <w:tab/>
      </w:r>
    </w:p>
    <w:p w:rsidR="00BF616B" w:rsidRDefault="00BF616B"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2C44A8" w:rsidRDefault="002C44A8" w:rsidP="00BF616B">
      <w:pPr>
        <w:tabs>
          <w:tab w:val="clear" w:pos="1800"/>
          <w:tab w:val="left" w:pos="3270"/>
        </w:tabs>
      </w:pPr>
    </w:p>
    <w:p w:rsidR="00BF616B" w:rsidRDefault="002C44A8" w:rsidP="00261CEE">
      <w:pPr>
        <w:pStyle w:val="Titolo3"/>
      </w:pPr>
      <w:bookmarkStart w:id="1053" w:name="_Toc400556224"/>
      <w:bookmarkStart w:id="1054" w:name="_Toc400556537"/>
      <w:bookmarkStart w:id="1055" w:name="_Toc402125253"/>
      <w:bookmarkStart w:id="1056" w:name="_Toc432016459"/>
      <w:bookmarkStart w:id="1057" w:name="_Toc433033813"/>
      <w:bookmarkStart w:id="1058" w:name="_Toc436412653"/>
      <w:r>
        <w:lastRenderedPageBreak/>
        <w:t>6.1.6</w:t>
      </w:r>
      <w:r w:rsidR="00BF616B">
        <w:t xml:space="preserve"> Matematica classi quinte</w:t>
      </w:r>
      <w:bookmarkEnd w:id="1053"/>
      <w:bookmarkEnd w:id="1054"/>
      <w:bookmarkEnd w:id="1055"/>
      <w:bookmarkEnd w:id="1056"/>
      <w:bookmarkEnd w:id="1057"/>
      <w:bookmarkEnd w:id="1058"/>
    </w:p>
    <w:p w:rsidR="00BF616B" w:rsidRPr="00BF616B" w:rsidRDefault="003E4BA0" w:rsidP="00BF616B">
      <w:r>
        <w:rPr>
          <w:noProof/>
          <w:lang w:eastAsia="it-IT" w:bidi="ar-SA"/>
        </w:rPr>
        <w:drawing>
          <wp:inline distT="0" distB="0" distL="0" distR="0">
            <wp:extent cx="6970395" cy="2536190"/>
            <wp:effectExtent l="1905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6970395" cy="2536190"/>
                    </a:xfrm>
                    <a:prstGeom prst="rect">
                      <a:avLst/>
                    </a:prstGeom>
                    <a:noFill/>
                    <a:ln w="9525">
                      <a:noFill/>
                      <a:miter lim="800000"/>
                      <a:headEnd/>
                      <a:tailEnd/>
                    </a:ln>
                  </pic:spPr>
                </pic:pic>
              </a:graphicData>
            </a:graphic>
          </wp:inline>
        </w:drawing>
      </w:r>
    </w:p>
    <w:p w:rsidR="00BF616B" w:rsidRPr="00BF616B" w:rsidRDefault="00BF616B" w:rsidP="00BF616B"/>
    <w:p w:rsidR="002C44A8" w:rsidRDefault="002C44A8" w:rsidP="002C44A8">
      <w:pPr>
        <w:pStyle w:val="Titolo3"/>
      </w:pPr>
      <w:bookmarkStart w:id="1059" w:name="_Toc400556225"/>
      <w:bookmarkStart w:id="1060" w:name="_Toc400556538"/>
      <w:bookmarkStart w:id="1061" w:name="_Toc402125254"/>
      <w:bookmarkStart w:id="1062" w:name="_Toc432016460"/>
      <w:bookmarkStart w:id="1063" w:name="_Toc433033814"/>
      <w:bookmarkStart w:id="1064" w:name="_Toc436412654"/>
      <w:r>
        <w:t>6.1.7 Andamento negli ultimi anni scolastici</w:t>
      </w:r>
      <w:bookmarkEnd w:id="1062"/>
      <w:bookmarkEnd w:id="1063"/>
      <w:bookmarkEnd w:id="1064"/>
    </w:p>
    <w:p w:rsidR="002C44A8" w:rsidRDefault="003E4BA0" w:rsidP="009011CB">
      <w:pPr>
        <w:pStyle w:val="Nessunaspaziatura"/>
      </w:pPr>
      <w:r>
        <w:rPr>
          <w:noProof/>
          <w:lang w:val="it-IT" w:eastAsia="it-IT" w:bidi="ar-SA"/>
        </w:rPr>
        <w:drawing>
          <wp:inline distT="0" distB="0" distL="0" distR="0">
            <wp:extent cx="7367270" cy="2148205"/>
            <wp:effectExtent l="1905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7367270" cy="2148205"/>
                    </a:xfrm>
                    <a:prstGeom prst="rect">
                      <a:avLst/>
                    </a:prstGeom>
                    <a:noFill/>
                    <a:ln w="9525">
                      <a:noFill/>
                      <a:miter lim="800000"/>
                      <a:headEnd/>
                      <a:tailEnd/>
                    </a:ln>
                  </pic:spPr>
                </pic:pic>
              </a:graphicData>
            </a:graphic>
          </wp:inline>
        </w:drawing>
      </w:r>
    </w:p>
    <w:p w:rsidR="002C44A8" w:rsidRDefault="003E4BA0" w:rsidP="009011CB">
      <w:pPr>
        <w:pStyle w:val="Nessunaspaziatura"/>
      </w:pPr>
      <w:r>
        <w:rPr>
          <w:noProof/>
          <w:lang w:val="it-IT" w:eastAsia="it-IT" w:bidi="ar-SA"/>
        </w:rPr>
        <w:lastRenderedPageBreak/>
        <w:drawing>
          <wp:inline distT="0" distB="0" distL="0" distR="0">
            <wp:extent cx="7539355" cy="2233930"/>
            <wp:effectExtent l="19050" t="0" r="444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539355" cy="2233930"/>
                    </a:xfrm>
                    <a:prstGeom prst="rect">
                      <a:avLst/>
                    </a:prstGeom>
                    <a:noFill/>
                    <a:ln w="9525">
                      <a:noFill/>
                      <a:miter lim="800000"/>
                      <a:headEnd/>
                      <a:tailEnd/>
                    </a:ln>
                  </pic:spPr>
                </pic:pic>
              </a:graphicData>
            </a:graphic>
          </wp:inline>
        </w:drawing>
      </w:r>
    </w:p>
    <w:p w:rsidR="002C44A8" w:rsidRPr="009011CB" w:rsidRDefault="002C44A8" w:rsidP="009011CB">
      <w:pPr>
        <w:pStyle w:val="Nessunaspaziatura"/>
      </w:pPr>
    </w:p>
    <w:p w:rsidR="002C44A8" w:rsidRDefault="002C44A8" w:rsidP="009011CB">
      <w:pPr>
        <w:pStyle w:val="Nessunaspaziatura"/>
      </w:pPr>
    </w:p>
    <w:p w:rsidR="002C44A8" w:rsidRDefault="002C44A8" w:rsidP="009011CB">
      <w:pPr>
        <w:pStyle w:val="Nessunaspaziatura"/>
      </w:pPr>
    </w:p>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Default="002C44A8" w:rsidP="002C44A8"/>
    <w:p w:rsidR="002C44A8" w:rsidRPr="002C44A8" w:rsidRDefault="002C44A8" w:rsidP="002C44A8"/>
    <w:p w:rsidR="00BF616B" w:rsidRDefault="00BF616B" w:rsidP="00261CEE">
      <w:pPr>
        <w:pStyle w:val="Titolo2"/>
      </w:pPr>
      <w:bookmarkStart w:id="1065" w:name="_Toc432016461"/>
      <w:bookmarkStart w:id="1066" w:name="_Toc433033815"/>
      <w:bookmarkStart w:id="1067" w:name="_Toc436412655"/>
      <w:r w:rsidRPr="00BF616B">
        <w:t>6.2 Scuola Secondaria di Primo Grado</w:t>
      </w:r>
      <w:bookmarkEnd w:id="1059"/>
      <w:bookmarkEnd w:id="1060"/>
      <w:bookmarkEnd w:id="1061"/>
      <w:bookmarkEnd w:id="1065"/>
      <w:bookmarkEnd w:id="1066"/>
      <w:bookmarkEnd w:id="1067"/>
    </w:p>
    <w:p w:rsidR="006870A8" w:rsidRDefault="006870A8" w:rsidP="00BF616B">
      <w:pPr>
        <w:jc w:val="left"/>
        <w:rPr>
          <w:b/>
          <w:sz w:val="26"/>
          <w:szCs w:val="26"/>
        </w:rPr>
      </w:pPr>
    </w:p>
    <w:p w:rsidR="006870A8" w:rsidRDefault="002C44A8" w:rsidP="00261CEE">
      <w:pPr>
        <w:pStyle w:val="Titolo3"/>
      </w:pPr>
      <w:bookmarkStart w:id="1068" w:name="_Toc400556226"/>
      <w:bookmarkStart w:id="1069" w:name="_Toc400556539"/>
      <w:bookmarkStart w:id="1070" w:name="_Toc402125255"/>
      <w:bookmarkStart w:id="1071" w:name="_Toc432016462"/>
      <w:bookmarkStart w:id="1072" w:name="_Toc433033816"/>
      <w:bookmarkStart w:id="1073" w:name="_Toc436412656"/>
      <w:r>
        <w:t>6.2.1 Prova Nazionale 2015</w:t>
      </w:r>
      <w:r w:rsidR="00EB743A">
        <w:t xml:space="preserve"> Italiano terze</w:t>
      </w:r>
      <w:bookmarkEnd w:id="1068"/>
      <w:bookmarkEnd w:id="1069"/>
      <w:bookmarkEnd w:id="1070"/>
      <w:bookmarkEnd w:id="1071"/>
      <w:bookmarkEnd w:id="1072"/>
      <w:bookmarkEnd w:id="1073"/>
      <w:r w:rsidR="00EB743A">
        <w:t xml:space="preserve"> </w:t>
      </w:r>
    </w:p>
    <w:p w:rsidR="006870A8" w:rsidRDefault="003E4BA0" w:rsidP="00BF616B">
      <w:pPr>
        <w:jc w:val="left"/>
        <w:rPr>
          <w:b/>
          <w:sz w:val="26"/>
          <w:szCs w:val="26"/>
        </w:rPr>
      </w:pPr>
      <w:r>
        <w:rPr>
          <w:b/>
          <w:noProof/>
          <w:sz w:val="26"/>
          <w:szCs w:val="26"/>
          <w:lang w:eastAsia="it-IT" w:bidi="ar-SA"/>
        </w:rPr>
        <w:drawing>
          <wp:inline distT="0" distB="0" distL="0" distR="0">
            <wp:extent cx="7452995" cy="243268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7452995" cy="2432685"/>
                    </a:xfrm>
                    <a:prstGeom prst="rect">
                      <a:avLst/>
                    </a:prstGeom>
                    <a:noFill/>
                    <a:ln w="9525">
                      <a:noFill/>
                      <a:miter lim="800000"/>
                      <a:headEnd/>
                      <a:tailEnd/>
                    </a:ln>
                  </pic:spPr>
                </pic:pic>
              </a:graphicData>
            </a:graphic>
          </wp:inline>
        </w:drawing>
      </w:r>
    </w:p>
    <w:p w:rsidR="00EB743A" w:rsidRDefault="00EB743A" w:rsidP="00BF616B">
      <w:pPr>
        <w:jc w:val="left"/>
        <w:rPr>
          <w:b/>
          <w:sz w:val="26"/>
          <w:szCs w:val="26"/>
        </w:rPr>
      </w:pPr>
    </w:p>
    <w:p w:rsidR="00EB743A" w:rsidRDefault="009928CF" w:rsidP="00261CEE">
      <w:pPr>
        <w:pStyle w:val="Titolo3"/>
      </w:pPr>
      <w:bookmarkStart w:id="1074" w:name="_Toc400556227"/>
      <w:bookmarkStart w:id="1075" w:name="_Toc400556540"/>
      <w:bookmarkStart w:id="1076" w:name="_Toc402125256"/>
      <w:bookmarkStart w:id="1077" w:name="_Toc432016463"/>
      <w:bookmarkStart w:id="1078" w:name="_Toc433033817"/>
      <w:bookmarkStart w:id="1079" w:name="_Toc436412657"/>
      <w:r>
        <w:t>6.2.2  Prova nazionale 2015</w:t>
      </w:r>
      <w:r w:rsidR="00EB743A">
        <w:t xml:space="preserve"> Matematica terze</w:t>
      </w:r>
      <w:bookmarkEnd w:id="1074"/>
      <w:bookmarkEnd w:id="1075"/>
      <w:bookmarkEnd w:id="1076"/>
      <w:bookmarkEnd w:id="1077"/>
      <w:bookmarkEnd w:id="1078"/>
      <w:bookmarkEnd w:id="1079"/>
      <w:r w:rsidR="00EB743A">
        <w:t xml:space="preserve"> </w:t>
      </w:r>
    </w:p>
    <w:p w:rsidR="00EB743A" w:rsidRDefault="00EB743A" w:rsidP="00BF616B">
      <w:pPr>
        <w:jc w:val="left"/>
        <w:rPr>
          <w:b/>
          <w:sz w:val="26"/>
          <w:szCs w:val="26"/>
        </w:rPr>
      </w:pPr>
    </w:p>
    <w:p w:rsidR="00EB743A" w:rsidRDefault="003E4BA0" w:rsidP="00BF616B">
      <w:pPr>
        <w:jc w:val="left"/>
        <w:rPr>
          <w:b/>
          <w:sz w:val="26"/>
          <w:szCs w:val="26"/>
        </w:rPr>
      </w:pPr>
      <w:r>
        <w:rPr>
          <w:b/>
          <w:noProof/>
          <w:sz w:val="26"/>
          <w:szCs w:val="26"/>
          <w:lang w:eastAsia="it-IT" w:bidi="ar-SA"/>
        </w:rPr>
        <w:drawing>
          <wp:inline distT="0" distB="0" distL="0" distR="0">
            <wp:extent cx="7367270" cy="2398395"/>
            <wp:effectExtent l="19050" t="0" r="508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7367270" cy="2398395"/>
                    </a:xfrm>
                    <a:prstGeom prst="rect">
                      <a:avLst/>
                    </a:prstGeom>
                    <a:noFill/>
                    <a:ln w="9525">
                      <a:noFill/>
                      <a:miter lim="800000"/>
                      <a:headEnd/>
                      <a:tailEnd/>
                    </a:ln>
                  </pic:spPr>
                </pic:pic>
              </a:graphicData>
            </a:graphic>
          </wp:inline>
        </w:drawing>
      </w:r>
    </w:p>
    <w:p w:rsidR="00EB743A" w:rsidRDefault="00EB743A" w:rsidP="00BF616B">
      <w:pPr>
        <w:jc w:val="left"/>
        <w:rPr>
          <w:b/>
          <w:sz w:val="26"/>
          <w:szCs w:val="26"/>
        </w:rPr>
      </w:pPr>
    </w:p>
    <w:p w:rsidR="002C44A8" w:rsidRDefault="002C44A8" w:rsidP="002C44A8">
      <w:pPr>
        <w:pStyle w:val="Titolo3"/>
      </w:pPr>
      <w:bookmarkStart w:id="1080" w:name="_Toc432016464"/>
      <w:bookmarkStart w:id="1081" w:name="_Toc433033818"/>
      <w:bookmarkStart w:id="1082" w:name="_Toc436412658"/>
      <w:r>
        <w:lastRenderedPageBreak/>
        <w:t>6.2.3  Andamento negli ultimi anni scolastici</w:t>
      </w:r>
      <w:bookmarkEnd w:id="1080"/>
      <w:bookmarkEnd w:id="1081"/>
      <w:bookmarkEnd w:id="1082"/>
      <w:r>
        <w:t xml:space="preserve"> </w:t>
      </w:r>
    </w:p>
    <w:p w:rsidR="00EB743A" w:rsidRDefault="00EB743A" w:rsidP="00BF616B">
      <w:pPr>
        <w:jc w:val="left"/>
        <w:rPr>
          <w:b/>
          <w:sz w:val="26"/>
          <w:szCs w:val="26"/>
        </w:rPr>
      </w:pPr>
    </w:p>
    <w:p w:rsidR="002C44A8" w:rsidRDefault="003E4BA0" w:rsidP="00BF616B">
      <w:pPr>
        <w:jc w:val="left"/>
        <w:rPr>
          <w:b/>
          <w:sz w:val="26"/>
          <w:szCs w:val="26"/>
        </w:rPr>
      </w:pPr>
      <w:r>
        <w:rPr>
          <w:b/>
          <w:noProof/>
          <w:sz w:val="26"/>
          <w:szCs w:val="26"/>
          <w:lang w:eastAsia="it-IT" w:bidi="ar-SA"/>
        </w:rPr>
        <w:drawing>
          <wp:inline distT="0" distB="0" distL="0" distR="0">
            <wp:extent cx="7608570" cy="1880870"/>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7608570" cy="1880870"/>
                    </a:xfrm>
                    <a:prstGeom prst="rect">
                      <a:avLst/>
                    </a:prstGeom>
                    <a:noFill/>
                    <a:ln w="9525">
                      <a:noFill/>
                      <a:miter lim="800000"/>
                      <a:headEnd/>
                      <a:tailEnd/>
                    </a:ln>
                  </pic:spPr>
                </pic:pic>
              </a:graphicData>
            </a:graphic>
          </wp:inline>
        </w:drawing>
      </w:r>
    </w:p>
    <w:p w:rsidR="002C44A8" w:rsidRPr="002C44A8" w:rsidRDefault="002C44A8" w:rsidP="002C44A8">
      <w:pPr>
        <w:rPr>
          <w:sz w:val="26"/>
          <w:szCs w:val="26"/>
        </w:rPr>
      </w:pPr>
    </w:p>
    <w:p w:rsidR="002C44A8" w:rsidRDefault="002C44A8" w:rsidP="002C44A8">
      <w:pPr>
        <w:rPr>
          <w:sz w:val="26"/>
          <w:szCs w:val="26"/>
        </w:rPr>
      </w:pPr>
    </w:p>
    <w:p w:rsidR="002C44A8" w:rsidRDefault="003E4BA0" w:rsidP="002C44A8">
      <w:pPr>
        <w:rPr>
          <w:sz w:val="26"/>
          <w:szCs w:val="26"/>
        </w:rPr>
      </w:pPr>
      <w:r>
        <w:rPr>
          <w:noProof/>
          <w:sz w:val="26"/>
          <w:szCs w:val="26"/>
          <w:lang w:eastAsia="it-IT" w:bidi="ar-SA"/>
        </w:rPr>
        <w:drawing>
          <wp:inline distT="0" distB="0" distL="0" distR="0">
            <wp:extent cx="7582535" cy="1889125"/>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7582535" cy="1889125"/>
                    </a:xfrm>
                    <a:prstGeom prst="rect">
                      <a:avLst/>
                    </a:prstGeom>
                    <a:noFill/>
                    <a:ln w="9525">
                      <a:noFill/>
                      <a:miter lim="800000"/>
                      <a:headEnd/>
                      <a:tailEnd/>
                    </a:ln>
                  </pic:spPr>
                </pic:pic>
              </a:graphicData>
            </a:graphic>
          </wp:inline>
        </w:drawing>
      </w:r>
    </w:p>
    <w:p w:rsidR="002C44A8" w:rsidRDefault="002C44A8" w:rsidP="002C44A8">
      <w:pPr>
        <w:rPr>
          <w:sz w:val="26"/>
          <w:szCs w:val="26"/>
        </w:rPr>
      </w:pPr>
    </w:p>
    <w:p w:rsidR="002C44A8" w:rsidRPr="002C44A8" w:rsidRDefault="002C44A8" w:rsidP="002C44A8">
      <w:pPr>
        <w:rPr>
          <w:sz w:val="26"/>
          <w:szCs w:val="26"/>
        </w:rPr>
        <w:sectPr w:rsidR="002C44A8" w:rsidRPr="002C44A8" w:rsidSect="006731A7">
          <w:pgSz w:w="15840" w:h="12240" w:orient="landscape"/>
          <w:pgMar w:top="567" w:right="1134" w:bottom="567" w:left="1134" w:header="720" w:footer="709" w:gutter="0"/>
          <w:cols w:space="720"/>
          <w:docGrid w:linePitch="600" w:charSpace="32768"/>
        </w:sectPr>
      </w:pPr>
    </w:p>
    <w:p w:rsidR="00D30612" w:rsidRPr="00064EF1" w:rsidRDefault="000D0BE8" w:rsidP="00D30612">
      <w:pPr>
        <w:pStyle w:val="Titolo1"/>
        <w:rPr>
          <w:rFonts w:ascii="Calibri" w:hAnsi="Calibri"/>
          <w:noProof/>
          <w:sz w:val="22"/>
          <w:szCs w:val="22"/>
          <w:lang w:eastAsia="it-IT" w:bidi="ar-SA"/>
        </w:rPr>
      </w:pPr>
      <w:bookmarkStart w:id="1083" w:name="__RefHeading__590_1234981862"/>
      <w:bookmarkStart w:id="1084" w:name="_Toc400556228"/>
      <w:bookmarkStart w:id="1085" w:name="_Toc400556541"/>
      <w:bookmarkStart w:id="1086" w:name="_Toc402125257"/>
      <w:bookmarkStart w:id="1087" w:name="_Toc432016465"/>
      <w:bookmarkStart w:id="1088" w:name="_Toc433033819"/>
      <w:bookmarkStart w:id="1089" w:name="_Toc436412659"/>
      <w:bookmarkEnd w:id="1083"/>
      <w:r w:rsidRPr="00064EF1">
        <w:lastRenderedPageBreak/>
        <w:t>VI</w:t>
      </w:r>
      <w:r w:rsidR="00A11ACD" w:rsidRPr="00064EF1">
        <w:t>I</w:t>
      </w:r>
      <w:r w:rsidRPr="00064EF1">
        <w:t xml:space="preserve"> – INDICE</w:t>
      </w:r>
      <w:bookmarkEnd w:id="1084"/>
      <w:bookmarkEnd w:id="1085"/>
      <w:bookmarkEnd w:id="1086"/>
      <w:bookmarkEnd w:id="1087"/>
      <w:bookmarkEnd w:id="1088"/>
      <w:bookmarkEnd w:id="1089"/>
      <w:r w:rsidRPr="00064EF1">
        <w:t xml:space="preserve"> </w:t>
      </w:r>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r>
        <w:rPr>
          <w:rFonts w:ascii="Calibri" w:hAnsi="Calibri" w:cs="Calibri"/>
          <w:sz w:val="22"/>
          <w:szCs w:val="22"/>
          <w:lang w:eastAsia="ar-SA" w:bidi="ar-SA"/>
        </w:rPr>
        <w:fldChar w:fldCharType="begin"/>
      </w:r>
      <w:r>
        <w:rPr>
          <w:rFonts w:ascii="Calibri" w:hAnsi="Calibri" w:cs="Calibri"/>
          <w:sz w:val="22"/>
          <w:szCs w:val="22"/>
          <w:lang w:eastAsia="ar-SA" w:bidi="ar-SA"/>
        </w:rPr>
        <w:instrText xml:space="preserve"> TOC \o "1-4" \h \z \u </w:instrText>
      </w:r>
      <w:r>
        <w:rPr>
          <w:rFonts w:ascii="Calibri" w:hAnsi="Calibri" w:cs="Calibri"/>
          <w:sz w:val="22"/>
          <w:szCs w:val="22"/>
          <w:lang w:eastAsia="ar-SA" w:bidi="ar-SA"/>
        </w:rPr>
        <w:fldChar w:fldCharType="separate"/>
      </w:r>
      <w:hyperlink w:anchor="_Toc436412494" w:history="1">
        <w:r w:rsidRPr="005D166A">
          <w:rPr>
            <w:rStyle w:val="Collegamentoipertestuale"/>
            <w:noProof/>
          </w:rPr>
          <w:t>CAPITOLO I: PRESENTAZIONE DELLA SCUOLA</w:t>
        </w:r>
        <w:r>
          <w:rPr>
            <w:noProof/>
            <w:webHidden/>
          </w:rPr>
          <w:tab/>
        </w:r>
        <w:r>
          <w:rPr>
            <w:noProof/>
            <w:webHidden/>
          </w:rPr>
          <w:fldChar w:fldCharType="begin"/>
        </w:r>
        <w:r>
          <w:rPr>
            <w:noProof/>
            <w:webHidden/>
          </w:rPr>
          <w:instrText xml:space="preserve"> PAGEREF _Toc436412494 \h </w:instrText>
        </w:r>
        <w:r>
          <w:rPr>
            <w:noProof/>
            <w:webHidden/>
          </w:rPr>
        </w:r>
        <w:r>
          <w:rPr>
            <w:noProof/>
            <w:webHidden/>
          </w:rPr>
          <w:fldChar w:fldCharType="separate"/>
        </w:r>
        <w:r>
          <w:rPr>
            <w:noProof/>
            <w:webHidden/>
          </w:rPr>
          <w:t>2</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495" w:history="1">
        <w:r w:rsidRPr="005D166A">
          <w:rPr>
            <w:rStyle w:val="Collegamentoipertestuale"/>
            <w:noProof/>
          </w:rPr>
          <w:t>1.1 PRESENTAZIONE GENERALE</w:t>
        </w:r>
        <w:r>
          <w:rPr>
            <w:noProof/>
            <w:webHidden/>
          </w:rPr>
          <w:tab/>
        </w:r>
        <w:r>
          <w:rPr>
            <w:noProof/>
            <w:webHidden/>
          </w:rPr>
          <w:fldChar w:fldCharType="begin"/>
        </w:r>
        <w:r>
          <w:rPr>
            <w:noProof/>
            <w:webHidden/>
          </w:rPr>
          <w:instrText xml:space="preserve"> PAGEREF _Toc436412495 \h </w:instrText>
        </w:r>
        <w:r>
          <w:rPr>
            <w:noProof/>
            <w:webHidden/>
          </w:rPr>
        </w:r>
        <w:r>
          <w:rPr>
            <w:noProof/>
            <w:webHidden/>
          </w:rPr>
          <w:fldChar w:fldCharType="separate"/>
        </w:r>
        <w:r>
          <w:rPr>
            <w:noProof/>
            <w:webHidden/>
          </w:rPr>
          <w:t>2</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496" w:history="1">
        <w:r w:rsidRPr="005D166A">
          <w:rPr>
            <w:rStyle w:val="Collegamentoipertestuale"/>
            <w:noProof/>
          </w:rPr>
          <w:t>1.2 ULTERIORI SERVIZI OFFERTI</w:t>
        </w:r>
        <w:r>
          <w:rPr>
            <w:noProof/>
            <w:webHidden/>
          </w:rPr>
          <w:tab/>
        </w:r>
        <w:r>
          <w:rPr>
            <w:noProof/>
            <w:webHidden/>
          </w:rPr>
          <w:fldChar w:fldCharType="begin"/>
        </w:r>
        <w:r>
          <w:rPr>
            <w:noProof/>
            <w:webHidden/>
          </w:rPr>
          <w:instrText xml:space="preserve"> PAGEREF _Toc436412496 \h </w:instrText>
        </w:r>
        <w:r>
          <w:rPr>
            <w:noProof/>
            <w:webHidden/>
          </w:rPr>
        </w:r>
        <w:r>
          <w:rPr>
            <w:noProof/>
            <w:webHidden/>
          </w:rPr>
          <w:fldChar w:fldCharType="separate"/>
        </w:r>
        <w:r>
          <w:rPr>
            <w:noProof/>
            <w:webHidden/>
          </w:rPr>
          <w:t>2</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497" w:history="1">
        <w:r w:rsidRPr="005D166A">
          <w:rPr>
            <w:rStyle w:val="Collegamentoipertestuale"/>
            <w:noProof/>
          </w:rPr>
          <w:t>1.3 BREVE STORIA DELL’ISTITUTO</w:t>
        </w:r>
        <w:r>
          <w:rPr>
            <w:noProof/>
            <w:webHidden/>
          </w:rPr>
          <w:tab/>
        </w:r>
        <w:r>
          <w:rPr>
            <w:noProof/>
            <w:webHidden/>
          </w:rPr>
          <w:fldChar w:fldCharType="begin"/>
        </w:r>
        <w:r>
          <w:rPr>
            <w:noProof/>
            <w:webHidden/>
          </w:rPr>
          <w:instrText xml:space="preserve"> PAGEREF _Toc436412497 \h </w:instrText>
        </w:r>
        <w:r>
          <w:rPr>
            <w:noProof/>
            <w:webHidden/>
          </w:rPr>
        </w:r>
        <w:r>
          <w:rPr>
            <w:noProof/>
            <w:webHidden/>
          </w:rPr>
          <w:fldChar w:fldCharType="separate"/>
        </w:r>
        <w:r>
          <w:rPr>
            <w:noProof/>
            <w:webHidden/>
          </w:rPr>
          <w:t>3</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498" w:history="1">
        <w:r w:rsidRPr="005D166A">
          <w:rPr>
            <w:rStyle w:val="Collegamentoipertestuale"/>
            <w:noProof/>
          </w:rPr>
          <w:t>1.4 PRINCIPALI DOTAZIONI E STRUMENTI UTILIZZATI</w:t>
        </w:r>
        <w:r>
          <w:rPr>
            <w:noProof/>
            <w:webHidden/>
          </w:rPr>
          <w:tab/>
        </w:r>
        <w:r>
          <w:rPr>
            <w:noProof/>
            <w:webHidden/>
          </w:rPr>
          <w:fldChar w:fldCharType="begin"/>
        </w:r>
        <w:r>
          <w:rPr>
            <w:noProof/>
            <w:webHidden/>
          </w:rPr>
          <w:instrText xml:space="preserve"> PAGEREF _Toc436412498 \h </w:instrText>
        </w:r>
        <w:r>
          <w:rPr>
            <w:noProof/>
            <w:webHidden/>
          </w:rPr>
        </w:r>
        <w:r>
          <w:rPr>
            <w:noProof/>
            <w:webHidden/>
          </w:rPr>
          <w:fldChar w:fldCharType="separate"/>
        </w:r>
        <w:r>
          <w:rPr>
            <w:noProof/>
            <w:webHidden/>
          </w:rPr>
          <w:t>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499" w:history="1">
        <w:r w:rsidRPr="005D166A">
          <w:rPr>
            <w:rStyle w:val="Collegamentoipertestuale"/>
            <w:noProof/>
          </w:rPr>
          <w:t>1.4.1 Classi e strutture</w:t>
        </w:r>
        <w:r>
          <w:rPr>
            <w:noProof/>
            <w:webHidden/>
          </w:rPr>
          <w:tab/>
        </w:r>
        <w:r>
          <w:rPr>
            <w:noProof/>
            <w:webHidden/>
          </w:rPr>
          <w:fldChar w:fldCharType="begin"/>
        </w:r>
        <w:r>
          <w:rPr>
            <w:noProof/>
            <w:webHidden/>
          </w:rPr>
          <w:instrText xml:space="preserve"> PAGEREF _Toc436412499 \h </w:instrText>
        </w:r>
        <w:r>
          <w:rPr>
            <w:noProof/>
            <w:webHidden/>
          </w:rPr>
        </w:r>
        <w:r>
          <w:rPr>
            <w:noProof/>
            <w:webHidden/>
          </w:rPr>
          <w:fldChar w:fldCharType="separate"/>
        </w:r>
        <w:r>
          <w:rPr>
            <w:noProof/>
            <w:webHidden/>
          </w:rPr>
          <w:t>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0" w:history="1">
        <w:r w:rsidRPr="005D166A">
          <w:rPr>
            <w:rStyle w:val="Collegamentoipertestuale"/>
            <w:noProof/>
          </w:rPr>
          <w:t>1.4.2 Principali dotazioni tecnologiche e multimediali</w:t>
        </w:r>
        <w:r>
          <w:rPr>
            <w:noProof/>
            <w:webHidden/>
          </w:rPr>
          <w:tab/>
        </w:r>
        <w:r>
          <w:rPr>
            <w:noProof/>
            <w:webHidden/>
          </w:rPr>
          <w:fldChar w:fldCharType="begin"/>
        </w:r>
        <w:r>
          <w:rPr>
            <w:noProof/>
            <w:webHidden/>
          </w:rPr>
          <w:instrText xml:space="preserve"> PAGEREF _Toc436412500 \h </w:instrText>
        </w:r>
        <w:r>
          <w:rPr>
            <w:noProof/>
            <w:webHidden/>
          </w:rPr>
        </w:r>
        <w:r>
          <w:rPr>
            <w:noProof/>
            <w:webHidden/>
          </w:rPr>
          <w:fldChar w:fldCharType="separate"/>
        </w:r>
        <w:r>
          <w:rPr>
            <w:noProof/>
            <w:webHidden/>
          </w:rPr>
          <w:t>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1" w:history="1">
        <w:r w:rsidRPr="005D166A">
          <w:rPr>
            <w:rStyle w:val="Collegamentoipertestuale"/>
            <w:noProof/>
          </w:rPr>
          <w:t>1.4.3 Progetto di completamento della dotazione informatica per la didattica</w:t>
        </w:r>
        <w:r>
          <w:rPr>
            <w:noProof/>
            <w:webHidden/>
          </w:rPr>
          <w:tab/>
        </w:r>
        <w:r>
          <w:rPr>
            <w:noProof/>
            <w:webHidden/>
          </w:rPr>
          <w:fldChar w:fldCharType="begin"/>
        </w:r>
        <w:r>
          <w:rPr>
            <w:noProof/>
            <w:webHidden/>
          </w:rPr>
          <w:instrText xml:space="preserve"> PAGEREF _Toc436412501 \h </w:instrText>
        </w:r>
        <w:r>
          <w:rPr>
            <w:noProof/>
            <w:webHidden/>
          </w:rPr>
        </w:r>
        <w:r>
          <w:rPr>
            <w:noProof/>
            <w:webHidden/>
          </w:rPr>
          <w:fldChar w:fldCharType="separate"/>
        </w:r>
        <w:r>
          <w:rPr>
            <w:noProof/>
            <w:webHidden/>
          </w:rPr>
          <w:t>4</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02" w:history="1">
        <w:r w:rsidRPr="005D166A">
          <w:rPr>
            <w:rStyle w:val="Collegamentoipertestuale"/>
            <w:noProof/>
          </w:rPr>
          <w:t>1.5 PRINCIPALI FORNITORI DI PRODOTTI E SERVIZI</w:t>
        </w:r>
        <w:r>
          <w:rPr>
            <w:noProof/>
            <w:webHidden/>
          </w:rPr>
          <w:tab/>
        </w:r>
        <w:r>
          <w:rPr>
            <w:noProof/>
            <w:webHidden/>
          </w:rPr>
          <w:fldChar w:fldCharType="begin"/>
        </w:r>
        <w:r>
          <w:rPr>
            <w:noProof/>
            <w:webHidden/>
          </w:rPr>
          <w:instrText xml:space="preserve"> PAGEREF _Toc436412502 \h </w:instrText>
        </w:r>
        <w:r>
          <w:rPr>
            <w:noProof/>
            <w:webHidden/>
          </w:rPr>
        </w:r>
        <w:r>
          <w:rPr>
            <w:noProof/>
            <w:webHidden/>
          </w:rPr>
          <w:fldChar w:fldCharType="separate"/>
        </w:r>
        <w:r>
          <w:rPr>
            <w:noProof/>
            <w:webHidden/>
          </w:rPr>
          <w:t>4</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03" w:history="1">
        <w:r w:rsidRPr="005D166A">
          <w:rPr>
            <w:rStyle w:val="Collegamentoipertestuale"/>
            <w:noProof/>
          </w:rPr>
          <w:t>1.6 PRINCIPALI PARTNERSHIP</w:t>
        </w:r>
        <w:r>
          <w:rPr>
            <w:noProof/>
            <w:webHidden/>
          </w:rPr>
          <w:tab/>
        </w:r>
        <w:r>
          <w:rPr>
            <w:noProof/>
            <w:webHidden/>
          </w:rPr>
          <w:fldChar w:fldCharType="begin"/>
        </w:r>
        <w:r>
          <w:rPr>
            <w:noProof/>
            <w:webHidden/>
          </w:rPr>
          <w:instrText xml:space="preserve"> PAGEREF _Toc436412503 \h </w:instrText>
        </w:r>
        <w:r>
          <w:rPr>
            <w:noProof/>
            <w:webHidden/>
          </w:rPr>
        </w:r>
        <w:r>
          <w:rPr>
            <w:noProof/>
            <w:webHidden/>
          </w:rPr>
          <w:fldChar w:fldCharType="separate"/>
        </w:r>
        <w:r>
          <w:rPr>
            <w:noProof/>
            <w:webHidden/>
          </w:rPr>
          <w:t>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4" w:history="1">
        <w:r w:rsidRPr="005D166A">
          <w:rPr>
            <w:rStyle w:val="Collegamentoipertestuale"/>
            <w:noProof/>
          </w:rPr>
          <w:t>1.6.1 USO DEI LOCALI E DELLE ATTREZZATURE SCOLASTICHE IN ORARIO EXTRASCOLASTICO</w:t>
        </w:r>
        <w:r>
          <w:rPr>
            <w:noProof/>
            <w:webHidden/>
          </w:rPr>
          <w:tab/>
        </w:r>
        <w:r>
          <w:rPr>
            <w:noProof/>
            <w:webHidden/>
          </w:rPr>
          <w:fldChar w:fldCharType="begin"/>
        </w:r>
        <w:r>
          <w:rPr>
            <w:noProof/>
            <w:webHidden/>
          </w:rPr>
          <w:instrText xml:space="preserve"> PAGEREF _Toc436412504 \h </w:instrText>
        </w:r>
        <w:r>
          <w:rPr>
            <w:noProof/>
            <w:webHidden/>
          </w:rPr>
        </w:r>
        <w:r>
          <w:rPr>
            <w:noProof/>
            <w:webHidden/>
          </w:rPr>
          <w:fldChar w:fldCharType="separate"/>
        </w:r>
        <w:r>
          <w:rPr>
            <w:noProof/>
            <w:webHidden/>
          </w:rPr>
          <w:t>7</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05" w:history="1">
        <w:r w:rsidRPr="005D166A">
          <w:rPr>
            <w:rStyle w:val="Collegamentoipertestuale"/>
            <w:noProof/>
          </w:rPr>
          <w:t>1.7 STRUTTURA E ORGANIZZAZIONE</w:t>
        </w:r>
        <w:r>
          <w:rPr>
            <w:noProof/>
            <w:webHidden/>
          </w:rPr>
          <w:tab/>
        </w:r>
        <w:r>
          <w:rPr>
            <w:noProof/>
            <w:webHidden/>
          </w:rPr>
          <w:fldChar w:fldCharType="begin"/>
        </w:r>
        <w:r>
          <w:rPr>
            <w:noProof/>
            <w:webHidden/>
          </w:rPr>
          <w:instrText xml:space="preserve"> PAGEREF _Toc436412505 \h </w:instrText>
        </w:r>
        <w:r>
          <w:rPr>
            <w:noProof/>
            <w:webHidden/>
          </w:rPr>
        </w:r>
        <w:r>
          <w:rPr>
            <w:noProof/>
            <w:webHidden/>
          </w:rPr>
          <w:fldChar w:fldCharType="separate"/>
        </w:r>
        <w:r>
          <w:rPr>
            <w:noProof/>
            <w:webHidden/>
          </w:rPr>
          <w:t>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6" w:history="1">
        <w:r w:rsidRPr="005D166A">
          <w:rPr>
            <w:rStyle w:val="Collegamentoipertestuale"/>
            <w:noProof/>
          </w:rPr>
          <w:t>1.7.1 FUNZIONIGRAMMA</w:t>
        </w:r>
        <w:r>
          <w:rPr>
            <w:noProof/>
            <w:webHidden/>
          </w:rPr>
          <w:tab/>
        </w:r>
        <w:r>
          <w:rPr>
            <w:noProof/>
            <w:webHidden/>
          </w:rPr>
          <w:fldChar w:fldCharType="begin"/>
        </w:r>
        <w:r>
          <w:rPr>
            <w:noProof/>
            <w:webHidden/>
          </w:rPr>
          <w:instrText xml:space="preserve"> PAGEREF _Toc436412506 \h </w:instrText>
        </w:r>
        <w:r>
          <w:rPr>
            <w:noProof/>
            <w:webHidden/>
          </w:rPr>
        </w:r>
        <w:r>
          <w:rPr>
            <w:noProof/>
            <w:webHidden/>
          </w:rPr>
          <w:fldChar w:fldCharType="separate"/>
        </w:r>
        <w:r>
          <w:rPr>
            <w:noProof/>
            <w:webHidden/>
          </w:rPr>
          <w:t>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7" w:history="1">
        <w:r w:rsidRPr="005D166A">
          <w:rPr>
            <w:rStyle w:val="Collegamentoipertestuale"/>
            <w:noProof/>
          </w:rPr>
          <w:t>1.7.2 ORGANIGRAMMA</w:t>
        </w:r>
        <w:r>
          <w:rPr>
            <w:noProof/>
            <w:webHidden/>
          </w:rPr>
          <w:tab/>
        </w:r>
        <w:r>
          <w:rPr>
            <w:noProof/>
            <w:webHidden/>
          </w:rPr>
          <w:fldChar w:fldCharType="begin"/>
        </w:r>
        <w:r>
          <w:rPr>
            <w:noProof/>
            <w:webHidden/>
          </w:rPr>
          <w:instrText xml:space="preserve"> PAGEREF _Toc436412507 \h </w:instrText>
        </w:r>
        <w:r>
          <w:rPr>
            <w:noProof/>
            <w:webHidden/>
          </w:rPr>
        </w:r>
        <w:r>
          <w:rPr>
            <w:noProof/>
            <w:webHidden/>
          </w:rPr>
          <w:fldChar w:fldCharType="separate"/>
        </w:r>
        <w:r>
          <w:rPr>
            <w:noProof/>
            <w:webHidden/>
          </w:rPr>
          <w:t>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08" w:history="1">
        <w:r w:rsidRPr="005D166A">
          <w:rPr>
            <w:rStyle w:val="Collegamentoipertestuale"/>
            <w:noProof/>
          </w:rPr>
          <w:t>1.7.3  STRUTTURA DEI PROCESSI</w:t>
        </w:r>
        <w:r>
          <w:rPr>
            <w:noProof/>
            <w:webHidden/>
          </w:rPr>
          <w:tab/>
        </w:r>
        <w:r>
          <w:rPr>
            <w:noProof/>
            <w:webHidden/>
          </w:rPr>
          <w:fldChar w:fldCharType="begin"/>
        </w:r>
        <w:r>
          <w:rPr>
            <w:noProof/>
            <w:webHidden/>
          </w:rPr>
          <w:instrText xml:space="preserve"> PAGEREF _Toc436412508 \h </w:instrText>
        </w:r>
        <w:r>
          <w:rPr>
            <w:noProof/>
            <w:webHidden/>
          </w:rPr>
        </w:r>
        <w:r>
          <w:rPr>
            <w:noProof/>
            <w:webHidden/>
          </w:rPr>
          <w:fldChar w:fldCharType="separate"/>
        </w:r>
        <w:r>
          <w:rPr>
            <w:noProof/>
            <w:webHidden/>
          </w:rPr>
          <w:t>9</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09" w:history="1">
        <w:r w:rsidRPr="005D166A">
          <w:rPr>
            <w:rStyle w:val="Collegamentoipertestuale"/>
            <w:noProof/>
          </w:rPr>
          <w:t>1.8 PRINCIPALI PROGETTI  IN ATTO</w:t>
        </w:r>
        <w:r>
          <w:rPr>
            <w:noProof/>
            <w:webHidden/>
          </w:rPr>
          <w:tab/>
        </w:r>
        <w:r>
          <w:rPr>
            <w:noProof/>
            <w:webHidden/>
          </w:rPr>
          <w:fldChar w:fldCharType="begin"/>
        </w:r>
        <w:r>
          <w:rPr>
            <w:noProof/>
            <w:webHidden/>
          </w:rPr>
          <w:instrText xml:space="preserve"> PAGEREF _Toc436412509 \h </w:instrText>
        </w:r>
        <w:r>
          <w:rPr>
            <w:noProof/>
            <w:webHidden/>
          </w:rPr>
        </w:r>
        <w:r>
          <w:rPr>
            <w:noProof/>
            <w:webHidden/>
          </w:rPr>
          <w:fldChar w:fldCharType="separate"/>
        </w:r>
        <w:r>
          <w:rPr>
            <w:noProof/>
            <w:webHidden/>
          </w:rPr>
          <w:t>9</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510" w:history="1">
        <w:r w:rsidRPr="005D166A">
          <w:rPr>
            <w:rStyle w:val="Collegamentoipertestuale"/>
            <w:noProof/>
          </w:rPr>
          <w:t>CAPITOLO II: AUTONOMIA ORGANIZZATIVA</w:t>
        </w:r>
        <w:r>
          <w:rPr>
            <w:noProof/>
            <w:webHidden/>
          </w:rPr>
          <w:tab/>
        </w:r>
        <w:r>
          <w:rPr>
            <w:noProof/>
            <w:webHidden/>
          </w:rPr>
          <w:fldChar w:fldCharType="begin"/>
        </w:r>
        <w:r>
          <w:rPr>
            <w:noProof/>
            <w:webHidden/>
          </w:rPr>
          <w:instrText xml:space="preserve"> PAGEREF _Toc436412510 \h </w:instrText>
        </w:r>
        <w:r>
          <w:rPr>
            <w:noProof/>
            <w:webHidden/>
          </w:rPr>
        </w:r>
        <w:r>
          <w:rPr>
            <w:noProof/>
            <w:webHidden/>
          </w:rPr>
          <w:fldChar w:fldCharType="separate"/>
        </w:r>
        <w:r>
          <w:rPr>
            <w:noProof/>
            <w:webHidden/>
          </w:rPr>
          <w:t>11</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11" w:history="1">
        <w:r w:rsidRPr="005D166A">
          <w:rPr>
            <w:rStyle w:val="Collegamentoipertestuale"/>
            <w:noProof/>
          </w:rPr>
          <w:t>2.1 POLITICA DELL’I.C.S.</w:t>
        </w:r>
        <w:r>
          <w:rPr>
            <w:noProof/>
            <w:webHidden/>
          </w:rPr>
          <w:tab/>
        </w:r>
        <w:r>
          <w:rPr>
            <w:noProof/>
            <w:webHidden/>
          </w:rPr>
          <w:fldChar w:fldCharType="begin"/>
        </w:r>
        <w:r>
          <w:rPr>
            <w:noProof/>
            <w:webHidden/>
          </w:rPr>
          <w:instrText xml:space="preserve"> PAGEREF _Toc436412511 \h </w:instrText>
        </w:r>
        <w:r>
          <w:rPr>
            <w:noProof/>
            <w:webHidden/>
          </w:rPr>
        </w:r>
        <w:r>
          <w:rPr>
            <w:noProof/>
            <w:webHidden/>
          </w:rPr>
          <w:fldChar w:fldCharType="separate"/>
        </w:r>
        <w:r>
          <w:rPr>
            <w:noProof/>
            <w:webHidden/>
          </w:rPr>
          <w:t>11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12" w:history="1">
        <w:r w:rsidRPr="005D166A">
          <w:rPr>
            <w:rStyle w:val="Collegamentoipertestuale"/>
            <w:noProof/>
          </w:rPr>
          <w:t>2.1.1 Quadro di riferimento</w:t>
        </w:r>
        <w:r>
          <w:rPr>
            <w:noProof/>
            <w:webHidden/>
          </w:rPr>
          <w:tab/>
        </w:r>
        <w:r>
          <w:rPr>
            <w:noProof/>
            <w:webHidden/>
          </w:rPr>
          <w:fldChar w:fldCharType="begin"/>
        </w:r>
        <w:r>
          <w:rPr>
            <w:noProof/>
            <w:webHidden/>
          </w:rPr>
          <w:instrText xml:space="preserve"> PAGEREF _Toc436412512 \h </w:instrText>
        </w:r>
        <w:r>
          <w:rPr>
            <w:noProof/>
            <w:webHidden/>
          </w:rPr>
        </w:r>
        <w:r>
          <w:rPr>
            <w:noProof/>
            <w:webHidden/>
          </w:rPr>
          <w:fldChar w:fldCharType="separate"/>
        </w:r>
        <w:r>
          <w:rPr>
            <w:noProof/>
            <w:webHidden/>
          </w:rPr>
          <w:t>11</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13" w:history="1">
        <w:r w:rsidRPr="005D166A">
          <w:rPr>
            <w:rStyle w:val="Collegamentoipertestuale"/>
            <w:noProof/>
          </w:rPr>
          <w:t>2.2 MAPPA STRATEGICA</w:t>
        </w:r>
        <w:r>
          <w:rPr>
            <w:noProof/>
            <w:webHidden/>
          </w:rPr>
          <w:tab/>
        </w:r>
        <w:r>
          <w:rPr>
            <w:noProof/>
            <w:webHidden/>
          </w:rPr>
          <w:fldChar w:fldCharType="begin"/>
        </w:r>
        <w:r>
          <w:rPr>
            <w:noProof/>
            <w:webHidden/>
          </w:rPr>
          <w:instrText xml:space="preserve"> PAGEREF _Toc436412513 \h </w:instrText>
        </w:r>
        <w:r>
          <w:rPr>
            <w:noProof/>
            <w:webHidden/>
          </w:rPr>
        </w:r>
        <w:r>
          <w:rPr>
            <w:noProof/>
            <w:webHidden/>
          </w:rPr>
          <w:fldChar w:fldCharType="separate"/>
        </w:r>
        <w:r>
          <w:rPr>
            <w:noProof/>
            <w:webHidden/>
          </w:rPr>
          <w:t>13</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14" w:history="1">
        <w:r w:rsidRPr="005D166A">
          <w:rPr>
            <w:rStyle w:val="Collegamentoipertestuale"/>
            <w:noProof/>
          </w:rPr>
          <w:t>2.3 ANALISI S.W.O.T.: POLITICHE E STRATEGIE FONDATE SU BISOGNI E ASPETTATIVE.</w:t>
        </w:r>
        <w:r>
          <w:rPr>
            <w:noProof/>
            <w:webHidden/>
          </w:rPr>
          <w:tab/>
        </w:r>
        <w:r>
          <w:rPr>
            <w:noProof/>
            <w:webHidden/>
          </w:rPr>
          <w:fldChar w:fldCharType="begin"/>
        </w:r>
        <w:r>
          <w:rPr>
            <w:noProof/>
            <w:webHidden/>
          </w:rPr>
          <w:instrText xml:space="preserve"> PAGEREF _Toc436412514 \h </w:instrText>
        </w:r>
        <w:r>
          <w:rPr>
            <w:noProof/>
            <w:webHidden/>
          </w:rPr>
        </w:r>
        <w:r>
          <w:rPr>
            <w:noProof/>
            <w:webHidden/>
          </w:rPr>
          <w:fldChar w:fldCharType="separate"/>
        </w:r>
        <w:r>
          <w:rPr>
            <w:noProof/>
            <w:webHidden/>
          </w:rPr>
          <w:t>14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15" w:history="1">
        <w:r w:rsidRPr="005D166A">
          <w:rPr>
            <w:rStyle w:val="Collegamentoipertestuale"/>
            <w:noProof/>
          </w:rPr>
          <w:t>2.3.1. GANTT realizzazione del POF</w:t>
        </w:r>
        <w:r>
          <w:rPr>
            <w:noProof/>
            <w:webHidden/>
          </w:rPr>
          <w:tab/>
        </w:r>
        <w:r>
          <w:rPr>
            <w:noProof/>
            <w:webHidden/>
          </w:rPr>
          <w:fldChar w:fldCharType="begin"/>
        </w:r>
        <w:r>
          <w:rPr>
            <w:noProof/>
            <w:webHidden/>
          </w:rPr>
          <w:instrText xml:space="preserve"> PAGEREF _Toc436412515 \h </w:instrText>
        </w:r>
        <w:r>
          <w:rPr>
            <w:noProof/>
            <w:webHidden/>
          </w:rPr>
        </w:r>
        <w:r>
          <w:rPr>
            <w:noProof/>
            <w:webHidden/>
          </w:rPr>
          <w:fldChar w:fldCharType="separate"/>
        </w:r>
        <w:r>
          <w:rPr>
            <w:noProof/>
            <w:webHidden/>
          </w:rPr>
          <w:t>16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16" w:history="1">
        <w:r w:rsidRPr="005D166A">
          <w:rPr>
            <w:rStyle w:val="Collegamentoipertestuale"/>
            <w:noProof/>
          </w:rPr>
          <w:t>2.3.2 Diagramma di flusso della progettazione del POF</w:t>
        </w:r>
        <w:r>
          <w:rPr>
            <w:noProof/>
            <w:webHidden/>
          </w:rPr>
          <w:tab/>
        </w:r>
        <w:r>
          <w:rPr>
            <w:noProof/>
            <w:webHidden/>
          </w:rPr>
          <w:fldChar w:fldCharType="begin"/>
        </w:r>
        <w:r>
          <w:rPr>
            <w:noProof/>
            <w:webHidden/>
          </w:rPr>
          <w:instrText xml:space="preserve"> PAGEREF _Toc436412516 \h </w:instrText>
        </w:r>
        <w:r>
          <w:rPr>
            <w:noProof/>
            <w:webHidden/>
          </w:rPr>
        </w:r>
        <w:r>
          <w:rPr>
            <w:noProof/>
            <w:webHidden/>
          </w:rPr>
          <w:fldChar w:fldCharType="separate"/>
        </w:r>
        <w:r>
          <w:rPr>
            <w:noProof/>
            <w:webHidden/>
          </w:rPr>
          <w:t>17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17" w:history="1">
        <w:r w:rsidRPr="005D166A">
          <w:rPr>
            <w:rStyle w:val="Collegamentoipertestuale"/>
            <w:noProof/>
          </w:rPr>
          <w:t>2.3.3 Scheda di progettazione del POF</w:t>
        </w:r>
        <w:r>
          <w:rPr>
            <w:noProof/>
            <w:webHidden/>
          </w:rPr>
          <w:tab/>
        </w:r>
        <w:r>
          <w:rPr>
            <w:noProof/>
            <w:webHidden/>
          </w:rPr>
          <w:fldChar w:fldCharType="begin"/>
        </w:r>
        <w:r>
          <w:rPr>
            <w:noProof/>
            <w:webHidden/>
          </w:rPr>
          <w:instrText xml:space="preserve"> PAGEREF _Toc436412517 \h </w:instrText>
        </w:r>
        <w:r>
          <w:rPr>
            <w:noProof/>
            <w:webHidden/>
          </w:rPr>
        </w:r>
        <w:r>
          <w:rPr>
            <w:noProof/>
            <w:webHidden/>
          </w:rPr>
          <w:fldChar w:fldCharType="separate"/>
        </w:r>
        <w:r>
          <w:rPr>
            <w:noProof/>
            <w:webHidden/>
          </w:rPr>
          <w:t>18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18" w:history="1">
        <w:r w:rsidRPr="005D166A">
          <w:rPr>
            <w:rStyle w:val="Collegamentoipertestuale"/>
            <w:noProof/>
          </w:rPr>
          <w:t>2.3.4 Tutela della privacy</w:t>
        </w:r>
        <w:r>
          <w:rPr>
            <w:noProof/>
            <w:webHidden/>
          </w:rPr>
          <w:tab/>
        </w:r>
        <w:r>
          <w:rPr>
            <w:noProof/>
            <w:webHidden/>
          </w:rPr>
          <w:fldChar w:fldCharType="begin"/>
        </w:r>
        <w:r>
          <w:rPr>
            <w:noProof/>
            <w:webHidden/>
          </w:rPr>
          <w:instrText xml:space="preserve"> PAGEREF _Toc436412518 \h </w:instrText>
        </w:r>
        <w:r>
          <w:rPr>
            <w:noProof/>
            <w:webHidden/>
          </w:rPr>
        </w:r>
        <w:r>
          <w:rPr>
            <w:noProof/>
            <w:webHidden/>
          </w:rPr>
          <w:fldChar w:fldCharType="separate"/>
        </w:r>
        <w:r>
          <w:rPr>
            <w:noProof/>
            <w:webHidden/>
          </w:rPr>
          <w:t>18</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19" w:history="1">
        <w:r w:rsidRPr="005D166A">
          <w:rPr>
            <w:rStyle w:val="Collegamentoipertestuale"/>
            <w:noProof/>
          </w:rPr>
          <w:t>2.4 INIZIATIVE PER L’ECCELLENZA: LA QUALITÀ</w:t>
        </w:r>
        <w:r>
          <w:rPr>
            <w:noProof/>
            <w:webHidden/>
          </w:rPr>
          <w:tab/>
        </w:r>
        <w:r>
          <w:rPr>
            <w:noProof/>
            <w:webHidden/>
          </w:rPr>
          <w:fldChar w:fldCharType="begin"/>
        </w:r>
        <w:r>
          <w:rPr>
            <w:noProof/>
            <w:webHidden/>
          </w:rPr>
          <w:instrText xml:space="preserve"> PAGEREF _Toc436412519 \h </w:instrText>
        </w:r>
        <w:r>
          <w:rPr>
            <w:noProof/>
            <w:webHidden/>
          </w:rPr>
        </w:r>
        <w:r>
          <w:rPr>
            <w:noProof/>
            <w:webHidden/>
          </w:rPr>
          <w:fldChar w:fldCharType="separate"/>
        </w:r>
        <w:r>
          <w:rPr>
            <w:noProof/>
            <w:webHidden/>
          </w:rPr>
          <w:t>18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0" w:history="1">
        <w:r w:rsidRPr="005D166A">
          <w:rPr>
            <w:rStyle w:val="Collegamentoipertestuale"/>
            <w:noProof/>
          </w:rPr>
          <w:t>2.4.1 Il Sistema Qualità</w:t>
        </w:r>
        <w:r>
          <w:rPr>
            <w:noProof/>
            <w:webHidden/>
          </w:rPr>
          <w:tab/>
        </w:r>
        <w:r>
          <w:rPr>
            <w:noProof/>
            <w:webHidden/>
          </w:rPr>
          <w:fldChar w:fldCharType="begin"/>
        </w:r>
        <w:r>
          <w:rPr>
            <w:noProof/>
            <w:webHidden/>
          </w:rPr>
          <w:instrText xml:space="preserve"> PAGEREF _Toc436412520 \h </w:instrText>
        </w:r>
        <w:r>
          <w:rPr>
            <w:noProof/>
            <w:webHidden/>
          </w:rPr>
        </w:r>
        <w:r>
          <w:rPr>
            <w:noProof/>
            <w:webHidden/>
          </w:rPr>
          <w:fldChar w:fldCharType="separate"/>
        </w:r>
        <w:r>
          <w:rPr>
            <w:noProof/>
            <w:webHidden/>
          </w:rPr>
          <w:t>19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1" w:history="1">
        <w:r w:rsidRPr="005D166A">
          <w:rPr>
            <w:rStyle w:val="Collegamentoipertestuale"/>
            <w:noProof/>
          </w:rPr>
          <w:t>2.4.2 Concorso “Premiamo i risultati”</w:t>
        </w:r>
        <w:r>
          <w:rPr>
            <w:noProof/>
            <w:webHidden/>
          </w:rPr>
          <w:tab/>
        </w:r>
        <w:r>
          <w:rPr>
            <w:noProof/>
            <w:webHidden/>
          </w:rPr>
          <w:fldChar w:fldCharType="begin"/>
        </w:r>
        <w:r>
          <w:rPr>
            <w:noProof/>
            <w:webHidden/>
          </w:rPr>
          <w:instrText xml:space="preserve"> PAGEREF _Toc436412521 \h </w:instrText>
        </w:r>
        <w:r>
          <w:rPr>
            <w:noProof/>
            <w:webHidden/>
          </w:rPr>
        </w:r>
        <w:r>
          <w:rPr>
            <w:noProof/>
            <w:webHidden/>
          </w:rPr>
          <w:fldChar w:fldCharType="separate"/>
        </w:r>
        <w:r>
          <w:rPr>
            <w:noProof/>
            <w:webHidden/>
          </w:rPr>
          <w:t>19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2" w:history="1">
        <w:r w:rsidRPr="005D166A">
          <w:rPr>
            <w:rStyle w:val="Collegamentoipertestuale"/>
            <w:noProof/>
          </w:rPr>
          <w:t>2.4.3 L’affermazione nel PREMIO QUALITÁ PUBBLICA AMMINISTRAZIONE</w:t>
        </w:r>
        <w:r>
          <w:rPr>
            <w:noProof/>
            <w:webHidden/>
          </w:rPr>
          <w:tab/>
        </w:r>
        <w:r>
          <w:rPr>
            <w:noProof/>
            <w:webHidden/>
          </w:rPr>
          <w:fldChar w:fldCharType="begin"/>
        </w:r>
        <w:r>
          <w:rPr>
            <w:noProof/>
            <w:webHidden/>
          </w:rPr>
          <w:instrText xml:space="preserve"> PAGEREF _Toc436412522 \h </w:instrText>
        </w:r>
        <w:r>
          <w:rPr>
            <w:noProof/>
            <w:webHidden/>
          </w:rPr>
        </w:r>
        <w:r>
          <w:rPr>
            <w:noProof/>
            <w:webHidden/>
          </w:rPr>
          <w:fldChar w:fldCharType="separate"/>
        </w:r>
        <w:r>
          <w:rPr>
            <w:noProof/>
            <w:webHidden/>
          </w:rPr>
          <w:t>19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3" w:history="1">
        <w:r w:rsidRPr="005D166A">
          <w:rPr>
            <w:rStyle w:val="Collegamentoipertestuale"/>
            <w:noProof/>
          </w:rPr>
          <w:t>2.4.4 Evoluzione del Sistema Qualità</w:t>
        </w:r>
        <w:r>
          <w:rPr>
            <w:noProof/>
            <w:webHidden/>
          </w:rPr>
          <w:tab/>
        </w:r>
        <w:r>
          <w:rPr>
            <w:noProof/>
            <w:webHidden/>
          </w:rPr>
          <w:fldChar w:fldCharType="begin"/>
        </w:r>
        <w:r>
          <w:rPr>
            <w:noProof/>
            <w:webHidden/>
          </w:rPr>
          <w:instrText xml:space="preserve"> PAGEREF _Toc436412523 \h </w:instrText>
        </w:r>
        <w:r>
          <w:rPr>
            <w:noProof/>
            <w:webHidden/>
          </w:rPr>
        </w:r>
        <w:r>
          <w:rPr>
            <w:noProof/>
            <w:webHidden/>
          </w:rPr>
          <w:fldChar w:fldCharType="separate"/>
        </w:r>
        <w:r>
          <w:rPr>
            <w:noProof/>
            <w:webHidden/>
          </w:rPr>
          <w:t>19</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524" w:history="1">
        <w:r w:rsidRPr="005D166A">
          <w:rPr>
            <w:rStyle w:val="Collegamentoipertestuale"/>
            <w:noProof/>
          </w:rPr>
          <w:t>CAPITOLO III: AUTONOMIA DIDATTICA</w:t>
        </w:r>
        <w:r>
          <w:rPr>
            <w:noProof/>
            <w:webHidden/>
          </w:rPr>
          <w:tab/>
        </w:r>
        <w:r>
          <w:rPr>
            <w:noProof/>
            <w:webHidden/>
          </w:rPr>
          <w:fldChar w:fldCharType="begin"/>
        </w:r>
        <w:r>
          <w:rPr>
            <w:noProof/>
            <w:webHidden/>
          </w:rPr>
          <w:instrText xml:space="preserve"> PAGEREF _Toc436412524 \h </w:instrText>
        </w:r>
        <w:r>
          <w:rPr>
            <w:noProof/>
            <w:webHidden/>
          </w:rPr>
        </w:r>
        <w:r>
          <w:rPr>
            <w:noProof/>
            <w:webHidden/>
          </w:rPr>
          <w:fldChar w:fldCharType="separate"/>
        </w:r>
        <w:r>
          <w:rPr>
            <w:noProof/>
            <w:webHidden/>
          </w:rPr>
          <w:t>20</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25" w:history="1">
        <w:r w:rsidRPr="005D166A">
          <w:rPr>
            <w:rStyle w:val="Collegamentoipertestuale"/>
            <w:noProof/>
          </w:rPr>
          <w:t>3.1 LINEE STRATEGICHE PER UN PERCORSO TRIENNALE DI MIGLIORAMENTO</w:t>
        </w:r>
        <w:r>
          <w:rPr>
            <w:noProof/>
            <w:webHidden/>
          </w:rPr>
          <w:tab/>
        </w:r>
        <w:r>
          <w:rPr>
            <w:noProof/>
            <w:webHidden/>
          </w:rPr>
          <w:fldChar w:fldCharType="begin"/>
        </w:r>
        <w:r>
          <w:rPr>
            <w:noProof/>
            <w:webHidden/>
          </w:rPr>
          <w:instrText xml:space="preserve"> PAGEREF _Toc436412525 \h </w:instrText>
        </w:r>
        <w:r>
          <w:rPr>
            <w:noProof/>
            <w:webHidden/>
          </w:rPr>
        </w:r>
        <w:r>
          <w:rPr>
            <w:noProof/>
            <w:webHidden/>
          </w:rPr>
          <w:fldChar w:fldCharType="separate"/>
        </w:r>
        <w:r>
          <w:rPr>
            <w:noProof/>
            <w:webHidden/>
          </w:rPr>
          <w:t>20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6" w:history="1">
        <w:r w:rsidRPr="005D166A">
          <w:rPr>
            <w:rStyle w:val="Collegamentoipertestuale"/>
            <w:noProof/>
          </w:rPr>
          <w:t>3.1.1 Quadro normativo</w:t>
        </w:r>
        <w:r>
          <w:rPr>
            <w:noProof/>
            <w:webHidden/>
          </w:rPr>
          <w:tab/>
        </w:r>
        <w:r>
          <w:rPr>
            <w:noProof/>
            <w:webHidden/>
          </w:rPr>
          <w:fldChar w:fldCharType="begin"/>
        </w:r>
        <w:r>
          <w:rPr>
            <w:noProof/>
            <w:webHidden/>
          </w:rPr>
          <w:instrText xml:space="preserve"> PAGEREF _Toc436412526 \h </w:instrText>
        </w:r>
        <w:r>
          <w:rPr>
            <w:noProof/>
            <w:webHidden/>
          </w:rPr>
        </w:r>
        <w:r>
          <w:rPr>
            <w:noProof/>
            <w:webHidden/>
          </w:rPr>
          <w:fldChar w:fldCharType="separate"/>
        </w:r>
        <w:r>
          <w:rPr>
            <w:noProof/>
            <w:webHidden/>
          </w:rPr>
          <w:t>20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7" w:history="1">
        <w:r w:rsidRPr="005D166A">
          <w:rPr>
            <w:rStyle w:val="Collegamentoipertestuale"/>
            <w:noProof/>
          </w:rPr>
          <w:t>3.1.2 Relazione del gruppo di lavoro per l’autovalutazione.</w:t>
        </w:r>
        <w:r>
          <w:rPr>
            <w:noProof/>
            <w:webHidden/>
          </w:rPr>
          <w:tab/>
        </w:r>
        <w:r>
          <w:rPr>
            <w:noProof/>
            <w:webHidden/>
          </w:rPr>
          <w:fldChar w:fldCharType="begin"/>
        </w:r>
        <w:r>
          <w:rPr>
            <w:noProof/>
            <w:webHidden/>
          </w:rPr>
          <w:instrText xml:space="preserve"> PAGEREF _Toc436412527 \h </w:instrText>
        </w:r>
        <w:r>
          <w:rPr>
            <w:noProof/>
            <w:webHidden/>
          </w:rPr>
        </w:r>
        <w:r>
          <w:rPr>
            <w:noProof/>
            <w:webHidden/>
          </w:rPr>
          <w:fldChar w:fldCharType="separate"/>
        </w:r>
        <w:r>
          <w:rPr>
            <w:noProof/>
            <w:webHidden/>
          </w:rPr>
          <w:t>20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8" w:history="1">
        <w:r w:rsidRPr="005D166A">
          <w:rPr>
            <w:rStyle w:val="Collegamentoipertestuale"/>
            <w:noProof/>
          </w:rPr>
          <w:t>3.1.3. Progetto per il potenziamento dell’offerta formativa ex  prot. n. 0030549 del 21/09/2015</w:t>
        </w:r>
        <w:r>
          <w:rPr>
            <w:noProof/>
            <w:webHidden/>
          </w:rPr>
          <w:tab/>
        </w:r>
        <w:r>
          <w:rPr>
            <w:noProof/>
            <w:webHidden/>
          </w:rPr>
          <w:fldChar w:fldCharType="begin"/>
        </w:r>
        <w:r>
          <w:rPr>
            <w:noProof/>
            <w:webHidden/>
          </w:rPr>
          <w:instrText xml:space="preserve"> PAGEREF _Toc436412528 \h </w:instrText>
        </w:r>
        <w:r>
          <w:rPr>
            <w:noProof/>
            <w:webHidden/>
          </w:rPr>
        </w:r>
        <w:r>
          <w:rPr>
            <w:noProof/>
            <w:webHidden/>
          </w:rPr>
          <w:fldChar w:fldCharType="separate"/>
        </w:r>
        <w:r>
          <w:rPr>
            <w:noProof/>
            <w:webHidden/>
          </w:rPr>
          <w:t>21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29" w:history="1">
        <w:r w:rsidRPr="005D166A">
          <w:rPr>
            <w:rStyle w:val="Collegamentoipertestuale"/>
            <w:noProof/>
          </w:rPr>
          <w:t>3.1.4 Progetti per le didattiche speciali e l'ampliamento offerta formativa</w:t>
        </w:r>
        <w:r>
          <w:rPr>
            <w:noProof/>
            <w:webHidden/>
          </w:rPr>
          <w:tab/>
        </w:r>
        <w:r>
          <w:rPr>
            <w:noProof/>
            <w:webHidden/>
          </w:rPr>
          <w:fldChar w:fldCharType="begin"/>
        </w:r>
        <w:r>
          <w:rPr>
            <w:noProof/>
            <w:webHidden/>
          </w:rPr>
          <w:instrText xml:space="preserve"> PAGEREF _Toc436412529 \h </w:instrText>
        </w:r>
        <w:r>
          <w:rPr>
            <w:noProof/>
            <w:webHidden/>
          </w:rPr>
        </w:r>
        <w:r>
          <w:rPr>
            <w:noProof/>
            <w:webHidden/>
          </w:rPr>
          <w:fldChar w:fldCharType="separate"/>
        </w:r>
        <w:r>
          <w:rPr>
            <w:noProof/>
            <w:webHidden/>
          </w:rPr>
          <w:t>22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0" w:history="1">
        <w:r w:rsidRPr="005D166A">
          <w:rPr>
            <w:rStyle w:val="Collegamentoipertestuale"/>
            <w:noProof/>
          </w:rPr>
          <w:t>3.1.5 Progetto Nuove Tecnologie: una LIM e un PC in ogni classe; Ambiente interattivo per l’infanzia; registro elettronico.</w:t>
        </w:r>
        <w:r>
          <w:rPr>
            <w:noProof/>
            <w:webHidden/>
          </w:rPr>
          <w:tab/>
        </w:r>
        <w:r>
          <w:rPr>
            <w:noProof/>
            <w:webHidden/>
          </w:rPr>
          <w:fldChar w:fldCharType="begin"/>
        </w:r>
        <w:r>
          <w:rPr>
            <w:noProof/>
            <w:webHidden/>
          </w:rPr>
          <w:instrText xml:space="preserve"> PAGEREF _Toc436412530 \h </w:instrText>
        </w:r>
        <w:r>
          <w:rPr>
            <w:noProof/>
            <w:webHidden/>
          </w:rPr>
        </w:r>
        <w:r>
          <w:rPr>
            <w:noProof/>
            <w:webHidden/>
          </w:rPr>
          <w:fldChar w:fldCharType="separate"/>
        </w:r>
        <w:r>
          <w:rPr>
            <w:noProof/>
            <w:webHidden/>
          </w:rPr>
          <w:t>23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1" w:history="1">
        <w:r w:rsidRPr="005D166A">
          <w:rPr>
            <w:rStyle w:val="Collegamentoipertestuale"/>
            <w:noProof/>
            <w:lang w:eastAsia="it-IT"/>
          </w:rPr>
          <w:t>3.1.6 Seconda fase dell’”aumento tecnologico”: gli ambienti digitali</w:t>
        </w:r>
        <w:r>
          <w:rPr>
            <w:noProof/>
            <w:webHidden/>
          </w:rPr>
          <w:tab/>
        </w:r>
        <w:r>
          <w:rPr>
            <w:noProof/>
            <w:webHidden/>
          </w:rPr>
          <w:fldChar w:fldCharType="begin"/>
        </w:r>
        <w:r>
          <w:rPr>
            <w:noProof/>
            <w:webHidden/>
          </w:rPr>
          <w:instrText xml:space="preserve"> PAGEREF _Toc436412531 \h </w:instrText>
        </w:r>
        <w:r>
          <w:rPr>
            <w:noProof/>
            <w:webHidden/>
          </w:rPr>
        </w:r>
        <w:r>
          <w:rPr>
            <w:noProof/>
            <w:webHidden/>
          </w:rPr>
          <w:fldChar w:fldCharType="separate"/>
        </w:r>
        <w:r>
          <w:rPr>
            <w:noProof/>
            <w:webHidden/>
          </w:rPr>
          <w:t>23</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32" w:history="1">
        <w:r w:rsidRPr="005D166A">
          <w:rPr>
            <w:rStyle w:val="Collegamentoipertestuale"/>
            <w:noProof/>
          </w:rPr>
          <w:t>3. 2 SCUOLA DELL’INFANZIA</w:t>
        </w:r>
        <w:r>
          <w:rPr>
            <w:noProof/>
            <w:webHidden/>
          </w:rPr>
          <w:tab/>
        </w:r>
        <w:r>
          <w:rPr>
            <w:noProof/>
            <w:webHidden/>
          </w:rPr>
          <w:fldChar w:fldCharType="begin"/>
        </w:r>
        <w:r>
          <w:rPr>
            <w:noProof/>
            <w:webHidden/>
          </w:rPr>
          <w:instrText xml:space="preserve"> PAGEREF _Toc436412532 \h </w:instrText>
        </w:r>
        <w:r>
          <w:rPr>
            <w:noProof/>
            <w:webHidden/>
          </w:rPr>
        </w:r>
        <w:r>
          <w:rPr>
            <w:noProof/>
            <w:webHidden/>
          </w:rPr>
          <w:fldChar w:fldCharType="separate"/>
        </w:r>
        <w:r>
          <w:rPr>
            <w:noProof/>
            <w:webHidden/>
          </w:rPr>
          <w:t>24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3" w:history="1">
        <w:r w:rsidRPr="005D166A">
          <w:rPr>
            <w:rStyle w:val="Collegamentoipertestuale"/>
            <w:noProof/>
          </w:rPr>
          <w:t>3.2.1 Mission</w:t>
        </w:r>
        <w:r>
          <w:rPr>
            <w:noProof/>
            <w:webHidden/>
          </w:rPr>
          <w:tab/>
        </w:r>
        <w:r>
          <w:rPr>
            <w:noProof/>
            <w:webHidden/>
          </w:rPr>
          <w:fldChar w:fldCharType="begin"/>
        </w:r>
        <w:r>
          <w:rPr>
            <w:noProof/>
            <w:webHidden/>
          </w:rPr>
          <w:instrText xml:space="preserve"> PAGEREF _Toc436412533 \h </w:instrText>
        </w:r>
        <w:r>
          <w:rPr>
            <w:noProof/>
            <w:webHidden/>
          </w:rPr>
        </w:r>
        <w:r>
          <w:rPr>
            <w:noProof/>
            <w:webHidden/>
          </w:rPr>
          <w:fldChar w:fldCharType="separate"/>
        </w:r>
        <w:r>
          <w:rPr>
            <w:noProof/>
            <w:webHidden/>
          </w:rPr>
          <w:t>24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4" w:history="1">
        <w:r w:rsidRPr="005D166A">
          <w:rPr>
            <w:rStyle w:val="Collegamentoipertestuale"/>
            <w:noProof/>
          </w:rPr>
          <w:t>3.2.2 Tempo scuola</w:t>
        </w:r>
        <w:r>
          <w:rPr>
            <w:noProof/>
            <w:webHidden/>
          </w:rPr>
          <w:tab/>
        </w:r>
        <w:r>
          <w:rPr>
            <w:noProof/>
            <w:webHidden/>
          </w:rPr>
          <w:fldChar w:fldCharType="begin"/>
        </w:r>
        <w:r>
          <w:rPr>
            <w:noProof/>
            <w:webHidden/>
          </w:rPr>
          <w:instrText xml:space="preserve"> PAGEREF _Toc436412534 \h </w:instrText>
        </w:r>
        <w:r>
          <w:rPr>
            <w:noProof/>
            <w:webHidden/>
          </w:rPr>
        </w:r>
        <w:r>
          <w:rPr>
            <w:noProof/>
            <w:webHidden/>
          </w:rPr>
          <w:fldChar w:fldCharType="separate"/>
        </w:r>
        <w:r>
          <w:rPr>
            <w:noProof/>
            <w:webHidden/>
          </w:rPr>
          <w:t>24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5" w:history="1">
        <w:r w:rsidRPr="005D166A">
          <w:rPr>
            <w:rStyle w:val="Collegamentoipertestuale"/>
            <w:noProof/>
          </w:rPr>
          <w:t>3.2.3 Elementi in ingresso</w:t>
        </w:r>
        <w:r>
          <w:rPr>
            <w:noProof/>
            <w:webHidden/>
          </w:rPr>
          <w:tab/>
        </w:r>
        <w:r>
          <w:rPr>
            <w:noProof/>
            <w:webHidden/>
          </w:rPr>
          <w:fldChar w:fldCharType="begin"/>
        </w:r>
        <w:r>
          <w:rPr>
            <w:noProof/>
            <w:webHidden/>
          </w:rPr>
          <w:instrText xml:space="preserve"> PAGEREF _Toc436412535 \h </w:instrText>
        </w:r>
        <w:r>
          <w:rPr>
            <w:noProof/>
            <w:webHidden/>
          </w:rPr>
        </w:r>
        <w:r>
          <w:rPr>
            <w:noProof/>
            <w:webHidden/>
          </w:rPr>
          <w:fldChar w:fldCharType="separate"/>
        </w:r>
        <w:r>
          <w:rPr>
            <w:noProof/>
            <w:webHidden/>
          </w:rPr>
          <w:t>24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6" w:history="1">
        <w:r w:rsidRPr="005D166A">
          <w:rPr>
            <w:rStyle w:val="Collegamentoipertestuale"/>
            <w:noProof/>
          </w:rPr>
          <w:t>3.2.4 Servizi garantiti agli alunni</w:t>
        </w:r>
        <w:r>
          <w:rPr>
            <w:noProof/>
            <w:webHidden/>
          </w:rPr>
          <w:tab/>
        </w:r>
        <w:r>
          <w:rPr>
            <w:noProof/>
            <w:webHidden/>
          </w:rPr>
          <w:fldChar w:fldCharType="begin"/>
        </w:r>
        <w:r>
          <w:rPr>
            <w:noProof/>
            <w:webHidden/>
          </w:rPr>
          <w:instrText xml:space="preserve"> PAGEREF _Toc436412536 \h </w:instrText>
        </w:r>
        <w:r>
          <w:rPr>
            <w:noProof/>
            <w:webHidden/>
          </w:rPr>
        </w:r>
        <w:r>
          <w:rPr>
            <w:noProof/>
            <w:webHidden/>
          </w:rPr>
          <w:fldChar w:fldCharType="separate"/>
        </w:r>
        <w:r>
          <w:rPr>
            <w:noProof/>
            <w:webHidden/>
          </w:rPr>
          <w:t>25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7" w:history="1">
        <w:r w:rsidRPr="005D166A">
          <w:rPr>
            <w:rStyle w:val="Collegamentoipertestuale"/>
            <w:noProof/>
          </w:rPr>
          <w:t>3.2.5 Aggiornamento delle politiche della scuola</w:t>
        </w:r>
        <w:r>
          <w:rPr>
            <w:noProof/>
            <w:webHidden/>
          </w:rPr>
          <w:tab/>
        </w:r>
        <w:r>
          <w:rPr>
            <w:noProof/>
            <w:webHidden/>
          </w:rPr>
          <w:fldChar w:fldCharType="begin"/>
        </w:r>
        <w:r>
          <w:rPr>
            <w:noProof/>
            <w:webHidden/>
          </w:rPr>
          <w:instrText xml:space="preserve"> PAGEREF _Toc436412537 \h </w:instrText>
        </w:r>
        <w:r>
          <w:rPr>
            <w:noProof/>
            <w:webHidden/>
          </w:rPr>
        </w:r>
        <w:r>
          <w:rPr>
            <w:noProof/>
            <w:webHidden/>
          </w:rPr>
          <w:fldChar w:fldCharType="separate"/>
        </w:r>
        <w:r>
          <w:rPr>
            <w:noProof/>
            <w:webHidden/>
          </w:rPr>
          <w:t>25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8" w:history="1">
        <w:r w:rsidRPr="005D166A">
          <w:rPr>
            <w:rStyle w:val="Collegamentoipertestuale"/>
            <w:noProof/>
          </w:rPr>
          <w:t>3.2.6 Offerta formativa: programmazione d’intersezione</w:t>
        </w:r>
        <w:r>
          <w:rPr>
            <w:noProof/>
            <w:webHidden/>
          </w:rPr>
          <w:tab/>
        </w:r>
        <w:r>
          <w:rPr>
            <w:noProof/>
            <w:webHidden/>
          </w:rPr>
          <w:fldChar w:fldCharType="begin"/>
        </w:r>
        <w:r>
          <w:rPr>
            <w:noProof/>
            <w:webHidden/>
          </w:rPr>
          <w:instrText xml:space="preserve"> PAGEREF _Toc436412538 \h </w:instrText>
        </w:r>
        <w:r>
          <w:rPr>
            <w:noProof/>
            <w:webHidden/>
          </w:rPr>
        </w:r>
        <w:r>
          <w:rPr>
            <w:noProof/>
            <w:webHidden/>
          </w:rPr>
          <w:fldChar w:fldCharType="separate"/>
        </w:r>
        <w:r>
          <w:rPr>
            <w:noProof/>
            <w:webHidden/>
          </w:rPr>
          <w:t>25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39" w:history="1">
        <w:r w:rsidRPr="005D166A">
          <w:rPr>
            <w:rStyle w:val="Collegamentoipertestuale"/>
            <w:noProof/>
          </w:rPr>
          <w:t>3.2.7 Attuazione dell’attività didattica e verifica</w:t>
        </w:r>
        <w:r>
          <w:rPr>
            <w:noProof/>
            <w:webHidden/>
          </w:rPr>
          <w:tab/>
        </w:r>
        <w:r>
          <w:rPr>
            <w:noProof/>
            <w:webHidden/>
          </w:rPr>
          <w:fldChar w:fldCharType="begin"/>
        </w:r>
        <w:r>
          <w:rPr>
            <w:noProof/>
            <w:webHidden/>
          </w:rPr>
          <w:instrText xml:space="preserve"> PAGEREF _Toc436412539 \h </w:instrText>
        </w:r>
        <w:r>
          <w:rPr>
            <w:noProof/>
            <w:webHidden/>
          </w:rPr>
        </w:r>
        <w:r>
          <w:rPr>
            <w:noProof/>
            <w:webHidden/>
          </w:rPr>
          <w:fldChar w:fldCharType="separate"/>
        </w:r>
        <w:r>
          <w:rPr>
            <w:noProof/>
            <w:webHidden/>
          </w:rPr>
          <w:t>26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0" w:history="1">
        <w:r w:rsidRPr="005D166A">
          <w:rPr>
            <w:rStyle w:val="Collegamentoipertestuale"/>
            <w:noProof/>
          </w:rPr>
          <w:t>3.2.8 Progetti in atto nell’anno in corso</w:t>
        </w:r>
        <w:r>
          <w:rPr>
            <w:noProof/>
            <w:webHidden/>
          </w:rPr>
          <w:tab/>
        </w:r>
        <w:r>
          <w:rPr>
            <w:noProof/>
            <w:webHidden/>
          </w:rPr>
          <w:fldChar w:fldCharType="begin"/>
        </w:r>
        <w:r>
          <w:rPr>
            <w:noProof/>
            <w:webHidden/>
          </w:rPr>
          <w:instrText xml:space="preserve"> PAGEREF _Toc436412540 \h </w:instrText>
        </w:r>
        <w:r>
          <w:rPr>
            <w:noProof/>
            <w:webHidden/>
          </w:rPr>
        </w:r>
        <w:r>
          <w:rPr>
            <w:noProof/>
            <w:webHidden/>
          </w:rPr>
          <w:fldChar w:fldCharType="separate"/>
        </w:r>
        <w:r>
          <w:rPr>
            <w:noProof/>
            <w:webHidden/>
          </w:rPr>
          <w:t>26</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41" w:history="1">
        <w:r w:rsidRPr="005D166A">
          <w:rPr>
            <w:rStyle w:val="Collegamentoipertestuale"/>
            <w:noProof/>
          </w:rPr>
          <w:t>3.3 SCUOLA PRIMARIA</w:t>
        </w:r>
        <w:r>
          <w:rPr>
            <w:noProof/>
            <w:webHidden/>
          </w:rPr>
          <w:tab/>
        </w:r>
        <w:r>
          <w:rPr>
            <w:noProof/>
            <w:webHidden/>
          </w:rPr>
          <w:fldChar w:fldCharType="begin"/>
        </w:r>
        <w:r>
          <w:rPr>
            <w:noProof/>
            <w:webHidden/>
          </w:rPr>
          <w:instrText xml:space="preserve"> PAGEREF _Toc436412541 \h </w:instrText>
        </w:r>
        <w:r>
          <w:rPr>
            <w:noProof/>
            <w:webHidden/>
          </w:rPr>
        </w:r>
        <w:r>
          <w:rPr>
            <w:noProof/>
            <w:webHidden/>
          </w:rPr>
          <w:fldChar w:fldCharType="separate"/>
        </w:r>
        <w:r>
          <w:rPr>
            <w:noProof/>
            <w:webHidden/>
          </w:rPr>
          <w:t>26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2" w:history="1">
        <w:r w:rsidRPr="005D166A">
          <w:rPr>
            <w:rStyle w:val="Collegamentoipertestuale"/>
            <w:noProof/>
          </w:rPr>
          <w:t>3.3.1 Mission</w:t>
        </w:r>
        <w:r>
          <w:rPr>
            <w:noProof/>
            <w:webHidden/>
          </w:rPr>
          <w:tab/>
        </w:r>
        <w:r>
          <w:rPr>
            <w:noProof/>
            <w:webHidden/>
          </w:rPr>
          <w:fldChar w:fldCharType="begin"/>
        </w:r>
        <w:r>
          <w:rPr>
            <w:noProof/>
            <w:webHidden/>
          </w:rPr>
          <w:instrText xml:space="preserve"> PAGEREF _Toc436412542 \h </w:instrText>
        </w:r>
        <w:r>
          <w:rPr>
            <w:noProof/>
            <w:webHidden/>
          </w:rPr>
        </w:r>
        <w:r>
          <w:rPr>
            <w:noProof/>
            <w:webHidden/>
          </w:rPr>
          <w:fldChar w:fldCharType="separate"/>
        </w:r>
        <w:r>
          <w:rPr>
            <w:noProof/>
            <w:webHidden/>
          </w:rPr>
          <w:t>26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3" w:history="1">
        <w:r w:rsidRPr="005D166A">
          <w:rPr>
            <w:rStyle w:val="Collegamentoipertestuale"/>
            <w:noProof/>
          </w:rPr>
          <w:t>3.3.2 Progetto formativo integrato: obiettivi generali</w:t>
        </w:r>
        <w:r>
          <w:rPr>
            <w:noProof/>
            <w:webHidden/>
          </w:rPr>
          <w:tab/>
        </w:r>
        <w:r>
          <w:rPr>
            <w:noProof/>
            <w:webHidden/>
          </w:rPr>
          <w:fldChar w:fldCharType="begin"/>
        </w:r>
        <w:r>
          <w:rPr>
            <w:noProof/>
            <w:webHidden/>
          </w:rPr>
          <w:instrText xml:space="preserve"> PAGEREF _Toc436412543 \h </w:instrText>
        </w:r>
        <w:r>
          <w:rPr>
            <w:noProof/>
            <w:webHidden/>
          </w:rPr>
        </w:r>
        <w:r>
          <w:rPr>
            <w:noProof/>
            <w:webHidden/>
          </w:rPr>
          <w:fldChar w:fldCharType="separate"/>
        </w:r>
        <w:r>
          <w:rPr>
            <w:noProof/>
            <w:webHidden/>
          </w:rPr>
          <w:t>26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4" w:history="1">
        <w:r w:rsidRPr="005D166A">
          <w:rPr>
            <w:rStyle w:val="Collegamentoipertestuale"/>
            <w:noProof/>
          </w:rPr>
          <w:t>3.3.3 Modello orario 40 ore</w:t>
        </w:r>
        <w:r>
          <w:rPr>
            <w:noProof/>
            <w:webHidden/>
          </w:rPr>
          <w:tab/>
        </w:r>
        <w:r>
          <w:rPr>
            <w:noProof/>
            <w:webHidden/>
          </w:rPr>
          <w:fldChar w:fldCharType="begin"/>
        </w:r>
        <w:r>
          <w:rPr>
            <w:noProof/>
            <w:webHidden/>
          </w:rPr>
          <w:instrText xml:space="preserve"> PAGEREF _Toc436412544 \h </w:instrText>
        </w:r>
        <w:r>
          <w:rPr>
            <w:noProof/>
            <w:webHidden/>
          </w:rPr>
        </w:r>
        <w:r>
          <w:rPr>
            <w:noProof/>
            <w:webHidden/>
          </w:rPr>
          <w:fldChar w:fldCharType="separate"/>
        </w:r>
        <w:r>
          <w:rPr>
            <w:noProof/>
            <w:webHidden/>
          </w:rPr>
          <w:t>27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5" w:history="1">
        <w:r w:rsidRPr="005D166A">
          <w:rPr>
            <w:rStyle w:val="Collegamentoipertestuale"/>
            <w:noProof/>
          </w:rPr>
          <w:t>3.3.4 Equipe pedagogica</w:t>
        </w:r>
        <w:r>
          <w:rPr>
            <w:noProof/>
            <w:webHidden/>
          </w:rPr>
          <w:tab/>
        </w:r>
        <w:r>
          <w:rPr>
            <w:noProof/>
            <w:webHidden/>
          </w:rPr>
          <w:fldChar w:fldCharType="begin"/>
        </w:r>
        <w:r>
          <w:rPr>
            <w:noProof/>
            <w:webHidden/>
          </w:rPr>
          <w:instrText xml:space="preserve"> PAGEREF _Toc436412545 \h </w:instrText>
        </w:r>
        <w:r>
          <w:rPr>
            <w:noProof/>
            <w:webHidden/>
          </w:rPr>
        </w:r>
        <w:r>
          <w:rPr>
            <w:noProof/>
            <w:webHidden/>
          </w:rPr>
          <w:fldChar w:fldCharType="separate"/>
        </w:r>
        <w:r>
          <w:rPr>
            <w:noProof/>
            <w:webHidden/>
          </w:rPr>
          <w:t>27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6" w:history="1">
        <w:r w:rsidRPr="005D166A">
          <w:rPr>
            <w:rStyle w:val="Collegamentoipertestuale"/>
            <w:noProof/>
          </w:rPr>
          <w:t>3.3.5 Rilevazione dei bisogni</w:t>
        </w:r>
        <w:r>
          <w:rPr>
            <w:noProof/>
            <w:webHidden/>
          </w:rPr>
          <w:tab/>
        </w:r>
        <w:r>
          <w:rPr>
            <w:noProof/>
            <w:webHidden/>
          </w:rPr>
          <w:fldChar w:fldCharType="begin"/>
        </w:r>
        <w:r>
          <w:rPr>
            <w:noProof/>
            <w:webHidden/>
          </w:rPr>
          <w:instrText xml:space="preserve"> PAGEREF _Toc436412546 \h </w:instrText>
        </w:r>
        <w:r>
          <w:rPr>
            <w:noProof/>
            <w:webHidden/>
          </w:rPr>
        </w:r>
        <w:r>
          <w:rPr>
            <w:noProof/>
            <w:webHidden/>
          </w:rPr>
          <w:fldChar w:fldCharType="separate"/>
        </w:r>
        <w:r>
          <w:rPr>
            <w:noProof/>
            <w:webHidden/>
          </w:rPr>
          <w:t>27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7" w:history="1">
        <w:r w:rsidRPr="005D166A">
          <w:rPr>
            <w:rStyle w:val="Collegamentoipertestuale"/>
            <w:noProof/>
          </w:rPr>
          <w:t>3.3.6 Formazione delle classi</w:t>
        </w:r>
        <w:r>
          <w:rPr>
            <w:noProof/>
            <w:webHidden/>
          </w:rPr>
          <w:tab/>
        </w:r>
        <w:r>
          <w:rPr>
            <w:noProof/>
            <w:webHidden/>
          </w:rPr>
          <w:fldChar w:fldCharType="begin"/>
        </w:r>
        <w:r>
          <w:rPr>
            <w:noProof/>
            <w:webHidden/>
          </w:rPr>
          <w:instrText xml:space="preserve"> PAGEREF _Toc436412547 \h </w:instrText>
        </w:r>
        <w:r>
          <w:rPr>
            <w:noProof/>
            <w:webHidden/>
          </w:rPr>
        </w:r>
        <w:r>
          <w:rPr>
            <w:noProof/>
            <w:webHidden/>
          </w:rPr>
          <w:fldChar w:fldCharType="separate"/>
        </w:r>
        <w:r>
          <w:rPr>
            <w:noProof/>
            <w:webHidden/>
          </w:rPr>
          <w:t>27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8" w:history="1">
        <w:r w:rsidRPr="005D166A">
          <w:rPr>
            <w:rStyle w:val="Collegamentoipertestuale"/>
            <w:rFonts w:eastAsia="TimesNewRomanPS-BoldMT"/>
            <w:noProof/>
          </w:rPr>
          <w:t>3.3.7 Servizi garantiti agli alunni</w:t>
        </w:r>
        <w:r>
          <w:rPr>
            <w:noProof/>
            <w:webHidden/>
          </w:rPr>
          <w:tab/>
        </w:r>
        <w:r>
          <w:rPr>
            <w:noProof/>
            <w:webHidden/>
          </w:rPr>
          <w:fldChar w:fldCharType="begin"/>
        </w:r>
        <w:r>
          <w:rPr>
            <w:noProof/>
            <w:webHidden/>
          </w:rPr>
          <w:instrText xml:space="preserve"> PAGEREF _Toc436412548 \h </w:instrText>
        </w:r>
        <w:r>
          <w:rPr>
            <w:noProof/>
            <w:webHidden/>
          </w:rPr>
        </w:r>
        <w:r>
          <w:rPr>
            <w:noProof/>
            <w:webHidden/>
          </w:rPr>
          <w:fldChar w:fldCharType="separate"/>
        </w:r>
        <w:r>
          <w:rPr>
            <w:noProof/>
            <w:webHidden/>
          </w:rPr>
          <w:t>28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49" w:history="1">
        <w:r w:rsidRPr="005D166A">
          <w:rPr>
            <w:rStyle w:val="Collegamentoipertestuale"/>
            <w:rFonts w:eastAsia="TimesNewRomanPS-ItalicMT"/>
            <w:noProof/>
          </w:rPr>
          <w:t>3.3.8 Politiche della scuola</w:t>
        </w:r>
        <w:r>
          <w:rPr>
            <w:noProof/>
            <w:webHidden/>
          </w:rPr>
          <w:tab/>
        </w:r>
        <w:r>
          <w:rPr>
            <w:noProof/>
            <w:webHidden/>
          </w:rPr>
          <w:fldChar w:fldCharType="begin"/>
        </w:r>
        <w:r>
          <w:rPr>
            <w:noProof/>
            <w:webHidden/>
          </w:rPr>
          <w:instrText xml:space="preserve"> PAGEREF _Toc436412549 \h </w:instrText>
        </w:r>
        <w:r>
          <w:rPr>
            <w:noProof/>
            <w:webHidden/>
          </w:rPr>
        </w:r>
        <w:r>
          <w:rPr>
            <w:noProof/>
            <w:webHidden/>
          </w:rPr>
          <w:fldChar w:fldCharType="separate"/>
        </w:r>
        <w:r>
          <w:rPr>
            <w:noProof/>
            <w:webHidden/>
          </w:rPr>
          <w:t>28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50" w:history="1">
        <w:r w:rsidRPr="005D166A">
          <w:rPr>
            <w:rStyle w:val="Collegamentoipertestuale"/>
            <w:noProof/>
          </w:rPr>
          <w:t>3.3.9 Il tempo scuola</w:t>
        </w:r>
        <w:r>
          <w:rPr>
            <w:noProof/>
            <w:webHidden/>
          </w:rPr>
          <w:tab/>
        </w:r>
        <w:r>
          <w:rPr>
            <w:noProof/>
            <w:webHidden/>
          </w:rPr>
          <w:fldChar w:fldCharType="begin"/>
        </w:r>
        <w:r>
          <w:rPr>
            <w:noProof/>
            <w:webHidden/>
          </w:rPr>
          <w:instrText xml:space="preserve"> PAGEREF _Toc436412550 \h </w:instrText>
        </w:r>
        <w:r>
          <w:rPr>
            <w:noProof/>
            <w:webHidden/>
          </w:rPr>
        </w:r>
        <w:r>
          <w:rPr>
            <w:noProof/>
            <w:webHidden/>
          </w:rPr>
          <w:fldChar w:fldCharType="separate"/>
        </w:r>
        <w:r>
          <w:rPr>
            <w:noProof/>
            <w:webHidden/>
          </w:rPr>
          <w:t>29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51" w:history="1">
        <w:r w:rsidRPr="005D166A">
          <w:rPr>
            <w:rStyle w:val="Collegamentoipertestuale"/>
            <w:noProof/>
          </w:rPr>
          <w:t>3.3.10 Flessibilitá</w:t>
        </w:r>
        <w:r>
          <w:rPr>
            <w:noProof/>
            <w:webHidden/>
          </w:rPr>
          <w:tab/>
        </w:r>
        <w:r>
          <w:rPr>
            <w:noProof/>
            <w:webHidden/>
          </w:rPr>
          <w:fldChar w:fldCharType="begin"/>
        </w:r>
        <w:r>
          <w:rPr>
            <w:noProof/>
            <w:webHidden/>
          </w:rPr>
          <w:instrText xml:space="preserve"> PAGEREF _Toc436412551 \h </w:instrText>
        </w:r>
        <w:r>
          <w:rPr>
            <w:noProof/>
            <w:webHidden/>
          </w:rPr>
        </w:r>
        <w:r>
          <w:rPr>
            <w:noProof/>
            <w:webHidden/>
          </w:rPr>
          <w:fldChar w:fldCharType="separate"/>
        </w:r>
        <w:r>
          <w:rPr>
            <w:noProof/>
            <w:webHidden/>
          </w:rPr>
          <w:t>29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2" w:history="1">
        <w:r w:rsidRPr="005D166A">
          <w:rPr>
            <w:rStyle w:val="Collegamentoipertestuale"/>
            <w:noProof/>
          </w:rPr>
          <w:t>3.3.10.1 Orario.</w:t>
        </w:r>
        <w:r>
          <w:rPr>
            <w:noProof/>
            <w:webHidden/>
          </w:rPr>
          <w:tab/>
        </w:r>
        <w:r>
          <w:rPr>
            <w:noProof/>
            <w:webHidden/>
          </w:rPr>
          <w:fldChar w:fldCharType="begin"/>
        </w:r>
        <w:r>
          <w:rPr>
            <w:noProof/>
            <w:webHidden/>
          </w:rPr>
          <w:instrText xml:space="preserve"> PAGEREF _Toc436412552 \h </w:instrText>
        </w:r>
        <w:r>
          <w:rPr>
            <w:noProof/>
            <w:webHidden/>
          </w:rPr>
        </w:r>
        <w:r>
          <w:rPr>
            <w:noProof/>
            <w:webHidden/>
          </w:rPr>
          <w:fldChar w:fldCharType="separate"/>
        </w:r>
        <w:r>
          <w:rPr>
            <w:noProof/>
            <w:webHidden/>
          </w:rPr>
          <w:t>29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3" w:history="1">
        <w:r w:rsidRPr="005D166A">
          <w:rPr>
            <w:rStyle w:val="Collegamentoipertestuale"/>
            <w:noProof/>
          </w:rPr>
          <w:t>3.3.10.2 Progetti in atto.</w:t>
        </w:r>
        <w:r>
          <w:rPr>
            <w:noProof/>
            <w:webHidden/>
          </w:rPr>
          <w:tab/>
        </w:r>
        <w:r>
          <w:rPr>
            <w:noProof/>
            <w:webHidden/>
          </w:rPr>
          <w:fldChar w:fldCharType="begin"/>
        </w:r>
        <w:r>
          <w:rPr>
            <w:noProof/>
            <w:webHidden/>
          </w:rPr>
          <w:instrText xml:space="preserve"> PAGEREF _Toc436412553 \h </w:instrText>
        </w:r>
        <w:r>
          <w:rPr>
            <w:noProof/>
            <w:webHidden/>
          </w:rPr>
        </w:r>
        <w:r>
          <w:rPr>
            <w:noProof/>
            <w:webHidden/>
          </w:rPr>
          <w:fldChar w:fldCharType="separate"/>
        </w:r>
        <w:r>
          <w:rPr>
            <w:noProof/>
            <w:webHidden/>
          </w:rPr>
          <w:t>29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4" w:history="1">
        <w:r w:rsidRPr="005D166A">
          <w:rPr>
            <w:rStyle w:val="Collegamentoipertestuale"/>
            <w:noProof/>
          </w:rPr>
          <w:t>3.3.10.4 Attività alternativa.</w:t>
        </w:r>
        <w:r>
          <w:rPr>
            <w:noProof/>
            <w:webHidden/>
          </w:rPr>
          <w:tab/>
        </w:r>
        <w:r>
          <w:rPr>
            <w:noProof/>
            <w:webHidden/>
          </w:rPr>
          <w:fldChar w:fldCharType="begin"/>
        </w:r>
        <w:r>
          <w:rPr>
            <w:noProof/>
            <w:webHidden/>
          </w:rPr>
          <w:instrText xml:space="preserve"> PAGEREF _Toc436412554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55" w:history="1">
        <w:r w:rsidRPr="005D166A">
          <w:rPr>
            <w:rStyle w:val="Collegamentoipertestuale"/>
            <w:rFonts w:eastAsia="TimesNewRomanPSMT"/>
            <w:noProof/>
          </w:rPr>
          <w:t>3.3.11 Didattiche speciali</w:t>
        </w:r>
        <w:r>
          <w:rPr>
            <w:noProof/>
            <w:webHidden/>
          </w:rPr>
          <w:tab/>
        </w:r>
        <w:r>
          <w:rPr>
            <w:noProof/>
            <w:webHidden/>
          </w:rPr>
          <w:fldChar w:fldCharType="begin"/>
        </w:r>
        <w:r>
          <w:rPr>
            <w:noProof/>
            <w:webHidden/>
          </w:rPr>
          <w:instrText xml:space="preserve"> PAGEREF _Toc436412555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6" w:history="1">
        <w:r w:rsidRPr="005D166A">
          <w:rPr>
            <w:rStyle w:val="Collegamentoipertestuale"/>
            <w:noProof/>
          </w:rPr>
          <w:t>3.3.11.1 Progetto “S.A.R.A.”</w:t>
        </w:r>
        <w:r>
          <w:rPr>
            <w:noProof/>
            <w:webHidden/>
          </w:rPr>
          <w:tab/>
        </w:r>
        <w:r>
          <w:rPr>
            <w:noProof/>
            <w:webHidden/>
          </w:rPr>
          <w:fldChar w:fldCharType="begin"/>
        </w:r>
        <w:r>
          <w:rPr>
            <w:noProof/>
            <w:webHidden/>
          </w:rPr>
          <w:instrText xml:space="preserve"> PAGEREF _Toc436412556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7" w:history="1">
        <w:r w:rsidRPr="005D166A">
          <w:rPr>
            <w:rStyle w:val="Collegamentoipertestuale"/>
            <w:noProof/>
          </w:rPr>
          <w:t>3.3.11.2 Progetto “Tutti a scuola”</w:t>
        </w:r>
        <w:r>
          <w:rPr>
            <w:noProof/>
            <w:webHidden/>
          </w:rPr>
          <w:tab/>
        </w:r>
        <w:r>
          <w:rPr>
            <w:noProof/>
            <w:webHidden/>
          </w:rPr>
          <w:fldChar w:fldCharType="begin"/>
        </w:r>
        <w:r>
          <w:rPr>
            <w:noProof/>
            <w:webHidden/>
          </w:rPr>
          <w:instrText xml:space="preserve"> PAGEREF _Toc436412557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58" w:history="1">
        <w:r w:rsidRPr="005D166A">
          <w:rPr>
            <w:rStyle w:val="Collegamentoipertestuale"/>
            <w:noProof/>
          </w:rPr>
          <w:t>3.3.11.3 Progetto DSA</w:t>
        </w:r>
        <w:r>
          <w:rPr>
            <w:noProof/>
            <w:webHidden/>
          </w:rPr>
          <w:tab/>
        </w:r>
        <w:r>
          <w:rPr>
            <w:noProof/>
            <w:webHidden/>
          </w:rPr>
          <w:fldChar w:fldCharType="begin"/>
        </w:r>
        <w:r>
          <w:rPr>
            <w:noProof/>
            <w:webHidden/>
          </w:rPr>
          <w:instrText xml:space="preserve"> PAGEREF _Toc436412558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59" w:history="1">
        <w:r w:rsidRPr="005D166A">
          <w:rPr>
            <w:rStyle w:val="Collegamentoipertestuale"/>
            <w:rFonts w:eastAsia="TimesNewRomanPSMT"/>
            <w:noProof/>
          </w:rPr>
          <w:t>3.3.12 Manifestazioni ed eventi</w:t>
        </w:r>
        <w:r>
          <w:rPr>
            <w:noProof/>
            <w:webHidden/>
          </w:rPr>
          <w:tab/>
        </w:r>
        <w:r>
          <w:rPr>
            <w:noProof/>
            <w:webHidden/>
          </w:rPr>
          <w:fldChar w:fldCharType="begin"/>
        </w:r>
        <w:r>
          <w:rPr>
            <w:noProof/>
            <w:webHidden/>
          </w:rPr>
          <w:instrText xml:space="preserve"> PAGEREF _Toc436412559 \h </w:instrText>
        </w:r>
        <w:r>
          <w:rPr>
            <w:noProof/>
            <w:webHidden/>
          </w:rPr>
        </w:r>
        <w:r>
          <w:rPr>
            <w:noProof/>
            <w:webHidden/>
          </w:rPr>
          <w:fldChar w:fldCharType="separate"/>
        </w:r>
        <w:r>
          <w:rPr>
            <w:noProof/>
            <w:webHidden/>
          </w:rPr>
          <w:t>31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0" w:history="1">
        <w:r w:rsidRPr="005D166A">
          <w:rPr>
            <w:rStyle w:val="Collegamentoipertestuale"/>
            <w:rFonts w:eastAsia="TimesNewRomanPSMT"/>
            <w:noProof/>
          </w:rPr>
          <w:t>3.3.13 Documenti scolastici</w:t>
        </w:r>
        <w:r>
          <w:rPr>
            <w:noProof/>
            <w:webHidden/>
          </w:rPr>
          <w:tab/>
        </w:r>
        <w:r>
          <w:rPr>
            <w:noProof/>
            <w:webHidden/>
          </w:rPr>
          <w:fldChar w:fldCharType="begin"/>
        </w:r>
        <w:r>
          <w:rPr>
            <w:noProof/>
            <w:webHidden/>
          </w:rPr>
          <w:instrText xml:space="preserve"> PAGEREF _Toc436412560 \h </w:instrText>
        </w:r>
        <w:r>
          <w:rPr>
            <w:noProof/>
            <w:webHidden/>
          </w:rPr>
        </w:r>
        <w:r>
          <w:rPr>
            <w:noProof/>
            <w:webHidden/>
          </w:rPr>
          <w:fldChar w:fldCharType="separate"/>
        </w:r>
        <w:r>
          <w:rPr>
            <w:noProof/>
            <w:webHidden/>
          </w:rPr>
          <w:t>32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1" w:history="1">
        <w:r w:rsidRPr="005D166A">
          <w:rPr>
            <w:rStyle w:val="Collegamentoipertestuale"/>
            <w:rFonts w:eastAsia="TimesNewRomanPSMT"/>
            <w:noProof/>
          </w:rPr>
          <w:t>3.3.14 Partnership esterne</w:t>
        </w:r>
        <w:r>
          <w:rPr>
            <w:noProof/>
            <w:webHidden/>
          </w:rPr>
          <w:tab/>
        </w:r>
        <w:r>
          <w:rPr>
            <w:noProof/>
            <w:webHidden/>
          </w:rPr>
          <w:fldChar w:fldCharType="begin"/>
        </w:r>
        <w:r>
          <w:rPr>
            <w:noProof/>
            <w:webHidden/>
          </w:rPr>
          <w:instrText xml:space="preserve"> PAGEREF _Toc436412561 \h </w:instrText>
        </w:r>
        <w:r>
          <w:rPr>
            <w:noProof/>
            <w:webHidden/>
          </w:rPr>
        </w:r>
        <w:r>
          <w:rPr>
            <w:noProof/>
            <w:webHidden/>
          </w:rPr>
          <w:fldChar w:fldCharType="separate"/>
        </w:r>
        <w:r>
          <w:rPr>
            <w:noProof/>
            <w:webHidden/>
          </w:rPr>
          <w:t>32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2" w:history="1">
        <w:r w:rsidRPr="005D166A">
          <w:rPr>
            <w:rStyle w:val="Collegamentoipertestuale"/>
            <w:rFonts w:eastAsia="TimesNewRomanPSMT"/>
            <w:noProof/>
          </w:rPr>
          <w:t>3.3.15 Valutazione degli alunni</w:t>
        </w:r>
        <w:r>
          <w:rPr>
            <w:noProof/>
            <w:webHidden/>
          </w:rPr>
          <w:tab/>
        </w:r>
        <w:r>
          <w:rPr>
            <w:noProof/>
            <w:webHidden/>
          </w:rPr>
          <w:fldChar w:fldCharType="begin"/>
        </w:r>
        <w:r>
          <w:rPr>
            <w:noProof/>
            <w:webHidden/>
          </w:rPr>
          <w:instrText xml:space="preserve"> PAGEREF _Toc436412562 \h </w:instrText>
        </w:r>
        <w:r>
          <w:rPr>
            <w:noProof/>
            <w:webHidden/>
          </w:rPr>
        </w:r>
        <w:r>
          <w:rPr>
            <w:noProof/>
            <w:webHidden/>
          </w:rPr>
          <w:fldChar w:fldCharType="separate"/>
        </w:r>
        <w:r>
          <w:rPr>
            <w:noProof/>
            <w:webHidden/>
          </w:rPr>
          <w:t>33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3" w:history="1">
        <w:r w:rsidRPr="005D166A">
          <w:rPr>
            <w:rStyle w:val="Collegamentoipertestuale"/>
            <w:rFonts w:eastAsia="TimesNewRomanPSMT"/>
            <w:noProof/>
          </w:rPr>
          <w:t>3.3.16 Rapporti con le famiglie</w:t>
        </w:r>
        <w:r>
          <w:rPr>
            <w:noProof/>
            <w:webHidden/>
          </w:rPr>
          <w:tab/>
        </w:r>
        <w:r>
          <w:rPr>
            <w:noProof/>
            <w:webHidden/>
          </w:rPr>
          <w:fldChar w:fldCharType="begin"/>
        </w:r>
        <w:r>
          <w:rPr>
            <w:noProof/>
            <w:webHidden/>
          </w:rPr>
          <w:instrText xml:space="preserve"> PAGEREF _Toc436412563 \h </w:instrText>
        </w:r>
        <w:r>
          <w:rPr>
            <w:noProof/>
            <w:webHidden/>
          </w:rPr>
        </w:r>
        <w:r>
          <w:rPr>
            <w:noProof/>
            <w:webHidden/>
          </w:rPr>
          <w:fldChar w:fldCharType="separate"/>
        </w:r>
        <w:r>
          <w:rPr>
            <w:noProof/>
            <w:webHidden/>
          </w:rPr>
          <w:t>34</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64" w:history="1">
        <w:r w:rsidRPr="005D166A">
          <w:rPr>
            <w:rStyle w:val="Collegamentoipertestuale"/>
            <w:noProof/>
          </w:rPr>
          <w:t>3.4 SCUOLA SECONDARIA DI PRIMO GRADO</w:t>
        </w:r>
        <w:r>
          <w:rPr>
            <w:noProof/>
            <w:webHidden/>
          </w:rPr>
          <w:tab/>
        </w:r>
        <w:r>
          <w:rPr>
            <w:noProof/>
            <w:webHidden/>
          </w:rPr>
          <w:fldChar w:fldCharType="begin"/>
        </w:r>
        <w:r>
          <w:rPr>
            <w:noProof/>
            <w:webHidden/>
          </w:rPr>
          <w:instrText xml:space="preserve"> PAGEREF _Toc436412564 \h </w:instrText>
        </w:r>
        <w:r>
          <w:rPr>
            <w:noProof/>
            <w:webHidden/>
          </w:rPr>
        </w:r>
        <w:r>
          <w:rPr>
            <w:noProof/>
            <w:webHidden/>
          </w:rPr>
          <w:fldChar w:fldCharType="separate"/>
        </w:r>
        <w:r>
          <w:rPr>
            <w:noProof/>
            <w:webHidden/>
          </w:rPr>
          <w:t>35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5" w:history="1">
        <w:r w:rsidRPr="005D166A">
          <w:rPr>
            <w:rStyle w:val="Collegamentoipertestuale"/>
            <w:noProof/>
          </w:rPr>
          <w:t>3.4.1 Mission</w:t>
        </w:r>
        <w:r>
          <w:rPr>
            <w:noProof/>
            <w:webHidden/>
          </w:rPr>
          <w:tab/>
        </w:r>
        <w:r>
          <w:rPr>
            <w:noProof/>
            <w:webHidden/>
          </w:rPr>
          <w:fldChar w:fldCharType="begin"/>
        </w:r>
        <w:r>
          <w:rPr>
            <w:noProof/>
            <w:webHidden/>
          </w:rPr>
          <w:instrText xml:space="preserve"> PAGEREF _Toc436412565 \h </w:instrText>
        </w:r>
        <w:r>
          <w:rPr>
            <w:noProof/>
            <w:webHidden/>
          </w:rPr>
        </w:r>
        <w:r>
          <w:rPr>
            <w:noProof/>
            <w:webHidden/>
          </w:rPr>
          <w:fldChar w:fldCharType="separate"/>
        </w:r>
        <w:r>
          <w:rPr>
            <w:noProof/>
            <w:webHidden/>
          </w:rPr>
          <w:t>35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6" w:history="1">
        <w:r w:rsidRPr="005D166A">
          <w:rPr>
            <w:rStyle w:val="Collegamentoipertestuale"/>
            <w:noProof/>
          </w:rPr>
          <w:t>3.4.2 La nostra identità</w:t>
        </w:r>
        <w:r>
          <w:rPr>
            <w:noProof/>
            <w:webHidden/>
          </w:rPr>
          <w:tab/>
        </w:r>
        <w:r>
          <w:rPr>
            <w:noProof/>
            <w:webHidden/>
          </w:rPr>
          <w:fldChar w:fldCharType="begin"/>
        </w:r>
        <w:r>
          <w:rPr>
            <w:noProof/>
            <w:webHidden/>
          </w:rPr>
          <w:instrText xml:space="preserve"> PAGEREF _Toc436412566 \h </w:instrText>
        </w:r>
        <w:r>
          <w:rPr>
            <w:noProof/>
            <w:webHidden/>
          </w:rPr>
        </w:r>
        <w:r>
          <w:rPr>
            <w:noProof/>
            <w:webHidden/>
          </w:rPr>
          <w:fldChar w:fldCharType="separate"/>
        </w:r>
        <w:r>
          <w:rPr>
            <w:noProof/>
            <w:webHidden/>
          </w:rPr>
          <w:t>35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7" w:history="1">
        <w:r w:rsidRPr="005D166A">
          <w:rPr>
            <w:rStyle w:val="Collegamentoipertestuale"/>
            <w:noProof/>
          </w:rPr>
          <w:t>3.4.3 Elementi in ingresso</w:t>
        </w:r>
        <w:r>
          <w:rPr>
            <w:noProof/>
            <w:webHidden/>
          </w:rPr>
          <w:tab/>
        </w:r>
        <w:r>
          <w:rPr>
            <w:noProof/>
            <w:webHidden/>
          </w:rPr>
          <w:fldChar w:fldCharType="begin"/>
        </w:r>
        <w:r>
          <w:rPr>
            <w:noProof/>
            <w:webHidden/>
          </w:rPr>
          <w:instrText xml:space="preserve"> PAGEREF _Toc436412567 \h </w:instrText>
        </w:r>
        <w:r>
          <w:rPr>
            <w:noProof/>
            <w:webHidden/>
          </w:rPr>
        </w:r>
        <w:r>
          <w:rPr>
            <w:noProof/>
            <w:webHidden/>
          </w:rPr>
          <w:fldChar w:fldCharType="separate"/>
        </w:r>
        <w:r>
          <w:rPr>
            <w:noProof/>
            <w:webHidden/>
          </w:rPr>
          <w:t>36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68" w:history="1">
        <w:r w:rsidRPr="005D166A">
          <w:rPr>
            <w:rStyle w:val="Collegamentoipertestuale"/>
            <w:noProof/>
          </w:rPr>
          <w:t>3.4.4 Formazione delle classi prime.</w:t>
        </w:r>
        <w:r>
          <w:rPr>
            <w:noProof/>
            <w:webHidden/>
          </w:rPr>
          <w:tab/>
        </w:r>
        <w:r>
          <w:rPr>
            <w:noProof/>
            <w:webHidden/>
          </w:rPr>
          <w:fldChar w:fldCharType="begin"/>
        </w:r>
        <w:r>
          <w:rPr>
            <w:noProof/>
            <w:webHidden/>
          </w:rPr>
          <w:instrText xml:space="preserve"> PAGEREF _Toc436412568 \h </w:instrText>
        </w:r>
        <w:r>
          <w:rPr>
            <w:noProof/>
            <w:webHidden/>
          </w:rPr>
        </w:r>
        <w:r>
          <w:rPr>
            <w:noProof/>
            <w:webHidden/>
          </w:rPr>
          <w:fldChar w:fldCharType="separate"/>
        </w:r>
        <w:r>
          <w:rPr>
            <w:noProof/>
            <w:webHidden/>
          </w:rPr>
          <w:t>36</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69" w:history="1">
        <w:r w:rsidRPr="005D166A">
          <w:rPr>
            <w:rStyle w:val="Collegamentoipertestuale"/>
            <w:noProof/>
          </w:rPr>
          <w:t>3.4.4.1 Sintesi della procedura per la formazione delle classi</w:t>
        </w:r>
        <w:r>
          <w:rPr>
            <w:noProof/>
            <w:webHidden/>
          </w:rPr>
          <w:tab/>
        </w:r>
        <w:r>
          <w:rPr>
            <w:noProof/>
            <w:webHidden/>
          </w:rPr>
          <w:fldChar w:fldCharType="begin"/>
        </w:r>
        <w:r>
          <w:rPr>
            <w:noProof/>
            <w:webHidden/>
          </w:rPr>
          <w:instrText xml:space="preserve"> PAGEREF _Toc436412569 \h </w:instrText>
        </w:r>
        <w:r>
          <w:rPr>
            <w:noProof/>
            <w:webHidden/>
          </w:rPr>
        </w:r>
        <w:r>
          <w:rPr>
            <w:noProof/>
            <w:webHidden/>
          </w:rPr>
          <w:fldChar w:fldCharType="separate"/>
        </w:r>
        <w:r>
          <w:rPr>
            <w:noProof/>
            <w:webHidden/>
          </w:rPr>
          <w:t>37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0" w:history="1">
        <w:r w:rsidRPr="005D166A">
          <w:rPr>
            <w:rStyle w:val="Collegamentoipertestuale"/>
            <w:noProof/>
          </w:rPr>
          <w:t>3.4.5 Servizi garantiti agli alunni</w:t>
        </w:r>
        <w:r>
          <w:rPr>
            <w:noProof/>
            <w:webHidden/>
          </w:rPr>
          <w:tab/>
        </w:r>
        <w:r>
          <w:rPr>
            <w:noProof/>
            <w:webHidden/>
          </w:rPr>
          <w:fldChar w:fldCharType="begin"/>
        </w:r>
        <w:r>
          <w:rPr>
            <w:noProof/>
            <w:webHidden/>
          </w:rPr>
          <w:instrText xml:space="preserve"> PAGEREF _Toc436412570 \h </w:instrText>
        </w:r>
        <w:r>
          <w:rPr>
            <w:noProof/>
            <w:webHidden/>
          </w:rPr>
        </w:r>
        <w:r>
          <w:rPr>
            <w:noProof/>
            <w:webHidden/>
          </w:rPr>
          <w:fldChar w:fldCharType="separate"/>
        </w:r>
        <w:r>
          <w:rPr>
            <w:noProof/>
            <w:webHidden/>
          </w:rPr>
          <w:t>37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1" w:history="1">
        <w:r w:rsidRPr="005D166A">
          <w:rPr>
            <w:rStyle w:val="Collegamentoipertestuale"/>
            <w:noProof/>
          </w:rPr>
          <w:t>3.4.6 Patto di corresponsabilità e Regolamento d’Istituto</w:t>
        </w:r>
        <w:r>
          <w:rPr>
            <w:noProof/>
            <w:webHidden/>
          </w:rPr>
          <w:tab/>
        </w:r>
        <w:r>
          <w:rPr>
            <w:noProof/>
            <w:webHidden/>
          </w:rPr>
          <w:fldChar w:fldCharType="begin"/>
        </w:r>
        <w:r>
          <w:rPr>
            <w:noProof/>
            <w:webHidden/>
          </w:rPr>
          <w:instrText xml:space="preserve"> PAGEREF _Toc436412571 \h </w:instrText>
        </w:r>
        <w:r>
          <w:rPr>
            <w:noProof/>
            <w:webHidden/>
          </w:rPr>
        </w:r>
        <w:r>
          <w:rPr>
            <w:noProof/>
            <w:webHidden/>
          </w:rPr>
          <w:fldChar w:fldCharType="separate"/>
        </w:r>
        <w:r>
          <w:rPr>
            <w:noProof/>
            <w:webHidden/>
          </w:rPr>
          <w:t>37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2" w:history="1">
        <w:r w:rsidRPr="005D166A">
          <w:rPr>
            <w:rStyle w:val="Collegamentoipertestuale"/>
            <w:noProof/>
          </w:rPr>
          <w:t>3.4.7 Politiche e strategie della scuola secondaria di primo grado:</w:t>
        </w:r>
        <w:r>
          <w:rPr>
            <w:noProof/>
            <w:webHidden/>
          </w:rPr>
          <w:tab/>
        </w:r>
        <w:r>
          <w:rPr>
            <w:noProof/>
            <w:webHidden/>
          </w:rPr>
          <w:fldChar w:fldCharType="begin"/>
        </w:r>
        <w:r>
          <w:rPr>
            <w:noProof/>
            <w:webHidden/>
          </w:rPr>
          <w:instrText xml:space="preserve"> PAGEREF _Toc436412572 \h </w:instrText>
        </w:r>
        <w:r>
          <w:rPr>
            <w:noProof/>
            <w:webHidden/>
          </w:rPr>
        </w:r>
        <w:r>
          <w:rPr>
            <w:noProof/>
            <w:webHidden/>
          </w:rPr>
          <w:fldChar w:fldCharType="separate"/>
        </w:r>
        <w:r>
          <w:rPr>
            <w:noProof/>
            <w:webHidden/>
          </w:rPr>
          <w:t>38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3" w:history="1">
        <w:r w:rsidRPr="005D166A">
          <w:rPr>
            <w:rStyle w:val="Collegamentoipertestuale"/>
            <w:noProof/>
          </w:rPr>
          <w:t>3.4.8 Tempo scuola: la flessibilità, risorsa forte per la didattica</w:t>
        </w:r>
        <w:r>
          <w:rPr>
            <w:noProof/>
            <w:webHidden/>
          </w:rPr>
          <w:tab/>
        </w:r>
        <w:r>
          <w:rPr>
            <w:noProof/>
            <w:webHidden/>
          </w:rPr>
          <w:fldChar w:fldCharType="begin"/>
        </w:r>
        <w:r>
          <w:rPr>
            <w:noProof/>
            <w:webHidden/>
          </w:rPr>
          <w:instrText xml:space="preserve"> PAGEREF _Toc436412573 \h </w:instrText>
        </w:r>
        <w:r>
          <w:rPr>
            <w:noProof/>
            <w:webHidden/>
          </w:rPr>
        </w:r>
        <w:r>
          <w:rPr>
            <w:noProof/>
            <w:webHidden/>
          </w:rPr>
          <w:fldChar w:fldCharType="separate"/>
        </w:r>
        <w:r>
          <w:rPr>
            <w:noProof/>
            <w:webHidden/>
          </w:rPr>
          <w:t>38</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74" w:history="1">
        <w:r w:rsidRPr="005D166A">
          <w:rPr>
            <w:rStyle w:val="Collegamentoipertestuale"/>
            <w:noProof/>
          </w:rPr>
          <w:t>3.4.8.1  I laboratori pomeridiani nel tempo prolungato</w:t>
        </w:r>
        <w:r>
          <w:rPr>
            <w:noProof/>
            <w:webHidden/>
          </w:rPr>
          <w:tab/>
        </w:r>
        <w:r>
          <w:rPr>
            <w:noProof/>
            <w:webHidden/>
          </w:rPr>
          <w:fldChar w:fldCharType="begin"/>
        </w:r>
        <w:r>
          <w:rPr>
            <w:noProof/>
            <w:webHidden/>
          </w:rPr>
          <w:instrText xml:space="preserve"> PAGEREF _Toc436412574 \h </w:instrText>
        </w:r>
        <w:r>
          <w:rPr>
            <w:noProof/>
            <w:webHidden/>
          </w:rPr>
        </w:r>
        <w:r>
          <w:rPr>
            <w:noProof/>
            <w:webHidden/>
          </w:rPr>
          <w:fldChar w:fldCharType="separate"/>
        </w:r>
        <w:r>
          <w:rPr>
            <w:noProof/>
            <w:webHidden/>
          </w:rPr>
          <w:t>39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75" w:history="1">
        <w:r w:rsidRPr="005D166A">
          <w:rPr>
            <w:rStyle w:val="Collegamentoipertestuale"/>
            <w:noProof/>
          </w:rPr>
          <w:t>3.4.8.2 Criteri orario; uscite didattiche; attività alternativa</w:t>
        </w:r>
        <w:r>
          <w:rPr>
            <w:noProof/>
            <w:webHidden/>
          </w:rPr>
          <w:tab/>
        </w:r>
        <w:r>
          <w:rPr>
            <w:noProof/>
            <w:webHidden/>
          </w:rPr>
          <w:fldChar w:fldCharType="begin"/>
        </w:r>
        <w:r>
          <w:rPr>
            <w:noProof/>
            <w:webHidden/>
          </w:rPr>
          <w:instrText xml:space="preserve"> PAGEREF _Toc436412575 \h </w:instrText>
        </w:r>
        <w:r>
          <w:rPr>
            <w:noProof/>
            <w:webHidden/>
          </w:rPr>
        </w:r>
        <w:r>
          <w:rPr>
            <w:noProof/>
            <w:webHidden/>
          </w:rPr>
          <w:fldChar w:fldCharType="separate"/>
        </w:r>
        <w:r>
          <w:rPr>
            <w:noProof/>
            <w:webHidden/>
          </w:rPr>
          <w:t>39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6" w:history="1">
        <w:r w:rsidRPr="005D166A">
          <w:rPr>
            <w:rStyle w:val="Collegamentoipertestuale"/>
            <w:noProof/>
          </w:rPr>
          <w:t>3.4.9 Documenti scolastici</w:t>
        </w:r>
        <w:r>
          <w:rPr>
            <w:noProof/>
            <w:webHidden/>
          </w:rPr>
          <w:tab/>
        </w:r>
        <w:r>
          <w:rPr>
            <w:noProof/>
            <w:webHidden/>
          </w:rPr>
          <w:fldChar w:fldCharType="begin"/>
        </w:r>
        <w:r>
          <w:rPr>
            <w:noProof/>
            <w:webHidden/>
          </w:rPr>
          <w:instrText xml:space="preserve"> PAGEREF _Toc436412576 \h </w:instrText>
        </w:r>
        <w:r>
          <w:rPr>
            <w:noProof/>
            <w:webHidden/>
          </w:rPr>
        </w:r>
        <w:r>
          <w:rPr>
            <w:noProof/>
            <w:webHidden/>
          </w:rPr>
          <w:fldChar w:fldCharType="separate"/>
        </w:r>
        <w:r>
          <w:rPr>
            <w:noProof/>
            <w:webHidden/>
          </w:rPr>
          <w:t>40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7" w:history="1">
        <w:r w:rsidRPr="005D166A">
          <w:rPr>
            <w:rStyle w:val="Collegamentoipertestuale"/>
            <w:noProof/>
          </w:rPr>
          <w:t>3.4.10 Partnership  esterne</w:t>
        </w:r>
        <w:r>
          <w:rPr>
            <w:noProof/>
            <w:webHidden/>
          </w:rPr>
          <w:tab/>
        </w:r>
        <w:r>
          <w:rPr>
            <w:noProof/>
            <w:webHidden/>
          </w:rPr>
          <w:fldChar w:fldCharType="begin"/>
        </w:r>
        <w:r>
          <w:rPr>
            <w:noProof/>
            <w:webHidden/>
          </w:rPr>
          <w:instrText xml:space="preserve"> PAGEREF _Toc436412577 \h </w:instrText>
        </w:r>
        <w:r>
          <w:rPr>
            <w:noProof/>
            <w:webHidden/>
          </w:rPr>
        </w:r>
        <w:r>
          <w:rPr>
            <w:noProof/>
            <w:webHidden/>
          </w:rPr>
          <w:fldChar w:fldCharType="separate"/>
        </w:r>
        <w:r>
          <w:rPr>
            <w:noProof/>
            <w:webHidden/>
          </w:rPr>
          <w:t>40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8" w:history="1">
        <w:r w:rsidRPr="005D166A">
          <w:rPr>
            <w:rStyle w:val="Collegamentoipertestuale"/>
            <w:noProof/>
          </w:rPr>
          <w:t>3.4.11 Progetti in atto</w:t>
        </w:r>
        <w:r>
          <w:rPr>
            <w:noProof/>
            <w:webHidden/>
          </w:rPr>
          <w:tab/>
        </w:r>
        <w:r>
          <w:rPr>
            <w:noProof/>
            <w:webHidden/>
          </w:rPr>
          <w:fldChar w:fldCharType="begin"/>
        </w:r>
        <w:r>
          <w:rPr>
            <w:noProof/>
            <w:webHidden/>
          </w:rPr>
          <w:instrText xml:space="preserve"> PAGEREF _Toc436412578 \h </w:instrText>
        </w:r>
        <w:r>
          <w:rPr>
            <w:noProof/>
            <w:webHidden/>
          </w:rPr>
        </w:r>
        <w:r>
          <w:rPr>
            <w:noProof/>
            <w:webHidden/>
          </w:rPr>
          <w:fldChar w:fldCharType="separate"/>
        </w:r>
        <w:r>
          <w:rPr>
            <w:noProof/>
            <w:webHidden/>
          </w:rPr>
          <w:t>41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79" w:history="1">
        <w:r w:rsidRPr="005D166A">
          <w:rPr>
            <w:rStyle w:val="Collegamentoipertestuale"/>
            <w:noProof/>
          </w:rPr>
          <w:t>3.4.12 La valutazione</w:t>
        </w:r>
        <w:r>
          <w:rPr>
            <w:noProof/>
            <w:webHidden/>
          </w:rPr>
          <w:tab/>
        </w:r>
        <w:r>
          <w:rPr>
            <w:noProof/>
            <w:webHidden/>
          </w:rPr>
          <w:fldChar w:fldCharType="begin"/>
        </w:r>
        <w:r>
          <w:rPr>
            <w:noProof/>
            <w:webHidden/>
          </w:rPr>
          <w:instrText xml:space="preserve"> PAGEREF _Toc436412579 \h </w:instrText>
        </w:r>
        <w:r>
          <w:rPr>
            <w:noProof/>
            <w:webHidden/>
          </w:rPr>
        </w:r>
        <w:r>
          <w:rPr>
            <w:noProof/>
            <w:webHidden/>
          </w:rPr>
          <w:fldChar w:fldCharType="separate"/>
        </w:r>
        <w:r>
          <w:rPr>
            <w:noProof/>
            <w:webHidden/>
          </w:rPr>
          <w:t>41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80" w:history="1">
        <w:r w:rsidRPr="005D166A">
          <w:rPr>
            <w:rStyle w:val="Collegamentoipertestuale"/>
            <w:noProof/>
          </w:rPr>
          <w:t>3.4.12.1 Criteri generali</w:t>
        </w:r>
        <w:r>
          <w:rPr>
            <w:noProof/>
            <w:webHidden/>
          </w:rPr>
          <w:tab/>
        </w:r>
        <w:r>
          <w:rPr>
            <w:noProof/>
            <w:webHidden/>
          </w:rPr>
          <w:fldChar w:fldCharType="begin"/>
        </w:r>
        <w:r>
          <w:rPr>
            <w:noProof/>
            <w:webHidden/>
          </w:rPr>
          <w:instrText xml:space="preserve"> PAGEREF _Toc436412580 \h </w:instrText>
        </w:r>
        <w:r>
          <w:rPr>
            <w:noProof/>
            <w:webHidden/>
          </w:rPr>
        </w:r>
        <w:r>
          <w:rPr>
            <w:noProof/>
            <w:webHidden/>
          </w:rPr>
          <w:fldChar w:fldCharType="separate"/>
        </w:r>
        <w:r>
          <w:rPr>
            <w:noProof/>
            <w:webHidden/>
          </w:rPr>
          <w:t>41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81" w:history="1">
        <w:r w:rsidRPr="005D166A">
          <w:rPr>
            <w:rStyle w:val="Collegamentoipertestuale"/>
            <w:noProof/>
          </w:rPr>
          <w:t>3.4.12.2 La valutazione nelle singole discipline</w:t>
        </w:r>
        <w:r>
          <w:rPr>
            <w:noProof/>
            <w:webHidden/>
          </w:rPr>
          <w:tab/>
        </w:r>
        <w:r>
          <w:rPr>
            <w:noProof/>
            <w:webHidden/>
          </w:rPr>
          <w:fldChar w:fldCharType="begin"/>
        </w:r>
        <w:r>
          <w:rPr>
            <w:noProof/>
            <w:webHidden/>
          </w:rPr>
          <w:instrText xml:space="preserve"> PAGEREF _Toc436412581 \h </w:instrText>
        </w:r>
        <w:r>
          <w:rPr>
            <w:noProof/>
            <w:webHidden/>
          </w:rPr>
        </w:r>
        <w:r>
          <w:rPr>
            <w:noProof/>
            <w:webHidden/>
          </w:rPr>
          <w:fldChar w:fldCharType="separate"/>
        </w:r>
        <w:r>
          <w:rPr>
            <w:noProof/>
            <w:webHidden/>
          </w:rPr>
          <w:t>42</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82" w:history="1">
        <w:r w:rsidRPr="005D166A">
          <w:rPr>
            <w:rStyle w:val="Collegamentoipertestuale"/>
            <w:noProof/>
          </w:rPr>
          <w:t>3.4.12.3 Valutazione del comportamento</w:t>
        </w:r>
        <w:r>
          <w:rPr>
            <w:noProof/>
            <w:webHidden/>
          </w:rPr>
          <w:tab/>
        </w:r>
        <w:r>
          <w:rPr>
            <w:noProof/>
            <w:webHidden/>
          </w:rPr>
          <w:fldChar w:fldCharType="begin"/>
        </w:r>
        <w:r>
          <w:rPr>
            <w:noProof/>
            <w:webHidden/>
          </w:rPr>
          <w:instrText xml:space="preserve"> PAGEREF _Toc436412582 \h </w:instrText>
        </w:r>
        <w:r>
          <w:rPr>
            <w:noProof/>
            <w:webHidden/>
          </w:rPr>
        </w:r>
        <w:r>
          <w:rPr>
            <w:noProof/>
            <w:webHidden/>
          </w:rPr>
          <w:fldChar w:fldCharType="separate"/>
        </w:r>
        <w:r>
          <w:rPr>
            <w:noProof/>
            <w:webHidden/>
          </w:rPr>
          <w:t>42</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83" w:history="1">
        <w:r w:rsidRPr="005D166A">
          <w:rPr>
            <w:rStyle w:val="Collegamentoipertestuale"/>
            <w:noProof/>
          </w:rPr>
          <w:t>3.4.12.4 Valutazione all’esame di licenza</w:t>
        </w:r>
        <w:r>
          <w:rPr>
            <w:noProof/>
            <w:webHidden/>
          </w:rPr>
          <w:tab/>
        </w:r>
        <w:r>
          <w:rPr>
            <w:noProof/>
            <w:webHidden/>
          </w:rPr>
          <w:fldChar w:fldCharType="begin"/>
        </w:r>
        <w:r>
          <w:rPr>
            <w:noProof/>
            <w:webHidden/>
          </w:rPr>
          <w:instrText xml:space="preserve"> PAGEREF _Toc436412583 \h </w:instrText>
        </w:r>
        <w:r>
          <w:rPr>
            <w:noProof/>
            <w:webHidden/>
          </w:rPr>
        </w:r>
        <w:r>
          <w:rPr>
            <w:noProof/>
            <w:webHidden/>
          </w:rPr>
          <w:fldChar w:fldCharType="separate"/>
        </w:r>
        <w:r>
          <w:rPr>
            <w:noProof/>
            <w:webHidden/>
          </w:rPr>
          <w:t>42</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84" w:history="1">
        <w:r w:rsidRPr="005D166A">
          <w:rPr>
            <w:rStyle w:val="Collegamentoipertestuale"/>
            <w:noProof/>
          </w:rPr>
          <w:t>3.4.12.5 Certificazione delle competenze</w:t>
        </w:r>
        <w:r>
          <w:rPr>
            <w:noProof/>
            <w:webHidden/>
          </w:rPr>
          <w:tab/>
        </w:r>
        <w:r>
          <w:rPr>
            <w:noProof/>
            <w:webHidden/>
          </w:rPr>
          <w:fldChar w:fldCharType="begin"/>
        </w:r>
        <w:r>
          <w:rPr>
            <w:noProof/>
            <w:webHidden/>
          </w:rPr>
          <w:instrText xml:space="preserve"> PAGEREF _Toc436412584 \h </w:instrText>
        </w:r>
        <w:r>
          <w:rPr>
            <w:noProof/>
            <w:webHidden/>
          </w:rPr>
        </w:r>
        <w:r>
          <w:rPr>
            <w:noProof/>
            <w:webHidden/>
          </w:rPr>
          <w:fldChar w:fldCharType="separate"/>
        </w:r>
        <w:r>
          <w:rPr>
            <w:noProof/>
            <w:webHidden/>
          </w:rPr>
          <w:t>42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85" w:history="1">
        <w:r w:rsidRPr="005D166A">
          <w:rPr>
            <w:rStyle w:val="Collegamentoipertestuale"/>
            <w:noProof/>
          </w:rPr>
          <w:t>3.4.13 Rapporti con le famiglie</w:t>
        </w:r>
        <w:r>
          <w:rPr>
            <w:noProof/>
            <w:webHidden/>
          </w:rPr>
          <w:tab/>
        </w:r>
        <w:r>
          <w:rPr>
            <w:noProof/>
            <w:webHidden/>
          </w:rPr>
          <w:fldChar w:fldCharType="begin"/>
        </w:r>
        <w:r>
          <w:rPr>
            <w:noProof/>
            <w:webHidden/>
          </w:rPr>
          <w:instrText xml:space="preserve"> PAGEREF _Toc436412585 \h </w:instrText>
        </w:r>
        <w:r>
          <w:rPr>
            <w:noProof/>
            <w:webHidden/>
          </w:rPr>
        </w:r>
        <w:r>
          <w:rPr>
            <w:noProof/>
            <w:webHidden/>
          </w:rPr>
          <w:fldChar w:fldCharType="separate"/>
        </w:r>
        <w:r>
          <w:rPr>
            <w:noProof/>
            <w:webHidden/>
          </w:rPr>
          <w:t>42</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586" w:history="1">
        <w:r w:rsidRPr="005D166A">
          <w:rPr>
            <w:rStyle w:val="Collegamentoipertestuale"/>
            <w:noProof/>
          </w:rPr>
          <w:t>CAPITOLO IV: PROGETTUALITÀ D’ISTITUTO</w:t>
        </w:r>
        <w:r>
          <w:rPr>
            <w:noProof/>
            <w:webHidden/>
          </w:rPr>
          <w:tab/>
        </w:r>
        <w:r>
          <w:rPr>
            <w:noProof/>
            <w:webHidden/>
          </w:rPr>
          <w:fldChar w:fldCharType="begin"/>
        </w:r>
        <w:r>
          <w:rPr>
            <w:noProof/>
            <w:webHidden/>
          </w:rPr>
          <w:instrText xml:space="preserve"> PAGEREF _Toc436412586 \h </w:instrText>
        </w:r>
        <w:r>
          <w:rPr>
            <w:noProof/>
            <w:webHidden/>
          </w:rPr>
        </w:r>
        <w:r>
          <w:rPr>
            <w:noProof/>
            <w:webHidden/>
          </w:rPr>
          <w:fldChar w:fldCharType="separate"/>
        </w:r>
        <w:r>
          <w:rPr>
            <w:noProof/>
            <w:webHidden/>
          </w:rPr>
          <w:t>44</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87" w:history="1">
        <w:r w:rsidRPr="005D166A">
          <w:rPr>
            <w:rStyle w:val="Collegamentoipertestuale"/>
            <w:noProof/>
          </w:rPr>
          <w:t>4.1 CITTADINANZA E COSTITUZIONE</w:t>
        </w:r>
        <w:r>
          <w:rPr>
            <w:noProof/>
            <w:webHidden/>
          </w:rPr>
          <w:tab/>
        </w:r>
        <w:r>
          <w:rPr>
            <w:noProof/>
            <w:webHidden/>
          </w:rPr>
          <w:fldChar w:fldCharType="begin"/>
        </w:r>
        <w:r>
          <w:rPr>
            <w:noProof/>
            <w:webHidden/>
          </w:rPr>
          <w:instrText xml:space="preserve"> PAGEREF _Toc436412587 \h </w:instrText>
        </w:r>
        <w:r>
          <w:rPr>
            <w:noProof/>
            <w:webHidden/>
          </w:rPr>
        </w:r>
        <w:r>
          <w:rPr>
            <w:noProof/>
            <w:webHidden/>
          </w:rPr>
          <w:fldChar w:fldCharType="separate"/>
        </w:r>
        <w:r>
          <w:rPr>
            <w:noProof/>
            <w:webHidden/>
          </w:rPr>
          <w:t>44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88" w:history="1">
        <w:r w:rsidRPr="005D166A">
          <w:rPr>
            <w:rStyle w:val="Collegamentoipertestuale"/>
            <w:noProof/>
          </w:rPr>
          <w:t>4.1.1 Nella scuola dell’infanzia</w:t>
        </w:r>
        <w:r>
          <w:rPr>
            <w:noProof/>
            <w:webHidden/>
          </w:rPr>
          <w:tab/>
        </w:r>
        <w:r>
          <w:rPr>
            <w:noProof/>
            <w:webHidden/>
          </w:rPr>
          <w:fldChar w:fldCharType="begin"/>
        </w:r>
        <w:r>
          <w:rPr>
            <w:noProof/>
            <w:webHidden/>
          </w:rPr>
          <w:instrText xml:space="preserve"> PAGEREF _Toc436412588 \h </w:instrText>
        </w:r>
        <w:r>
          <w:rPr>
            <w:noProof/>
            <w:webHidden/>
          </w:rPr>
        </w:r>
        <w:r>
          <w:rPr>
            <w:noProof/>
            <w:webHidden/>
          </w:rPr>
          <w:fldChar w:fldCharType="separate"/>
        </w:r>
        <w:r>
          <w:rPr>
            <w:noProof/>
            <w:webHidden/>
          </w:rPr>
          <w:t>44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89" w:history="1">
        <w:r w:rsidRPr="005D166A">
          <w:rPr>
            <w:rStyle w:val="Collegamentoipertestuale"/>
            <w:noProof/>
          </w:rPr>
          <w:t>4.1.2 Nella scuola primaria</w:t>
        </w:r>
        <w:r>
          <w:rPr>
            <w:noProof/>
            <w:webHidden/>
          </w:rPr>
          <w:tab/>
        </w:r>
        <w:r>
          <w:rPr>
            <w:noProof/>
            <w:webHidden/>
          </w:rPr>
          <w:fldChar w:fldCharType="begin"/>
        </w:r>
        <w:r>
          <w:rPr>
            <w:noProof/>
            <w:webHidden/>
          </w:rPr>
          <w:instrText xml:space="preserve"> PAGEREF _Toc436412589 \h </w:instrText>
        </w:r>
        <w:r>
          <w:rPr>
            <w:noProof/>
            <w:webHidden/>
          </w:rPr>
        </w:r>
        <w:r>
          <w:rPr>
            <w:noProof/>
            <w:webHidden/>
          </w:rPr>
          <w:fldChar w:fldCharType="separate"/>
        </w:r>
        <w:r>
          <w:rPr>
            <w:noProof/>
            <w:webHidden/>
          </w:rPr>
          <w:t>45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90" w:history="1">
        <w:r w:rsidRPr="005D166A">
          <w:rPr>
            <w:rStyle w:val="Collegamentoipertestuale"/>
            <w:bCs/>
            <w:noProof/>
          </w:rPr>
          <w:t>4.1.3 Nella scuola secondaria</w:t>
        </w:r>
        <w:r>
          <w:rPr>
            <w:noProof/>
            <w:webHidden/>
          </w:rPr>
          <w:tab/>
        </w:r>
        <w:r>
          <w:rPr>
            <w:noProof/>
            <w:webHidden/>
          </w:rPr>
          <w:fldChar w:fldCharType="begin"/>
        </w:r>
        <w:r>
          <w:rPr>
            <w:noProof/>
            <w:webHidden/>
          </w:rPr>
          <w:instrText xml:space="preserve"> PAGEREF _Toc436412590 \h </w:instrText>
        </w:r>
        <w:r>
          <w:rPr>
            <w:noProof/>
            <w:webHidden/>
          </w:rPr>
        </w:r>
        <w:r>
          <w:rPr>
            <w:noProof/>
            <w:webHidden/>
          </w:rPr>
          <w:fldChar w:fldCharType="separate"/>
        </w:r>
        <w:r>
          <w:rPr>
            <w:noProof/>
            <w:webHidden/>
          </w:rPr>
          <w:t>46</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591" w:history="1">
        <w:r w:rsidRPr="005D166A">
          <w:rPr>
            <w:rStyle w:val="Collegamentoipertestuale"/>
            <w:noProof/>
          </w:rPr>
          <w:t>4.2 DIDATTICHE PER ALUNNI CON BISOGNI EDUCATIVI SPECIALI</w:t>
        </w:r>
        <w:r>
          <w:rPr>
            <w:noProof/>
            <w:webHidden/>
          </w:rPr>
          <w:tab/>
        </w:r>
        <w:r>
          <w:rPr>
            <w:noProof/>
            <w:webHidden/>
          </w:rPr>
          <w:fldChar w:fldCharType="begin"/>
        </w:r>
        <w:r>
          <w:rPr>
            <w:noProof/>
            <w:webHidden/>
          </w:rPr>
          <w:instrText xml:space="preserve"> PAGEREF _Toc436412591 \h </w:instrText>
        </w:r>
        <w:r>
          <w:rPr>
            <w:noProof/>
            <w:webHidden/>
          </w:rPr>
        </w:r>
        <w:r>
          <w:rPr>
            <w:noProof/>
            <w:webHidden/>
          </w:rPr>
          <w:fldChar w:fldCharType="separate"/>
        </w:r>
        <w:r>
          <w:rPr>
            <w:noProof/>
            <w:webHidden/>
          </w:rPr>
          <w:t>47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92" w:history="1">
        <w:r w:rsidRPr="005D166A">
          <w:rPr>
            <w:rStyle w:val="Collegamentoipertestuale"/>
            <w:noProof/>
          </w:rPr>
          <w:t>4.2.1 Protocollo per l'inclusione</w:t>
        </w:r>
        <w:r>
          <w:rPr>
            <w:noProof/>
            <w:webHidden/>
          </w:rPr>
          <w:tab/>
        </w:r>
        <w:r>
          <w:rPr>
            <w:noProof/>
            <w:webHidden/>
          </w:rPr>
          <w:fldChar w:fldCharType="begin"/>
        </w:r>
        <w:r>
          <w:rPr>
            <w:noProof/>
            <w:webHidden/>
          </w:rPr>
          <w:instrText xml:space="preserve"> PAGEREF _Toc436412592 \h </w:instrText>
        </w:r>
        <w:r>
          <w:rPr>
            <w:noProof/>
            <w:webHidden/>
          </w:rPr>
        </w:r>
        <w:r>
          <w:rPr>
            <w:noProof/>
            <w:webHidden/>
          </w:rPr>
          <w:fldChar w:fldCharType="separate"/>
        </w:r>
        <w:r>
          <w:rPr>
            <w:noProof/>
            <w:webHidden/>
          </w:rPr>
          <w:t>48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93" w:history="1">
        <w:r w:rsidRPr="005D166A">
          <w:rPr>
            <w:rStyle w:val="Collegamentoipertestuale"/>
            <w:noProof/>
          </w:rPr>
          <w:t>4.2.2 PROGETTO “TUTTI A SCUOLA”</w:t>
        </w:r>
        <w:r>
          <w:rPr>
            <w:noProof/>
            <w:webHidden/>
          </w:rPr>
          <w:tab/>
        </w:r>
        <w:r>
          <w:rPr>
            <w:noProof/>
            <w:webHidden/>
          </w:rPr>
          <w:fldChar w:fldCharType="begin"/>
        </w:r>
        <w:r>
          <w:rPr>
            <w:noProof/>
            <w:webHidden/>
          </w:rPr>
          <w:instrText xml:space="preserve"> PAGEREF _Toc436412593 \h </w:instrText>
        </w:r>
        <w:r>
          <w:rPr>
            <w:noProof/>
            <w:webHidden/>
          </w:rPr>
        </w:r>
        <w:r>
          <w:rPr>
            <w:noProof/>
            <w:webHidden/>
          </w:rPr>
          <w:fldChar w:fldCharType="separate"/>
        </w:r>
        <w:r>
          <w:rPr>
            <w:noProof/>
            <w:webHidden/>
          </w:rPr>
          <w:t>51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94" w:history="1">
        <w:r w:rsidRPr="005D166A">
          <w:rPr>
            <w:rStyle w:val="Collegamentoipertestuale"/>
            <w:noProof/>
          </w:rPr>
          <w:t>4.2.2.1 Azione 1: progetto di educazione all’intercultura, alla convivenza  civile e alla pace.</w:t>
        </w:r>
        <w:r>
          <w:rPr>
            <w:noProof/>
            <w:webHidden/>
          </w:rPr>
          <w:tab/>
        </w:r>
        <w:r>
          <w:rPr>
            <w:noProof/>
            <w:webHidden/>
          </w:rPr>
          <w:fldChar w:fldCharType="begin"/>
        </w:r>
        <w:r>
          <w:rPr>
            <w:noProof/>
            <w:webHidden/>
          </w:rPr>
          <w:instrText xml:space="preserve"> PAGEREF _Toc436412594 \h </w:instrText>
        </w:r>
        <w:r>
          <w:rPr>
            <w:noProof/>
            <w:webHidden/>
          </w:rPr>
        </w:r>
        <w:r>
          <w:rPr>
            <w:noProof/>
            <w:webHidden/>
          </w:rPr>
          <w:fldChar w:fldCharType="separate"/>
        </w:r>
        <w:r>
          <w:rPr>
            <w:noProof/>
            <w:webHidden/>
          </w:rPr>
          <w:t>51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95" w:history="1">
        <w:r w:rsidRPr="005D166A">
          <w:rPr>
            <w:rStyle w:val="Collegamentoipertestuale"/>
            <w:noProof/>
          </w:rPr>
          <w:t>4.2.2.2 Azione 2: modalità operative per l’inserimento degli alunni stranieri   nella scuola</w:t>
        </w:r>
        <w:r>
          <w:rPr>
            <w:noProof/>
            <w:webHidden/>
          </w:rPr>
          <w:tab/>
        </w:r>
        <w:r>
          <w:rPr>
            <w:noProof/>
            <w:webHidden/>
          </w:rPr>
          <w:fldChar w:fldCharType="begin"/>
        </w:r>
        <w:r>
          <w:rPr>
            <w:noProof/>
            <w:webHidden/>
          </w:rPr>
          <w:instrText xml:space="preserve"> PAGEREF _Toc436412595 \h </w:instrText>
        </w:r>
        <w:r>
          <w:rPr>
            <w:noProof/>
            <w:webHidden/>
          </w:rPr>
        </w:r>
        <w:r>
          <w:rPr>
            <w:noProof/>
            <w:webHidden/>
          </w:rPr>
          <w:fldChar w:fldCharType="separate"/>
        </w:r>
        <w:r>
          <w:rPr>
            <w:noProof/>
            <w:webHidden/>
          </w:rPr>
          <w:t>53</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96" w:history="1">
        <w:r w:rsidRPr="005D166A">
          <w:rPr>
            <w:rStyle w:val="Collegamentoipertestuale"/>
            <w:noProof/>
          </w:rPr>
          <w:t>4.2.2.3 Formazione degli operatori</w:t>
        </w:r>
        <w:r>
          <w:rPr>
            <w:noProof/>
            <w:webHidden/>
          </w:rPr>
          <w:tab/>
        </w:r>
        <w:r>
          <w:rPr>
            <w:noProof/>
            <w:webHidden/>
          </w:rPr>
          <w:fldChar w:fldCharType="begin"/>
        </w:r>
        <w:r>
          <w:rPr>
            <w:noProof/>
            <w:webHidden/>
          </w:rPr>
          <w:instrText xml:space="preserve"> PAGEREF _Toc436412596 \h </w:instrText>
        </w:r>
        <w:r>
          <w:rPr>
            <w:noProof/>
            <w:webHidden/>
          </w:rPr>
        </w:r>
        <w:r>
          <w:rPr>
            <w:noProof/>
            <w:webHidden/>
          </w:rPr>
          <w:fldChar w:fldCharType="separate"/>
        </w:r>
        <w:r>
          <w:rPr>
            <w:noProof/>
            <w:webHidden/>
          </w:rPr>
          <w:t>54</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97" w:history="1">
        <w:r w:rsidRPr="005D166A">
          <w:rPr>
            <w:rStyle w:val="Collegamentoipertestuale"/>
            <w:noProof/>
          </w:rPr>
          <w:t>4.2.2.4 Documentazione e diffusione del progetto</w:t>
        </w:r>
        <w:r>
          <w:rPr>
            <w:noProof/>
            <w:webHidden/>
          </w:rPr>
          <w:tab/>
        </w:r>
        <w:r>
          <w:rPr>
            <w:noProof/>
            <w:webHidden/>
          </w:rPr>
          <w:fldChar w:fldCharType="begin"/>
        </w:r>
        <w:r>
          <w:rPr>
            <w:noProof/>
            <w:webHidden/>
          </w:rPr>
          <w:instrText xml:space="preserve"> PAGEREF _Toc436412597 \h </w:instrText>
        </w:r>
        <w:r>
          <w:rPr>
            <w:noProof/>
            <w:webHidden/>
          </w:rPr>
        </w:r>
        <w:r>
          <w:rPr>
            <w:noProof/>
            <w:webHidden/>
          </w:rPr>
          <w:fldChar w:fldCharType="separate"/>
        </w:r>
        <w:r>
          <w:rPr>
            <w:noProof/>
            <w:webHidden/>
          </w:rPr>
          <w:t>54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598" w:history="1">
        <w:r w:rsidRPr="005D166A">
          <w:rPr>
            <w:rStyle w:val="Collegamentoipertestuale"/>
            <w:noProof/>
          </w:rPr>
          <w:t>4.2.3 “Progetto S.A.R.A.</w:t>
        </w:r>
        <w:r>
          <w:rPr>
            <w:noProof/>
            <w:webHidden/>
          </w:rPr>
          <w:tab/>
        </w:r>
        <w:r>
          <w:rPr>
            <w:noProof/>
            <w:webHidden/>
          </w:rPr>
          <w:fldChar w:fldCharType="begin"/>
        </w:r>
        <w:r>
          <w:rPr>
            <w:noProof/>
            <w:webHidden/>
          </w:rPr>
          <w:instrText xml:space="preserve"> PAGEREF _Toc436412598 \h </w:instrText>
        </w:r>
        <w:r>
          <w:rPr>
            <w:noProof/>
            <w:webHidden/>
          </w:rPr>
        </w:r>
        <w:r>
          <w:rPr>
            <w:noProof/>
            <w:webHidden/>
          </w:rPr>
          <w:fldChar w:fldCharType="separate"/>
        </w:r>
        <w:r>
          <w:rPr>
            <w:noProof/>
            <w:webHidden/>
          </w:rPr>
          <w:t>54</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599" w:history="1">
        <w:r w:rsidRPr="005D166A">
          <w:rPr>
            <w:rStyle w:val="Collegamentoipertestuale"/>
            <w:noProof/>
          </w:rPr>
          <w:t>4.2.3.1 Progetto SARA. Dettaglio della procedura</w:t>
        </w:r>
        <w:r>
          <w:rPr>
            <w:noProof/>
            <w:webHidden/>
          </w:rPr>
          <w:tab/>
        </w:r>
        <w:r>
          <w:rPr>
            <w:noProof/>
            <w:webHidden/>
          </w:rPr>
          <w:fldChar w:fldCharType="begin"/>
        </w:r>
        <w:r>
          <w:rPr>
            <w:noProof/>
            <w:webHidden/>
          </w:rPr>
          <w:instrText xml:space="preserve"> PAGEREF _Toc436412599 \h </w:instrText>
        </w:r>
        <w:r>
          <w:rPr>
            <w:noProof/>
            <w:webHidden/>
          </w:rPr>
        </w:r>
        <w:r>
          <w:rPr>
            <w:noProof/>
            <w:webHidden/>
          </w:rPr>
          <w:fldChar w:fldCharType="separate"/>
        </w:r>
        <w:r>
          <w:rPr>
            <w:noProof/>
            <w:webHidden/>
          </w:rPr>
          <w:t>56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00" w:history="1">
        <w:r w:rsidRPr="005D166A">
          <w:rPr>
            <w:rStyle w:val="Collegamentoipertestuale"/>
            <w:noProof/>
          </w:rPr>
          <w:t>4.2.4 PROGETTO D.S.A.</w:t>
        </w:r>
        <w:r>
          <w:rPr>
            <w:noProof/>
            <w:webHidden/>
          </w:rPr>
          <w:tab/>
        </w:r>
        <w:r>
          <w:rPr>
            <w:noProof/>
            <w:webHidden/>
          </w:rPr>
          <w:fldChar w:fldCharType="begin"/>
        </w:r>
        <w:r>
          <w:rPr>
            <w:noProof/>
            <w:webHidden/>
          </w:rPr>
          <w:instrText xml:space="preserve"> PAGEREF _Toc436412600 \h </w:instrText>
        </w:r>
        <w:r>
          <w:rPr>
            <w:noProof/>
            <w:webHidden/>
          </w:rPr>
        </w:r>
        <w:r>
          <w:rPr>
            <w:noProof/>
            <w:webHidden/>
          </w:rPr>
          <w:fldChar w:fldCharType="separate"/>
        </w:r>
        <w:r>
          <w:rPr>
            <w:noProof/>
            <w:webHidden/>
          </w:rPr>
          <w:t>62</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01" w:history="1">
        <w:r w:rsidRPr="005D166A">
          <w:rPr>
            <w:rStyle w:val="Collegamentoipertestuale"/>
            <w:noProof/>
          </w:rPr>
          <w:t>4.3 FORMAZIONE: PIANO ANNUALE, a.s. 2014/15</w:t>
        </w:r>
        <w:r>
          <w:rPr>
            <w:noProof/>
            <w:webHidden/>
          </w:rPr>
          <w:tab/>
        </w:r>
        <w:r>
          <w:rPr>
            <w:noProof/>
            <w:webHidden/>
          </w:rPr>
          <w:fldChar w:fldCharType="begin"/>
        </w:r>
        <w:r>
          <w:rPr>
            <w:noProof/>
            <w:webHidden/>
          </w:rPr>
          <w:instrText xml:space="preserve"> PAGEREF _Toc436412601 \h </w:instrText>
        </w:r>
        <w:r>
          <w:rPr>
            <w:noProof/>
            <w:webHidden/>
          </w:rPr>
        </w:r>
        <w:r>
          <w:rPr>
            <w:noProof/>
            <w:webHidden/>
          </w:rPr>
          <w:fldChar w:fldCharType="separate"/>
        </w:r>
        <w:r>
          <w:rPr>
            <w:noProof/>
            <w:webHidden/>
          </w:rPr>
          <w:t>64</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602" w:history="1">
        <w:r w:rsidRPr="005D166A">
          <w:rPr>
            <w:rStyle w:val="Collegamentoipertestuale"/>
            <w:noProof/>
          </w:rPr>
          <w:t>CAPITOLO V: OBIETTIVI DI APPRENDIMENTO E CRITERI DI VALUTAZIONE</w:t>
        </w:r>
        <w:r>
          <w:rPr>
            <w:noProof/>
            <w:webHidden/>
          </w:rPr>
          <w:tab/>
        </w:r>
        <w:r>
          <w:rPr>
            <w:noProof/>
            <w:webHidden/>
          </w:rPr>
          <w:fldChar w:fldCharType="begin"/>
        </w:r>
        <w:r>
          <w:rPr>
            <w:noProof/>
            <w:webHidden/>
          </w:rPr>
          <w:instrText xml:space="preserve"> PAGEREF _Toc436412602 \h </w:instrText>
        </w:r>
        <w:r>
          <w:rPr>
            <w:noProof/>
            <w:webHidden/>
          </w:rPr>
        </w:r>
        <w:r>
          <w:rPr>
            <w:noProof/>
            <w:webHidden/>
          </w:rPr>
          <w:fldChar w:fldCharType="separate"/>
        </w:r>
        <w:r>
          <w:rPr>
            <w:noProof/>
            <w:webHidden/>
          </w:rPr>
          <w:t>65</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03" w:history="1">
        <w:r w:rsidRPr="005D166A">
          <w:rPr>
            <w:rStyle w:val="Collegamentoipertestuale"/>
            <w:noProof/>
          </w:rPr>
          <w:t>5.1 NELLA SCUOLA DELL’INFANZIA: TRAGUARDI FORMATIVI</w:t>
        </w:r>
        <w:r>
          <w:rPr>
            <w:noProof/>
            <w:webHidden/>
          </w:rPr>
          <w:tab/>
        </w:r>
        <w:r>
          <w:rPr>
            <w:noProof/>
            <w:webHidden/>
          </w:rPr>
          <w:fldChar w:fldCharType="begin"/>
        </w:r>
        <w:r>
          <w:rPr>
            <w:noProof/>
            <w:webHidden/>
          </w:rPr>
          <w:instrText xml:space="preserve"> PAGEREF _Toc436412603 \h </w:instrText>
        </w:r>
        <w:r>
          <w:rPr>
            <w:noProof/>
            <w:webHidden/>
          </w:rPr>
        </w:r>
        <w:r>
          <w:rPr>
            <w:noProof/>
            <w:webHidden/>
          </w:rPr>
          <w:fldChar w:fldCharType="separate"/>
        </w:r>
        <w:r>
          <w:rPr>
            <w:noProof/>
            <w:webHidden/>
          </w:rPr>
          <w:t>65</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04" w:history="1">
        <w:r w:rsidRPr="005D166A">
          <w:rPr>
            <w:rStyle w:val="Collegamentoipertestuale"/>
            <w:noProof/>
          </w:rPr>
          <w:t>5.2 NELLA SCUOLA PRIMARIA: OBIETTIVI E CRITERI DI VERIFICA</w:t>
        </w:r>
        <w:r>
          <w:rPr>
            <w:noProof/>
            <w:webHidden/>
          </w:rPr>
          <w:tab/>
        </w:r>
        <w:r>
          <w:rPr>
            <w:noProof/>
            <w:webHidden/>
          </w:rPr>
          <w:fldChar w:fldCharType="begin"/>
        </w:r>
        <w:r>
          <w:rPr>
            <w:noProof/>
            <w:webHidden/>
          </w:rPr>
          <w:instrText xml:space="preserve"> PAGEREF _Toc436412604 \h </w:instrText>
        </w:r>
        <w:r>
          <w:rPr>
            <w:noProof/>
            <w:webHidden/>
          </w:rPr>
        </w:r>
        <w:r>
          <w:rPr>
            <w:noProof/>
            <w:webHidden/>
          </w:rPr>
          <w:fldChar w:fldCharType="separate"/>
        </w:r>
        <w:r>
          <w:rPr>
            <w:noProof/>
            <w:webHidden/>
          </w:rPr>
          <w:t>69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05" w:history="1">
        <w:r w:rsidRPr="005D166A">
          <w:rPr>
            <w:rStyle w:val="Collegamentoipertestuale"/>
            <w:noProof/>
          </w:rPr>
          <w:t>5.2.1 Classi terze</w:t>
        </w:r>
        <w:r>
          <w:rPr>
            <w:noProof/>
            <w:webHidden/>
          </w:rPr>
          <w:tab/>
        </w:r>
        <w:r>
          <w:rPr>
            <w:noProof/>
            <w:webHidden/>
          </w:rPr>
          <w:fldChar w:fldCharType="begin"/>
        </w:r>
        <w:r>
          <w:rPr>
            <w:noProof/>
            <w:webHidden/>
          </w:rPr>
          <w:instrText xml:space="preserve"> PAGEREF _Toc436412605 \h </w:instrText>
        </w:r>
        <w:r>
          <w:rPr>
            <w:noProof/>
            <w:webHidden/>
          </w:rPr>
        </w:r>
        <w:r>
          <w:rPr>
            <w:noProof/>
            <w:webHidden/>
          </w:rPr>
          <w:fldChar w:fldCharType="separate"/>
        </w:r>
        <w:r>
          <w:rPr>
            <w:noProof/>
            <w:webHidden/>
          </w:rPr>
          <w:t>69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06" w:history="1">
        <w:r w:rsidRPr="005D166A">
          <w:rPr>
            <w:rStyle w:val="Collegamentoipertestuale"/>
            <w:noProof/>
          </w:rPr>
          <w:t>5.2.1.1 Italiano</w:t>
        </w:r>
        <w:r>
          <w:rPr>
            <w:noProof/>
            <w:webHidden/>
          </w:rPr>
          <w:tab/>
        </w:r>
        <w:r>
          <w:rPr>
            <w:noProof/>
            <w:webHidden/>
          </w:rPr>
          <w:fldChar w:fldCharType="begin"/>
        </w:r>
        <w:r>
          <w:rPr>
            <w:noProof/>
            <w:webHidden/>
          </w:rPr>
          <w:instrText xml:space="preserve"> PAGEREF _Toc436412606 \h </w:instrText>
        </w:r>
        <w:r>
          <w:rPr>
            <w:noProof/>
            <w:webHidden/>
          </w:rPr>
        </w:r>
        <w:r>
          <w:rPr>
            <w:noProof/>
            <w:webHidden/>
          </w:rPr>
          <w:fldChar w:fldCharType="separate"/>
        </w:r>
        <w:r>
          <w:rPr>
            <w:noProof/>
            <w:webHidden/>
          </w:rPr>
          <w:t>69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07" w:history="1">
        <w:r w:rsidRPr="005D166A">
          <w:rPr>
            <w:rStyle w:val="Collegamentoipertestuale"/>
            <w:noProof/>
          </w:rPr>
          <w:t>5.2.1.2 Matematica</w:t>
        </w:r>
        <w:r>
          <w:rPr>
            <w:noProof/>
            <w:webHidden/>
          </w:rPr>
          <w:tab/>
        </w:r>
        <w:r>
          <w:rPr>
            <w:noProof/>
            <w:webHidden/>
          </w:rPr>
          <w:fldChar w:fldCharType="begin"/>
        </w:r>
        <w:r>
          <w:rPr>
            <w:noProof/>
            <w:webHidden/>
          </w:rPr>
          <w:instrText xml:space="preserve"> PAGEREF _Toc436412607 \h </w:instrText>
        </w:r>
        <w:r>
          <w:rPr>
            <w:noProof/>
            <w:webHidden/>
          </w:rPr>
        </w:r>
        <w:r>
          <w:rPr>
            <w:noProof/>
            <w:webHidden/>
          </w:rPr>
          <w:fldChar w:fldCharType="separate"/>
        </w:r>
        <w:r>
          <w:rPr>
            <w:noProof/>
            <w:webHidden/>
          </w:rPr>
          <w:t>69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08" w:history="1">
        <w:r w:rsidRPr="005D166A">
          <w:rPr>
            <w:rStyle w:val="Collegamentoipertestuale"/>
            <w:noProof/>
          </w:rPr>
          <w:t>5.2.1.3 Storia</w:t>
        </w:r>
        <w:r>
          <w:rPr>
            <w:noProof/>
            <w:webHidden/>
          </w:rPr>
          <w:tab/>
        </w:r>
        <w:r>
          <w:rPr>
            <w:noProof/>
            <w:webHidden/>
          </w:rPr>
          <w:fldChar w:fldCharType="begin"/>
        </w:r>
        <w:r>
          <w:rPr>
            <w:noProof/>
            <w:webHidden/>
          </w:rPr>
          <w:instrText xml:space="preserve"> PAGEREF _Toc436412608 \h </w:instrText>
        </w:r>
        <w:r>
          <w:rPr>
            <w:noProof/>
            <w:webHidden/>
          </w:rPr>
        </w:r>
        <w:r>
          <w:rPr>
            <w:noProof/>
            <w:webHidden/>
          </w:rPr>
          <w:fldChar w:fldCharType="separate"/>
        </w:r>
        <w:r>
          <w:rPr>
            <w:noProof/>
            <w:webHidden/>
          </w:rPr>
          <w:t>70</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09" w:history="1">
        <w:r w:rsidRPr="005D166A">
          <w:rPr>
            <w:rStyle w:val="Collegamentoipertestuale"/>
            <w:noProof/>
          </w:rPr>
          <w:t>5.2.1.4 Geografia</w:t>
        </w:r>
        <w:r>
          <w:rPr>
            <w:noProof/>
            <w:webHidden/>
          </w:rPr>
          <w:tab/>
        </w:r>
        <w:r>
          <w:rPr>
            <w:noProof/>
            <w:webHidden/>
          </w:rPr>
          <w:fldChar w:fldCharType="begin"/>
        </w:r>
        <w:r>
          <w:rPr>
            <w:noProof/>
            <w:webHidden/>
          </w:rPr>
          <w:instrText xml:space="preserve"> PAGEREF _Toc436412609 \h </w:instrText>
        </w:r>
        <w:r>
          <w:rPr>
            <w:noProof/>
            <w:webHidden/>
          </w:rPr>
        </w:r>
        <w:r>
          <w:rPr>
            <w:noProof/>
            <w:webHidden/>
          </w:rPr>
          <w:fldChar w:fldCharType="separate"/>
        </w:r>
        <w:r>
          <w:rPr>
            <w:noProof/>
            <w:webHidden/>
          </w:rPr>
          <w:t>70</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0" w:history="1">
        <w:r w:rsidRPr="005D166A">
          <w:rPr>
            <w:rStyle w:val="Collegamentoipertestuale"/>
            <w:noProof/>
          </w:rPr>
          <w:t>5.2.1.5 Scienze</w:t>
        </w:r>
        <w:r>
          <w:rPr>
            <w:noProof/>
            <w:webHidden/>
          </w:rPr>
          <w:tab/>
        </w:r>
        <w:r>
          <w:rPr>
            <w:noProof/>
            <w:webHidden/>
          </w:rPr>
          <w:fldChar w:fldCharType="begin"/>
        </w:r>
        <w:r>
          <w:rPr>
            <w:noProof/>
            <w:webHidden/>
          </w:rPr>
          <w:instrText xml:space="preserve"> PAGEREF _Toc436412610 \h </w:instrText>
        </w:r>
        <w:r>
          <w:rPr>
            <w:noProof/>
            <w:webHidden/>
          </w:rPr>
        </w:r>
        <w:r>
          <w:rPr>
            <w:noProof/>
            <w:webHidden/>
          </w:rPr>
          <w:fldChar w:fldCharType="separate"/>
        </w:r>
        <w:r>
          <w:rPr>
            <w:noProof/>
            <w:webHidden/>
          </w:rPr>
          <w:t>71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1" w:history="1">
        <w:r w:rsidRPr="005D166A">
          <w:rPr>
            <w:rStyle w:val="Collegamentoipertestuale"/>
            <w:noProof/>
          </w:rPr>
          <w:t>5.2.1.7 Religione cattolica</w:t>
        </w:r>
        <w:r>
          <w:rPr>
            <w:noProof/>
            <w:webHidden/>
          </w:rPr>
          <w:tab/>
        </w:r>
        <w:r>
          <w:rPr>
            <w:noProof/>
            <w:webHidden/>
          </w:rPr>
          <w:fldChar w:fldCharType="begin"/>
        </w:r>
        <w:r>
          <w:rPr>
            <w:noProof/>
            <w:webHidden/>
          </w:rPr>
          <w:instrText xml:space="preserve"> PAGEREF _Toc436412611 \h </w:instrText>
        </w:r>
        <w:r>
          <w:rPr>
            <w:noProof/>
            <w:webHidden/>
          </w:rPr>
        </w:r>
        <w:r>
          <w:rPr>
            <w:noProof/>
            <w:webHidden/>
          </w:rPr>
          <w:fldChar w:fldCharType="separate"/>
        </w:r>
        <w:r>
          <w:rPr>
            <w:noProof/>
            <w:webHidden/>
          </w:rPr>
          <w:t>72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12" w:history="1">
        <w:r w:rsidRPr="005D166A">
          <w:rPr>
            <w:rStyle w:val="Collegamentoipertestuale"/>
            <w:noProof/>
          </w:rPr>
          <w:t>5.2.2 Classi quinte</w:t>
        </w:r>
        <w:r>
          <w:rPr>
            <w:noProof/>
            <w:webHidden/>
          </w:rPr>
          <w:tab/>
        </w:r>
        <w:r>
          <w:rPr>
            <w:noProof/>
            <w:webHidden/>
          </w:rPr>
          <w:fldChar w:fldCharType="begin"/>
        </w:r>
        <w:r>
          <w:rPr>
            <w:noProof/>
            <w:webHidden/>
          </w:rPr>
          <w:instrText xml:space="preserve"> PAGEREF _Toc436412612 \h </w:instrText>
        </w:r>
        <w:r>
          <w:rPr>
            <w:noProof/>
            <w:webHidden/>
          </w:rPr>
        </w:r>
        <w:r>
          <w:rPr>
            <w:noProof/>
            <w:webHidden/>
          </w:rPr>
          <w:fldChar w:fldCharType="separate"/>
        </w:r>
        <w:r>
          <w:rPr>
            <w:noProof/>
            <w:webHidden/>
          </w:rPr>
          <w:t>73</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3" w:history="1">
        <w:r w:rsidRPr="005D166A">
          <w:rPr>
            <w:rStyle w:val="Collegamentoipertestuale"/>
            <w:noProof/>
          </w:rPr>
          <w:t>5.2.2.1 Italiano</w:t>
        </w:r>
        <w:r>
          <w:rPr>
            <w:noProof/>
            <w:webHidden/>
          </w:rPr>
          <w:tab/>
        </w:r>
        <w:r>
          <w:rPr>
            <w:noProof/>
            <w:webHidden/>
          </w:rPr>
          <w:fldChar w:fldCharType="begin"/>
        </w:r>
        <w:r>
          <w:rPr>
            <w:noProof/>
            <w:webHidden/>
          </w:rPr>
          <w:instrText xml:space="preserve"> PAGEREF _Toc436412613 \h </w:instrText>
        </w:r>
        <w:r>
          <w:rPr>
            <w:noProof/>
            <w:webHidden/>
          </w:rPr>
        </w:r>
        <w:r>
          <w:rPr>
            <w:noProof/>
            <w:webHidden/>
          </w:rPr>
          <w:fldChar w:fldCharType="separate"/>
        </w:r>
        <w:r>
          <w:rPr>
            <w:noProof/>
            <w:webHidden/>
          </w:rPr>
          <w:t>73</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4" w:history="1">
        <w:r w:rsidRPr="005D166A">
          <w:rPr>
            <w:rStyle w:val="Collegamentoipertestuale"/>
            <w:noProof/>
          </w:rPr>
          <w:t>5.2.2.2 Matematica</w:t>
        </w:r>
        <w:r>
          <w:rPr>
            <w:noProof/>
            <w:webHidden/>
          </w:rPr>
          <w:tab/>
        </w:r>
        <w:r>
          <w:rPr>
            <w:noProof/>
            <w:webHidden/>
          </w:rPr>
          <w:fldChar w:fldCharType="begin"/>
        </w:r>
        <w:r>
          <w:rPr>
            <w:noProof/>
            <w:webHidden/>
          </w:rPr>
          <w:instrText xml:space="preserve"> PAGEREF _Toc436412614 \h </w:instrText>
        </w:r>
        <w:r>
          <w:rPr>
            <w:noProof/>
            <w:webHidden/>
          </w:rPr>
        </w:r>
        <w:r>
          <w:rPr>
            <w:noProof/>
            <w:webHidden/>
          </w:rPr>
          <w:fldChar w:fldCharType="separate"/>
        </w:r>
        <w:r>
          <w:rPr>
            <w:noProof/>
            <w:webHidden/>
          </w:rPr>
          <w:t>74</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5" w:history="1">
        <w:r w:rsidRPr="005D166A">
          <w:rPr>
            <w:rStyle w:val="Collegamentoipertestuale"/>
            <w:noProof/>
          </w:rPr>
          <w:t>5.2.2.4 Geografia</w:t>
        </w:r>
        <w:r>
          <w:rPr>
            <w:noProof/>
            <w:webHidden/>
          </w:rPr>
          <w:tab/>
        </w:r>
        <w:r>
          <w:rPr>
            <w:noProof/>
            <w:webHidden/>
          </w:rPr>
          <w:fldChar w:fldCharType="begin"/>
        </w:r>
        <w:r>
          <w:rPr>
            <w:noProof/>
            <w:webHidden/>
          </w:rPr>
          <w:instrText xml:space="preserve"> PAGEREF _Toc436412615 \h </w:instrText>
        </w:r>
        <w:r>
          <w:rPr>
            <w:noProof/>
            <w:webHidden/>
          </w:rPr>
        </w:r>
        <w:r>
          <w:rPr>
            <w:noProof/>
            <w:webHidden/>
          </w:rPr>
          <w:fldChar w:fldCharType="separate"/>
        </w:r>
        <w:r>
          <w:rPr>
            <w:noProof/>
            <w:webHidden/>
          </w:rPr>
          <w:t>75</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6" w:history="1">
        <w:r w:rsidRPr="005D166A">
          <w:rPr>
            <w:rStyle w:val="Collegamentoipertestuale"/>
            <w:noProof/>
          </w:rPr>
          <w:t>5.2.2.5 Scienze</w:t>
        </w:r>
        <w:r>
          <w:rPr>
            <w:noProof/>
            <w:webHidden/>
          </w:rPr>
          <w:tab/>
        </w:r>
        <w:r>
          <w:rPr>
            <w:noProof/>
            <w:webHidden/>
          </w:rPr>
          <w:fldChar w:fldCharType="begin"/>
        </w:r>
        <w:r>
          <w:rPr>
            <w:noProof/>
            <w:webHidden/>
          </w:rPr>
          <w:instrText xml:space="preserve"> PAGEREF _Toc436412616 \h </w:instrText>
        </w:r>
        <w:r>
          <w:rPr>
            <w:noProof/>
            <w:webHidden/>
          </w:rPr>
        </w:r>
        <w:r>
          <w:rPr>
            <w:noProof/>
            <w:webHidden/>
          </w:rPr>
          <w:fldChar w:fldCharType="separate"/>
        </w:r>
        <w:r>
          <w:rPr>
            <w:noProof/>
            <w:webHidden/>
          </w:rPr>
          <w:t>76</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7" w:history="1">
        <w:r w:rsidRPr="005D166A">
          <w:rPr>
            <w:rStyle w:val="Collegamentoipertestuale"/>
            <w:noProof/>
          </w:rPr>
          <w:t>5.2.2.6 Inglese</w:t>
        </w:r>
        <w:r>
          <w:rPr>
            <w:noProof/>
            <w:webHidden/>
          </w:rPr>
          <w:tab/>
        </w:r>
        <w:r>
          <w:rPr>
            <w:noProof/>
            <w:webHidden/>
          </w:rPr>
          <w:fldChar w:fldCharType="begin"/>
        </w:r>
        <w:r>
          <w:rPr>
            <w:noProof/>
            <w:webHidden/>
          </w:rPr>
          <w:instrText xml:space="preserve"> PAGEREF _Toc436412617 \h </w:instrText>
        </w:r>
        <w:r>
          <w:rPr>
            <w:noProof/>
            <w:webHidden/>
          </w:rPr>
        </w:r>
        <w:r>
          <w:rPr>
            <w:noProof/>
            <w:webHidden/>
          </w:rPr>
          <w:fldChar w:fldCharType="separate"/>
        </w:r>
        <w:r>
          <w:rPr>
            <w:noProof/>
            <w:webHidden/>
          </w:rPr>
          <w:t>76</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8" w:history="1">
        <w:r w:rsidRPr="005D166A">
          <w:rPr>
            <w:rStyle w:val="Collegamentoipertestuale"/>
            <w:noProof/>
          </w:rPr>
          <w:t>5.2.2.7 Religione cattolica</w:t>
        </w:r>
        <w:r>
          <w:rPr>
            <w:noProof/>
            <w:webHidden/>
          </w:rPr>
          <w:tab/>
        </w:r>
        <w:r>
          <w:rPr>
            <w:noProof/>
            <w:webHidden/>
          </w:rPr>
          <w:fldChar w:fldCharType="begin"/>
        </w:r>
        <w:r>
          <w:rPr>
            <w:noProof/>
            <w:webHidden/>
          </w:rPr>
          <w:instrText xml:space="preserve"> PAGEREF _Toc436412618 \h </w:instrText>
        </w:r>
        <w:r>
          <w:rPr>
            <w:noProof/>
            <w:webHidden/>
          </w:rPr>
        </w:r>
        <w:r>
          <w:rPr>
            <w:noProof/>
            <w:webHidden/>
          </w:rPr>
          <w:fldChar w:fldCharType="separate"/>
        </w:r>
        <w:r>
          <w:rPr>
            <w:noProof/>
            <w:webHidden/>
          </w:rPr>
          <w:t>77</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19" w:history="1">
        <w:r w:rsidRPr="005D166A">
          <w:rPr>
            <w:rStyle w:val="Collegamentoipertestuale"/>
            <w:noProof/>
          </w:rPr>
          <w:t>5.2.2.8 Descrittori delle competenze in uscita classe quinta</w:t>
        </w:r>
        <w:r>
          <w:rPr>
            <w:noProof/>
            <w:webHidden/>
          </w:rPr>
          <w:tab/>
        </w:r>
        <w:r>
          <w:rPr>
            <w:noProof/>
            <w:webHidden/>
          </w:rPr>
          <w:fldChar w:fldCharType="begin"/>
        </w:r>
        <w:r>
          <w:rPr>
            <w:noProof/>
            <w:webHidden/>
          </w:rPr>
          <w:instrText xml:space="preserve"> PAGEREF _Toc436412619 \h </w:instrText>
        </w:r>
        <w:r>
          <w:rPr>
            <w:noProof/>
            <w:webHidden/>
          </w:rPr>
        </w:r>
        <w:r>
          <w:rPr>
            <w:noProof/>
            <w:webHidden/>
          </w:rPr>
          <w:fldChar w:fldCharType="separate"/>
        </w:r>
        <w:r>
          <w:rPr>
            <w:noProof/>
            <w:webHidden/>
          </w:rPr>
          <w:t>78</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20" w:history="1">
        <w:r w:rsidRPr="005D166A">
          <w:rPr>
            <w:rStyle w:val="Collegamentoipertestuale"/>
            <w:noProof/>
          </w:rPr>
          <w:t>5.3 CERTIFICAZIONE DELLE COMPETENZE ALLA CONCLUSIONE DELLA SCUOLA PRIMARIA</w:t>
        </w:r>
        <w:r>
          <w:rPr>
            <w:noProof/>
            <w:webHidden/>
          </w:rPr>
          <w:tab/>
        </w:r>
        <w:r>
          <w:rPr>
            <w:noProof/>
            <w:webHidden/>
          </w:rPr>
          <w:fldChar w:fldCharType="begin"/>
        </w:r>
        <w:r>
          <w:rPr>
            <w:noProof/>
            <w:webHidden/>
          </w:rPr>
          <w:instrText xml:space="preserve"> PAGEREF _Toc436412620 \h </w:instrText>
        </w:r>
        <w:r>
          <w:rPr>
            <w:noProof/>
            <w:webHidden/>
          </w:rPr>
        </w:r>
        <w:r>
          <w:rPr>
            <w:noProof/>
            <w:webHidden/>
          </w:rPr>
          <w:fldChar w:fldCharType="separate"/>
        </w:r>
        <w:r>
          <w:rPr>
            <w:noProof/>
            <w:webHidden/>
          </w:rPr>
          <w:t>81</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21" w:history="1">
        <w:r w:rsidRPr="005D166A">
          <w:rPr>
            <w:rStyle w:val="Collegamentoipertestuale"/>
            <w:noProof/>
          </w:rPr>
          <w:t>5.3 NELLA SCUOLA SECONDARIA</w:t>
        </w:r>
        <w:r>
          <w:rPr>
            <w:noProof/>
            <w:webHidden/>
          </w:rPr>
          <w:tab/>
        </w:r>
        <w:r>
          <w:rPr>
            <w:noProof/>
            <w:webHidden/>
          </w:rPr>
          <w:fldChar w:fldCharType="begin"/>
        </w:r>
        <w:r>
          <w:rPr>
            <w:noProof/>
            <w:webHidden/>
          </w:rPr>
          <w:instrText xml:space="preserve"> PAGEREF _Toc436412621 \h </w:instrText>
        </w:r>
        <w:r>
          <w:rPr>
            <w:noProof/>
            <w:webHidden/>
          </w:rPr>
        </w:r>
        <w:r>
          <w:rPr>
            <w:noProof/>
            <w:webHidden/>
          </w:rPr>
          <w:fldChar w:fldCharType="separate"/>
        </w:r>
        <w:r>
          <w:rPr>
            <w:noProof/>
            <w:webHidden/>
          </w:rPr>
          <w:t>83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2" w:history="1">
        <w:r w:rsidRPr="005D166A">
          <w:rPr>
            <w:rStyle w:val="Collegamentoipertestuale"/>
            <w:noProof/>
          </w:rPr>
          <w:t>5.3.1 Italiano classi prime e seconde</w:t>
        </w:r>
        <w:r>
          <w:rPr>
            <w:noProof/>
            <w:webHidden/>
          </w:rPr>
          <w:tab/>
        </w:r>
        <w:r>
          <w:rPr>
            <w:noProof/>
            <w:webHidden/>
          </w:rPr>
          <w:fldChar w:fldCharType="begin"/>
        </w:r>
        <w:r>
          <w:rPr>
            <w:noProof/>
            <w:webHidden/>
          </w:rPr>
          <w:instrText xml:space="preserve"> PAGEREF _Toc436412622 \h </w:instrText>
        </w:r>
        <w:r>
          <w:rPr>
            <w:noProof/>
            <w:webHidden/>
          </w:rPr>
        </w:r>
        <w:r>
          <w:rPr>
            <w:noProof/>
            <w:webHidden/>
          </w:rPr>
          <w:fldChar w:fldCharType="separate"/>
        </w:r>
        <w:r>
          <w:rPr>
            <w:noProof/>
            <w:webHidden/>
          </w:rPr>
          <w:t>83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3" w:history="1">
        <w:r w:rsidRPr="005D166A">
          <w:rPr>
            <w:rStyle w:val="Collegamentoipertestuale"/>
            <w:noProof/>
          </w:rPr>
          <w:t>5.3.2 Storia e geografia classi prime e seconde</w:t>
        </w:r>
        <w:r>
          <w:rPr>
            <w:noProof/>
            <w:webHidden/>
          </w:rPr>
          <w:tab/>
        </w:r>
        <w:r>
          <w:rPr>
            <w:noProof/>
            <w:webHidden/>
          </w:rPr>
          <w:fldChar w:fldCharType="begin"/>
        </w:r>
        <w:r>
          <w:rPr>
            <w:noProof/>
            <w:webHidden/>
          </w:rPr>
          <w:instrText xml:space="preserve"> PAGEREF _Toc436412623 \h </w:instrText>
        </w:r>
        <w:r>
          <w:rPr>
            <w:noProof/>
            <w:webHidden/>
          </w:rPr>
        </w:r>
        <w:r>
          <w:rPr>
            <w:noProof/>
            <w:webHidden/>
          </w:rPr>
          <w:fldChar w:fldCharType="separate"/>
        </w:r>
        <w:r>
          <w:rPr>
            <w:noProof/>
            <w:webHidden/>
          </w:rPr>
          <w:t>84</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4" w:history="1">
        <w:r w:rsidRPr="005D166A">
          <w:rPr>
            <w:rStyle w:val="Collegamentoipertestuale"/>
            <w:noProof/>
          </w:rPr>
          <w:t>5.3.3 Italiano, classi terze</w:t>
        </w:r>
        <w:r>
          <w:rPr>
            <w:noProof/>
            <w:webHidden/>
          </w:rPr>
          <w:tab/>
        </w:r>
        <w:r>
          <w:rPr>
            <w:noProof/>
            <w:webHidden/>
          </w:rPr>
          <w:fldChar w:fldCharType="begin"/>
        </w:r>
        <w:r>
          <w:rPr>
            <w:noProof/>
            <w:webHidden/>
          </w:rPr>
          <w:instrText xml:space="preserve"> PAGEREF _Toc436412624 \h </w:instrText>
        </w:r>
        <w:r>
          <w:rPr>
            <w:noProof/>
            <w:webHidden/>
          </w:rPr>
        </w:r>
        <w:r>
          <w:rPr>
            <w:noProof/>
            <w:webHidden/>
          </w:rPr>
          <w:fldChar w:fldCharType="separate"/>
        </w:r>
        <w:r>
          <w:rPr>
            <w:noProof/>
            <w:webHidden/>
          </w:rPr>
          <w:t>85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5" w:history="1">
        <w:r w:rsidRPr="005D166A">
          <w:rPr>
            <w:rStyle w:val="Collegamentoipertestuale"/>
            <w:noProof/>
          </w:rPr>
          <w:t>5.3.4 Storia e geografia, classi terze</w:t>
        </w:r>
        <w:r>
          <w:rPr>
            <w:noProof/>
            <w:webHidden/>
          </w:rPr>
          <w:tab/>
        </w:r>
        <w:r>
          <w:rPr>
            <w:noProof/>
            <w:webHidden/>
          </w:rPr>
          <w:fldChar w:fldCharType="begin"/>
        </w:r>
        <w:r>
          <w:rPr>
            <w:noProof/>
            <w:webHidden/>
          </w:rPr>
          <w:instrText xml:space="preserve"> PAGEREF _Toc436412625 \h </w:instrText>
        </w:r>
        <w:r>
          <w:rPr>
            <w:noProof/>
            <w:webHidden/>
          </w:rPr>
        </w:r>
        <w:r>
          <w:rPr>
            <w:noProof/>
            <w:webHidden/>
          </w:rPr>
          <w:fldChar w:fldCharType="separate"/>
        </w:r>
        <w:r>
          <w:rPr>
            <w:noProof/>
            <w:webHidden/>
          </w:rPr>
          <w:t>86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6" w:history="1">
        <w:r w:rsidRPr="005D166A">
          <w:rPr>
            <w:rStyle w:val="Collegamentoipertestuale"/>
            <w:noProof/>
          </w:rPr>
          <w:t>5.3.5 Matematica tutte le classi</w:t>
        </w:r>
        <w:r>
          <w:rPr>
            <w:noProof/>
            <w:webHidden/>
          </w:rPr>
          <w:tab/>
        </w:r>
        <w:r>
          <w:rPr>
            <w:noProof/>
            <w:webHidden/>
          </w:rPr>
          <w:fldChar w:fldCharType="begin"/>
        </w:r>
        <w:r>
          <w:rPr>
            <w:noProof/>
            <w:webHidden/>
          </w:rPr>
          <w:instrText xml:space="preserve"> PAGEREF _Toc436412626 \h </w:instrText>
        </w:r>
        <w:r>
          <w:rPr>
            <w:noProof/>
            <w:webHidden/>
          </w:rPr>
        </w:r>
        <w:r>
          <w:rPr>
            <w:noProof/>
            <w:webHidden/>
          </w:rPr>
          <w:fldChar w:fldCharType="separate"/>
        </w:r>
        <w:r>
          <w:rPr>
            <w:noProof/>
            <w:webHidden/>
          </w:rPr>
          <w:t>87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7" w:history="1">
        <w:r w:rsidRPr="005D166A">
          <w:rPr>
            <w:rStyle w:val="Collegamentoipertestuale"/>
            <w:noProof/>
          </w:rPr>
          <w:t>5.3.6 Scienze, tutte le classi</w:t>
        </w:r>
        <w:r>
          <w:rPr>
            <w:noProof/>
            <w:webHidden/>
          </w:rPr>
          <w:tab/>
        </w:r>
        <w:r>
          <w:rPr>
            <w:noProof/>
            <w:webHidden/>
          </w:rPr>
          <w:fldChar w:fldCharType="begin"/>
        </w:r>
        <w:r>
          <w:rPr>
            <w:noProof/>
            <w:webHidden/>
          </w:rPr>
          <w:instrText xml:space="preserve"> PAGEREF _Toc436412627 \h </w:instrText>
        </w:r>
        <w:r>
          <w:rPr>
            <w:noProof/>
            <w:webHidden/>
          </w:rPr>
        </w:r>
        <w:r>
          <w:rPr>
            <w:noProof/>
            <w:webHidden/>
          </w:rPr>
          <w:fldChar w:fldCharType="separate"/>
        </w:r>
        <w:r>
          <w:rPr>
            <w:noProof/>
            <w:webHidden/>
          </w:rPr>
          <w:t>87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8" w:history="1">
        <w:r w:rsidRPr="005D166A">
          <w:rPr>
            <w:rStyle w:val="Collegamentoipertestuale"/>
            <w:noProof/>
          </w:rPr>
          <w:t>5.3.7 Lingue straniere, tutte le classi</w:t>
        </w:r>
        <w:r>
          <w:rPr>
            <w:noProof/>
            <w:webHidden/>
          </w:rPr>
          <w:tab/>
        </w:r>
        <w:r>
          <w:rPr>
            <w:noProof/>
            <w:webHidden/>
          </w:rPr>
          <w:fldChar w:fldCharType="begin"/>
        </w:r>
        <w:r>
          <w:rPr>
            <w:noProof/>
            <w:webHidden/>
          </w:rPr>
          <w:instrText xml:space="preserve"> PAGEREF _Toc436412628 \h </w:instrText>
        </w:r>
        <w:r>
          <w:rPr>
            <w:noProof/>
            <w:webHidden/>
          </w:rPr>
        </w:r>
        <w:r>
          <w:rPr>
            <w:noProof/>
            <w:webHidden/>
          </w:rPr>
          <w:fldChar w:fldCharType="separate"/>
        </w:r>
        <w:r>
          <w:rPr>
            <w:noProof/>
            <w:webHidden/>
          </w:rPr>
          <w:t>88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29" w:history="1">
        <w:r w:rsidRPr="005D166A">
          <w:rPr>
            <w:rStyle w:val="Collegamentoipertestuale"/>
            <w:noProof/>
          </w:rPr>
          <w:t>5.3.8 Tecnologia</w:t>
        </w:r>
        <w:r>
          <w:rPr>
            <w:noProof/>
            <w:webHidden/>
          </w:rPr>
          <w:tab/>
        </w:r>
        <w:r>
          <w:rPr>
            <w:noProof/>
            <w:webHidden/>
          </w:rPr>
          <w:fldChar w:fldCharType="begin"/>
        </w:r>
        <w:r>
          <w:rPr>
            <w:noProof/>
            <w:webHidden/>
          </w:rPr>
          <w:instrText xml:space="preserve"> PAGEREF _Toc436412629 \h </w:instrText>
        </w:r>
        <w:r>
          <w:rPr>
            <w:noProof/>
            <w:webHidden/>
          </w:rPr>
        </w:r>
        <w:r>
          <w:rPr>
            <w:noProof/>
            <w:webHidden/>
          </w:rPr>
          <w:fldChar w:fldCharType="separate"/>
        </w:r>
        <w:r>
          <w:rPr>
            <w:noProof/>
            <w:webHidden/>
          </w:rPr>
          <w:t>89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30" w:history="1">
        <w:r w:rsidRPr="005D166A">
          <w:rPr>
            <w:rStyle w:val="Collegamentoipertestuale"/>
            <w:noProof/>
          </w:rPr>
          <w:t>5.3.8.1 Classe prima</w:t>
        </w:r>
        <w:r>
          <w:rPr>
            <w:noProof/>
            <w:webHidden/>
          </w:rPr>
          <w:tab/>
        </w:r>
        <w:r>
          <w:rPr>
            <w:noProof/>
            <w:webHidden/>
          </w:rPr>
          <w:fldChar w:fldCharType="begin"/>
        </w:r>
        <w:r>
          <w:rPr>
            <w:noProof/>
            <w:webHidden/>
          </w:rPr>
          <w:instrText xml:space="preserve"> PAGEREF _Toc436412630 \h </w:instrText>
        </w:r>
        <w:r>
          <w:rPr>
            <w:noProof/>
            <w:webHidden/>
          </w:rPr>
        </w:r>
        <w:r>
          <w:rPr>
            <w:noProof/>
            <w:webHidden/>
          </w:rPr>
          <w:fldChar w:fldCharType="separate"/>
        </w:r>
        <w:r>
          <w:rPr>
            <w:noProof/>
            <w:webHidden/>
          </w:rPr>
          <w:t>89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31" w:history="1">
        <w:r w:rsidRPr="005D166A">
          <w:rPr>
            <w:rStyle w:val="Collegamentoipertestuale"/>
            <w:noProof/>
          </w:rPr>
          <w:t>5.3.8.2 Classe seconda</w:t>
        </w:r>
        <w:r>
          <w:rPr>
            <w:noProof/>
            <w:webHidden/>
          </w:rPr>
          <w:tab/>
        </w:r>
        <w:r>
          <w:rPr>
            <w:noProof/>
            <w:webHidden/>
          </w:rPr>
          <w:fldChar w:fldCharType="begin"/>
        </w:r>
        <w:r>
          <w:rPr>
            <w:noProof/>
            <w:webHidden/>
          </w:rPr>
          <w:instrText xml:space="preserve"> PAGEREF _Toc436412631 \h </w:instrText>
        </w:r>
        <w:r>
          <w:rPr>
            <w:noProof/>
            <w:webHidden/>
          </w:rPr>
        </w:r>
        <w:r>
          <w:rPr>
            <w:noProof/>
            <w:webHidden/>
          </w:rPr>
          <w:fldChar w:fldCharType="separate"/>
        </w:r>
        <w:r>
          <w:rPr>
            <w:noProof/>
            <w:webHidden/>
          </w:rPr>
          <w:t>90</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32" w:history="1">
        <w:r w:rsidRPr="005D166A">
          <w:rPr>
            <w:rStyle w:val="Collegamentoipertestuale"/>
            <w:noProof/>
          </w:rPr>
          <w:t>5.3.8.3 Classe terza</w:t>
        </w:r>
        <w:r>
          <w:rPr>
            <w:noProof/>
            <w:webHidden/>
          </w:rPr>
          <w:tab/>
        </w:r>
        <w:r>
          <w:rPr>
            <w:noProof/>
            <w:webHidden/>
          </w:rPr>
          <w:fldChar w:fldCharType="begin"/>
        </w:r>
        <w:r>
          <w:rPr>
            <w:noProof/>
            <w:webHidden/>
          </w:rPr>
          <w:instrText xml:space="preserve"> PAGEREF _Toc436412632 \h </w:instrText>
        </w:r>
        <w:r>
          <w:rPr>
            <w:noProof/>
            <w:webHidden/>
          </w:rPr>
        </w:r>
        <w:r>
          <w:rPr>
            <w:noProof/>
            <w:webHidden/>
          </w:rPr>
          <w:fldChar w:fldCharType="separate"/>
        </w:r>
        <w:r>
          <w:rPr>
            <w:noProof/>
            <w:webHidden/>
          </w:rPr>
          <w:t>91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33" w:history="1">
        <w:r w:rsidRPr="005D166A">
          <w:rPr>
            <w:rStyle w:val="Collegamentoipertestuale"/>
            <w:noProof/>
          </w:rPr>
          <w:t>5.3.9 Arte e immagine</w:t>
        </w:r>
        <w:r>
          <w:rPr>
            <w:noProof/>
            <w:webHidden/>
          </w:rPr>
          <w:tab/>
        </w:r>
        <w:r>
          <w:rPr>
            <w:noProof/>
            <w:webHidden/>
          </w:rPr>
          <w:fldChar w:fldCharType="begin"/>
        </w:r>
        <w:r>
          <w:rPr>
            <w:noProof/>
            <w:webHidden/>
          </w:rPr>
          <w:instrText xml:space="preserve"> PAGEREF _Toc436412633 \h </w:instrText>
        </w:r>
        <w:r>
          <w:rPr>
            <w:noProof/>
            <w:webHidden/>
          </w:rPr>
        </w:r>
        <w:r>
          <w:rPr>
            <w:noProof/>
            <w:webHidden/>
          </w:rPr>
          <w:fldChar w:fldCharType="separate"/>
        </w:r>
        <w:r>
          <w:rPr>
            <w:noProof/>
            <w:webHidden/>
          </w:rPr>
          <w:t>92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34" w:history="1">
        <w:r w:rsidRPr="005D166A">
          <w:rPr>
            <w:rStyle w:val="Collegamentoipertestuale"/>
            <w:noProof/>
          </w:rPr>
          <w:t>5.3.10 Musica, tutte le classi</w:t>
        </w:r>
        <w:r>
          <w:rPr>
            <w:noProof/>
            <w:webHidden/>
          </w:rPr>
          <w:tab/>
        </w:r>
        <w:r>
          <w:rPr>
            <w:noProof/>
            <w:webHidden/>
          </w:rPr>
          <w:fldChar w:fldCharType="begin"/>
        </w:r>
        <w:r>
          <w:rPr>
            <w:noProof/>
            <w:webHidden/>
          </w:rPr>
          <w:instrText xml:space="preserve"> PAGEREF _Toc436412634 \h </w:instrText>
        </w:r>
        <w:r>
          <w:rPr>
            <w:noProof/>
            <w:webHidden/>
          </w:rPr>
        </w:r>
        <w:r>
          <w:rPr>
            <w:noProof/>
            <w:webHidden/>
          </w:rPr>
          <w:fldChar w:fldCharType="separate"/>
        </w:r>
        <w:r>
          <w:rPr>
            <w:noProof/>
            <w:webHidden/>
          </w:rPr>
          <w:t>93</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35" w:history="1">
        <w:r w:rsidRPr="005D166A">
          <w:rPr>
            <w:rStyle w:val="Collegamentoipertestuale"/>
            <w:noProof/>
          </w:rPr>
          <w:t>5.3.11 Scienze motorie e sportive</w:t>
        </w:r>
        <w:r>
          <w:rPr>
            <w:noProof/>
            <w:webHidden/>
          </w:rPr>
          <w:tab/>
        </w:r>
        <w:r>
          <w:rPr>
            <w:noProof/>
            <w:webHidden/>
          </w:rPr>
          <w:fldChar w:fldCharType="begin"/>
        </w:r>
        <w:r>
          <w:rPr>
            <w:noProof/>
            <w:webHidden/>
          </w:rPr>
          <w:instrText xml:space="preserve"> PAGEREF _Toc436412635 \h </w:instrText>
        </w:r>
        <w:r>
          <w:rPr>
            <w:noProof/>
            <w:webHidden/>
          </w:rPr>
        </w:r>
        <w:r>
          <w:rPr>
            <w:noProof/>
            <w:webHidden/>
          </w:rPr>
          <w:fldChar w:fldCharType="separate"/>
        </w:r>
        <w:r>
          <w:rPr>
            <w:noProof/>
            <w:webHidden/>
          </w:rPr>
          <w:t>94</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36" w:history="1">
        <w:r w:rsidRPr="005D166A">
          <w:rPr>
            <w:rStyle w:val="Collegamentoipertestuale"/>
            <w:noProof/>
          </w:rPr>
          <w:t>5.3.11.1 Classi prime e seconde</w:t>
        </w:r>
        <w:r>
          <w:rPr>
            <w:noProof/>
            <w:webHidden/>
          </w:rPr>
          <w:tab/>
        </w:r>
        <w:r>
          <w:rPr>
            <w:noProof/>
            <w:webHidden/>
          </w:rPr>
          <w:fldChar w:fldCharType="begin"/>
        </w:r>
        <w:r>
          <w:rPr>
            <w:noProof/>
            <w:webHidden/>
          </w:rPr>
          <w:instrText xml:space="preserve"> PAGEREF _Toc436412636 \h </w:instrText>
        </w:r>
        <w:r>
          <w:rPr>
            <w:noProof/>
            <w:webHidden/>
          </w:rPr>
        </w:r>
        <w:r>
          <w:rPr>
            <w:noProof/>
            <w:webHidden/>
          </w:rPr>
          <w:fldChar w:fldCharType="separate"/>
        </w:r>
        <w:r>
          <w:rPr>
            <w:noProof/>
            <w:webHidden/>
          </w:rPr>
          <w:t>94</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37" w:history="1">
        <w:r w:rsidRPr="005D166A">
          <w:rPr>
            <w:rStyle w:val="Collegamentoipertestuale"/>
            <w:noProof/>
          </w:rPr>
          <w:t>5.3.11.2 Classi terze</w:t>
        </w:r>
        <w:r>
          <w:rPr>
            <w:noProof/>
            <w:webHidden/>
          </w:rPr>
          <w:tab/>
        </w:r>
        <w:r>
          <w:rPr>
            <w:noProof/>
            <w:webHidden/>
          </w:rPr>
          <w:fldChar w:fldCharType="begin"/>
        </w:r>
        <w:r>
          <w:rPr>
            <w:noProof/>
            <w:webHidden/>
          </w:rPr>
          <w:instrText xml:space="preserve"> PAGEREF _Toc436412637 \h </w:instrText>
        </w:r>
        <w:r>
          <w:rPr>
            <w:noProof/>
            <w:webHidden/>
          </w:rPr>
        </w:r>
        <w:r>
          <w:rPr>
            <w:noProof/>
            <w:webHidden/>
          </w:rPr>
          <w:fldChar w:fldCharType="separate"/>
        </w:r>
        <w:r>
          <w:rPr>
            <w:noProof/>
            <w:webHidden/>
          </w:rPr>
          <w:t>95</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38" w:history="1">
        <w:r w:rsidRPr="005D166A">
          <w:rPr>
            <w:rStyle w:val="Collegamentoipertestuale"/>
            <w:noProof/>
          </w:rPr>
          <w:t>5.4 CERTIFICAZIONE DELLE COMPETENZE ALLA CONCLUSIONE DELLA SCUOLA SECONDARIA DI I° GRADO</w:t>
        </w:r>
        <w:r>
          <w:rPr>
            <w:noProof/>
            <w:webHidden/>
          </w:rPr>
          <w:tab/>
        </w:r>
        <w:r>
          <w:rPr>
            <w:noProof/>
            <w:webHidden/>
          </w:rPr>
          <w:fldChar w:fldCharType="begin"/>
        </w:r>
        <w:r>
          <w:rPr>
            <w:noProof/>
            <w:webHidden/>
          </w:rPr>
          <w:instrText xml:space="preserve"> PAGEREF _Toc436412638 \h </w:instrText>
        </w:r>
        <w:r>
          <w:rPr>
            <w:noProof/>
            <w:webHidden/>
          </w:rPr>
        </w:r>
        <w:r>
          <w:rPr>
            <w:noProof/>
            <w:webHidden/>
          </w:rPr>
          <w:fldChar w:fldCharType="separate"/>
        </w:r>
        <w:r>
          <w:rPr>
            <w:noProof/>
            <w:webHidden/>
          </w:rPr>
          <w:t>96</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39" w:history="1">
        <w:r w:rsidRPr="005D166A">
          <w:rPr>
            <w:rStyle w:val="Collegamentoipertestuale"/>
            <w:noProof/>
          </w:rPr>
          <w:t>5.5 PROGRAMMI DEI CORSI POMERIDIANI E SPECIALI NELLA SCUOLA SECONDARIA DI I° GRADO</w:t>
        </w:r>
        <w:r>
          <w:rPr>
            <w:noProof/>
            <w:webHidden/>
          </w:rPr>
          <w:tab/>
        </w:r>
        <w:r>
          <w:rPr>
            <w:noProof/>
            <w:webHidden/>
          </w:rPr>
          <w:fldChar w:fldCharType="begin"/>
        </w:r>
        <w:r>
          <w:rPr>
            <w:noProof/>
            <w:webHidden/>
          </w:rPr>
          <w:instrText xml:space="preserve"> PAGEREF _Toc436412639 \h </w:instrText>
        </w:r>
        <w:r>
          <w:rPr>
            <w:noProof/>
            <w:webHidden/>
          </w:rPr>
        </w:r>
        <w:r>
          <w:rPr>
            <w:noProof/>
            <w:webHidden/>
          </w:rPr>
          <w:fldChar w:fldCharType="separate"/>
        </w:r>
        <w:r>
          <w:rPr>
            <w:noProof/>
            <w:webHidden/>
          </w:rPr>
          <w:t>99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40" w:history="1">
        <w:r w:rsidRPr="005D166A">
          <w:rPr>
            <w:rStyle w:val="Collegamentoipertestuale"/>
            <w:noProof/>
          </w:rPr>
          <w:t>5.5.1 Classi prime</w:t>
        </w:r>
        <w:r>
          <w:rPr>
            <w:noProof/>
            <w:webHidden/>
          </w:rPr>
          <w:tab/>
        </w:r>
        <w:r>
          <w:rPr>
            <w:noProof/>
            <w:webHidden/>
          </w:rPr>
          <w:fldChar w:fldCharType="begin"/>
        </w:r>
        <w:r>
          <w:rPr>
            <w:noProof/>
            <w:webHidden/>
          </w:rPr>
          <w:instrText xml:space="preserve"> PAGEREF _Toc436412640 \h </w:instrText>
        </w:r>
        <w:r>
          <w:rPr>
            <w:noProof/>
            <w:webHidden/>
          </w:rPr>
        </w:r>
        <w:r>
          <w:rPr>
            <w:noProof/>
            <w:webHidden/>
          </w:rPr>
          <w:fldChar w:fldCharType="separate"/>
        </w:r>
        <w:r>
          <w:rPr>
            <w:noProof/>
            <w:webHidden/>
          </w:rPr>
          <w:t>99</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41" w:history="1">
        <w:r w:rsidRPr="005D166A">
          <w:rPr>
            <w:rStyle w:val="Collegamentoipertestuale"/>
            <w:noProof/>
          </w:rPr>
          <w:t>5.5.2 Classi seconde</w:t>
        </w:r>
        <w:r>
          <w:rPr>
            <w:noProof/>
            <w:webHidden/>
          </w:rPr>
          <w:tab/>
        </w:r>
        <w:r>
          <w:rPr>
            <w:noProof/>
            <w:webHidden/>
          </w:rPr>
          <w:fldChar w:fldCharType="begin"/>
        </w:r>
        <w:r>
          <w:rPr>
            <w:noProof/>
            <w:webHidden/>
          </w:rPr>
          <w:instrText xml:space="preserve"> PAGEREF _Toc436412641 \h </w:instrText>
        </w:r>
        <w:r>
          <w:rPr>
            <w:noProof/>
            <w:webHidden/>
          </w:rPr>
        </w:r>
        <w:r>
          <w:rPr>
            <w:noProof/>
            <w:webHidden/>
          </w:rPr>
          <w:fldChar w:fldCharType="separate"/>
        </w:r>
        <w:r>
          <w:rPr>
            <w:noProof/>
            <w:webHidden/>
          </w:rPr>
          <w:t>100</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42" w:history="1">
        <w:r w:rsidRPr="005D166A">
          <w:rPr>
            <w:rStyle w:val="Collegamentoipertestuale"/>
            <w:noProof/>
          </w:rPr>
          <w:t>5.5.3 Classi terze</w:t>
        </w:r>
        <w:r>
          <w:rPr>
            <w:noProof/>
            <w:webHidden/>
          </w:rPr>
          <w:tab/>
        </w:r>
        <w:r>
          <w:rPr>
            <w:noProof/>
            <w:webHidden/>
          </w:rPr>
          <w:fldChar w:fldCharType="begin"/>
        </w:r>
        <w:r>
          <w:rPr>
            <w:noProof/>
            <w:webHidden/>
          </w:rPr>
          <w:instrText xml:space="preserve"> PAGEREF _Toc436412642 \h </w:instrText>
        </w:r>
        <w:r>
          <w:rPr>
            <w:noProof/>
            <w:webHidden/>
          </w:rPr>
        </w:r>
        <w:r>
          <w:rPr>
            <w:noProof/>
            <w:webHidden/>
          </w:rPr>
          <w:fldChar w:fldCharType="separate"/>
        </w:r>
        <w:r>
          <w:rPr>
            <w:noProof/>
            <w:webHidden/>
          </w:rPr>
          <w:t>101</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43" w:history="1">
        <w:r w:rsidRPr="005D166A">
          <w:rPr>
            <w:rStyle w:val="Collegamentoipertestuale"/>
            <w:noProof/>
          </w:rPr>
          <w:t>5.5.4 Corsi integrativi opzionali di lingue francese e inglese per l’a.s. 2015 / 2016</w:t>
        </w:r>
        <w:r>
          <w:rPr>
            <w:noProof/>
            <w:webHidden/>
          </w:rPr>
          <w:tab/>
        </w:r>
        <w:r>
          <w:rPr>
            <w:noProof/>
            <w:webHidden/>
          </w:rPr>
          <w:fldChar w:fldCharType="begin"/>
        </w:r>
        <w:r>
          <w:rPr>
            <w:noProof/>
            <w:webHidden/>
          </w:rPr>
          <w:instrText xml:space="preserve"> PAGEREF _Toc436412643 \h </w:instrText>
        </w:r>
        <w:r>
          <w:rPr>
            <w:noProof/>
            <w:webHidden/>
          </w:rPr>
        </w:r>
        <w:r>
          <w:rPr>
            <w:noProof/>
            <w:webHidden/>
          </w:rPr>
          <w:fldChar w:fldCharType="separate"/>
        </w:r>
        <w:r>
          <w:rPr>
            <w:noProof/>
            <w:webHidden/>
          </w:rPr>
          <w:t>102</w:t>
        </w:r>
        <w:r>
          <w:rPr>
            <w:noProof/>
            <w:webHidden/>
          </w:rPr>
          <w:fldChar w:fldCharType="end"/>
        </w:r>
      </w:hyperlink>
    </w:p>
    <w:p w:rsidR="007A0DEA" w:rsidRDefault="007A0DEA">
      <w:pPr>
        <w:pStyle w:val="Sommario4"/>
        <w:tabs>
          <w:tab w:val="right" w:leader="dot" w:pos="10756"/>
        </w:tabs>
        <w:rPr>
          <w:rFonts w:asciiTheme="minorHAnsi" w:eastAsiaTheme="minorEastAsia" w:hAnsiTheme="minorHAnsi" w:cstheme="minorBidi"/>
          <w:noProof/>
          <w:sz w:val="22"/>
          <w:szCs w:val="22"/>
          <w:lang w:eastAsia="it-IT" w:bidi="ar-SA"/>
        </w:rPr>
      </w:pPr>
      <w:hyperlink w:anchor="_Toc436412644" w:history="1">
        <w:r w:rsidRPr="005D166A">
          <w:rPr>
            <w:rStyle w:val="Collegamentoipertestuale"/>
            <w:noProof/>
          </w:rPr>
          <w:t>5.5.5 Laboratorio cucina</w:t>
        </w:r>
        <w:r>
          <w:rPr>
            <w:noProof/>
            <w:webHidden/>
          </w:rPr>
          <w:tab/>
        </w:r>
        <w:r>
          <w:rPr>
            <w:noProof/>
            <w:webHidden/>
          </w:rPr>
          <w:fldChar w:fldCharType="begin"/>
        </w:r>
        <w:r>
          <w:rPr>
            <w:noProof/>
            <w:webHidden/>
          </w:rPr>
          <w:instrText xml:space="preserve"> PAGEREF _Toc436412644 \h </w:instrText>
        </w:r>
        <w:r>
          <w:rPr>
            <w:noProof/>
            <w:webHidden/>
          </w:rPr>
        </w:r>
        <w:r>
          <w:rPr>
            <w:noProof/>
            <w:webHidden/>
          </w:rPr>
          <w:fldChar w:fldCharType="separate"/>
        </w:r>
        <w:r>
          <w:rPr>
            <w:noProof/>
            <w:webHidden/>
          </w:rPr>
          <w:t>103</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645" w:history="1">
        <w:r w:rsidRPr="005D166A">
          <w:rPr>
            <w:rStyle w:val="Collegamentoipertestuale"/>
            <w:noProof/>
          </w:rPr>
          <w:t>CAPITOLO VI – RISULTATI PROVE INVALSI a.s. 2014/15</w:t>
        </w:r>
        <w:r>
          <w:rPr>
            <w:noProof/>
            <w:webHidden/>
          </w:rPr>
          <w:tab/>
        </w:r>
        <w:r>
          <w:rPr>
            <w:noProof/>
            <w:webHidden/>
          </w:rPr>
          <w:fldChar w:fldCharType="begin"/>
        </w:r>
        <w:r>
          <w:rPr>
            <w:noProof/>
            <w:webHidden/>
          </w:rPr>
          <w:instrText xml:space="preserve"> PAGEREF _Toc436412645 \h </w:instrText>
        </w:r>
        <w:r>
          <w:rPr>
            <w:noProof/>
            <w:webHidden/>
          </w:rPr>
        </w:r>
        <w:r>
          <w:rPr>
            <w:noProof/>
            <w:webHidden/>
          </w:rPr>
          <w:fldChar w:fldCharType="separate"/>
        </w:r>
        <w:r>
          <w:rPr>
            <w:noProof/>
            <w:webHidden/>
          </w:rPr>
          <w:t>107</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646" w:history="1">
        <w:r w:rsidRPr="005D166A">
          <w:rPr>
            <w:rStyle w:val="Collegamentoipertestuale"/>
            <w:noProof/>
          </w:rPr>
          <w:t>CAPITOLO VI – RISULTATI PROVE INVALSI a.s. 2014/15</w:t>
        </w:r>
        <w:r>
          <w:rPr>
            <w:noProof/>
            <w:webHidden/>
          </w:rPr>
          <w:tab/>
        </w:r>
        <w:r>
          <w:rPr>
            <w:noProof/>
            <w:webHidden/>
          </w:rPr>
          <w:fldChar w:fldCharType="begin"/>
        </w:r>
        <w:r>
          <w:rPr>
            <w:noProof/>
            <w:webHidden/>
          </w:rPr>
          <w:instrText xml:space="preserve"> PAGEREF _Toc436412646 \h </w:instrText>
        </w:r>
        <w:r>
          <w:rPr>
            <w:noProof/>
            <w:webHidden/>
          </w:rPr>
        </w:r>
        <w:r>
          <w:rPr>
            <w:noProof/>
            <w:webHidden/>
          </w:rPr>
          <w:fldChar w:fldCharType="separate"/>
        </w:r>
        <w:r>
          <w:rPr>
            <w:noProof/>
            <w:webHidden/>
          </w:rPr>
          <w:t>107</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47" w:history="1">
        <w:r w:rsidRPr="005D166A">
          <w:rPr>
            <w:rStyle w:val="Collegamentoipertestuale"/>
            <w:noProof/>
          </w:rPr>
          <w:t>6.1 Scuola Primaria</w:t>
        </w:r>
        <w:r>
          <w:rPr>
            <w:noProof/>
            <w:webHidden/>
          </w:rPr>
          <w:tab/>
        </w:r>
        <w:r>
          <w:rPr>
            <w:noProof/>
            <w:webHidden/>
          </w:rPr>
          <w:fldChar w:fldCharType="begin"/>
        </w:r>
        <w:r>
          <w:rPr>
            <w:noProof/>
            <w:webHidden/>
          </w:rPr>
          <w:instrText xml:space="preserve"> PAGEREF _Toc436412647 \h </w:instrText>
        </w:r>
        <w:r>
          <w:rPr>
            <w:noProof/>
            <w:webHidden/>
          </w:rPr>
        </w:r>
        <w:r>
          <w:rPr>
            <w:noProof/>
            <w:webHidden/>
          </w:rPr>
          <w:fldChar w:fldCharType="separate"/>
        </w:r>
        <w:r>
          <w:rPr>
            <w:noProof/>
            <w:webHidden/>
          </w:rPr>
          <w:t>107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48" w:history="1">
        <w:r w:rsidRPr="005D166A">
          <w:rPr>
            <w:rStyle w:val="Collegamentoipertestuale"/>
            <w:noProof/>
          </w:rPr>
          <w:t>6.1.1 Italiano classi seconde</w:t>
        </w:r>
        <w:r>
          <w:rPr>
            <w:noProof/>
            <w:webHidden/>
          </w:rPr>
          <w:tab/>
        </w:r>
        <w:r>
          <w:rPr>
            <w:noProof/>
            <w:webHidden/>
          </w:rPr>
          <w:fldChar w:fldCharType="begin"/>
        </w:r>
        <w:r>
          <w:rPr>
            <w:noProof/>
            <w:webHidden/>
          </w:rPr>
          <w:instrText xml:space="preserve"> PAGEREF _Toc436412648 \h </w:instrText>
        </w:r>
        <w:r>
          <w:rPr>
            <w:noProof/>
            <w:webHidden/>
          </w:rPr>
        </w:r>
        <w:r>
          <w:rPr>
            <w:noProof/>
            <w:webHidden/>
          </w:rPr>
          <w:fldChar w:fldCharType="separate"/>
        </w:r>
        <w:r>
          <w:rPr>
            <w:noProof/>
            <w:webHidden/>
          </w:rPr>
          <w:t>107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49" w:history="1">
        <w:r w:rsidRPr="005D166A">
          <w:rPr>
            <w:rStyle w:val="Collegamentoipertestuale"/>
            <w:noProof/>
          </w:rPr>
          <w:t>6.1.2 Matematica classi seconde</w:t>
        </w:r>
        <w:r>
          <w:rPr>
            <w:noProof/>
            <w:webHidden/>
          </w:rPr>
          <w:tab/>
        </w:r>
        <w:r>
          <w:rPr>
            <w:noProof/>
            <w:webHidden/>
          </w:rPr>
          <w:fldChar w:fldCharType="begin"/>
        </w:r>
        <w:r>
          <w:rPr>
            <w:noProof/>
            <w:webHidden/>
          </w:rPr>
          <w:instrText xml:space="preserve"> PAGEREF _Toc436412649 \h </w:instrText>
        </w:r>
        <w:r>
          <w:rPr>
            <w:noProof/>
            <w:webHidden/>
          </w:rPr>
        </w:r>
        <w:r>
          <w:rPr>
            <w:noProof/>
            <w:webHidden/>
          </w:rPr>
          <w:fldChar w:fldCharType="separate"/>
        </w:r>
        <w:r>
          <w:rPr>
            <w:noProof/>
            <w:webHidden/>
          </w:rPr>
          <w:t>107</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0" w:history="1">
        <w:r w:rsidRPr="005D166A">
          <w:rPr>
            <w:rStyle w:val="Collegamentoipertestuale"/>
            <w:noProof/>
          </w:rPr>
          <w:t>6.1.3 Prova preliminare di lettura classi seconde</w:t>
        </w:r>
        <w:r>
          <w:rPr>
            <w:noProof/>
            <w:webHidden/>
          </w:rPr>
          <w:tab/>
        </w:r>
        <w:r>
          <w:rPr>
            <w:noProof/>
            <w:webHidden/>
          </w:rPr>
          <w:fldChar w:fldCharType="begin"/>
        </w:r>
        <w:r>
          <w:rPr>
            <w:noProof/>
            <w:webHidden/>
          </w:rPr>
          <w:instrText xml:space="preserve"> PAGEREF _Toc436412650 \h </w:instrText>
        </w:r>
        <w:r>
          <w:rPr>
            <w:noProof/>
            <w:webHidden/>
          </w:rPr>
        </w:r>
        <w:r>
          <w:rPr>
            <w:noProof/>
            <w:webHidden/>
          </w:rPr>
          <w:fldChar w:fldCharType="separate"/>
        </w:r>
        <w:r>
          <w:rPr>
            <w:noProof/>
            <w:webHidden/>
          </w:rPr>
          <w:t>108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1" w:history="1">
        <w:r w:rsidRPr="005D166A">
          <w:rPr>
            <w:rStyle w:val="Collegamentoipertestuale"/>
            <w:noProof/>
          </w:rPr>
          <w:t>6.1.4 Andamento degli ultimi anni</w:t>
        </w:r>
        <w:r>
          <w:rPr>
            <w:noProof/>
            <w:webHidden/>
          </w:rPr>
          <w:tab/>
        </w:r>
        <w:r>
          <w:rPr>
            <w:noProof/>
            <w:webHidden/>
          </w:rPr>
          <w:fldChar w:fldCharType="begin"/>
        </w:r>
        <w:r>
          <w:rPr>
            <w:noProof/>
            <w:webHidden/>
          </w:rPr>
          <w:instrText xml:space="preserve"> PAGEREF _Toc436412651 \h </w:instrText>
        </w:r>
        <w:r>
          <w:rPr>
            <w:noProof/>
            <w:webHidden/>
          </w:rPr>
        </w:r>
        <w:r>
          <w:rPr>
            <w:noProof/>
            <w:webHidden/>
          </w:rPr>
          <w:fldChar w:fldCharType="separate"/>
        </w:r>
        <w:r>
          <w:rPr>
            <w:noProof/>
            <w:webHidden/>
          </w:rPr>
          <w:t>108</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2" w:history="1">
        <w:r w:rsidRPr="005D166A">
          <w:rPr>
            <w:rStyle w:val="Collegamentoipertestuale"/>
            <w:noProof/>
          </w:rPr>
          <w:t>6.1.5 Italiano classi quinte</w:t>
        </w:r>
        <w:r>
          <w:rPr>
            <w:noProof/>
            <w:webHidden/>
          </w:rPr>
          <w:tab/>
        </w:r>
        <w:r>
          <w:rPr>
            <w:noProof/>
            <w:webHidden/>
          </w:rPr>
          <w:fldChar w:fldCharType="begin"/>
        </w:r>
        <w:r>
          <w:rPr>
            <w:noProof/>
            <w:webHidden/>
          </w:rPr>
          <w:instrText xml:space="preserve"> PAGEREF _Toc436412652 \h </w:instrText>
        </w:r>
        <w:r>
          <w:rPr>
            <w:noProof/>
            <w:webHidden/>
          </w:rPr>
        </w:r>
        <w:r>
          <w:rPr>
            <w:noProof/>
            <w:webHidden/>
          </w:rPr>
          <w:fldChar w:fldCharType="separate"/>
        </w:r>
        <w:r>
          <w:rPr>
            <w:noProof/>
            <w:webHidden/>
          </w:rPr>
          <w:t>109</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3" w:history="1">
        <w:r w:rsidRPr="005D166A">
          <w:rPr>
            <w:rStyle w:val="Collegamentoipertestuale"/>
            <w:noProof/>
          </w:rPr>
          <w:t>6.1.6 Matematica classi quinte</w:t>
        </w:r>
        <w:r>
          <w:rPr>
            <w:noProof/>
            <w:webHidden/>
          </w:rPr>
          <w:tab/>
        </w:r>
        <w:r>
          <w:rPr>
            <w:noProof/>
            <w:webHidden/>
          </w:rPr>
          <w:fldChar w:fldCharType="begin"/>
        </w:r>
        <w:r>
          <w:rPr>
            <w:noProof/>
            <w:webHidden/>
          </w:rPr>
          <w:instrText xml:space="preserve"> PAGEREF _Toc436412653 \h </w:instrText>
        </w:r>
        <w:r>
          <w:rPr>
            <w:noProof/>
            <w:webHidden/>
          </w:rPr>
        </w:r>
        <w:r>
          <w:rPr>
            <w:noProof/>
            <w:webHidden/>
          </w:rPr>
          <w:fldChar w:fldCharType="separate"/>
        </w:r>
        <w:r>
          <w:rPr>
            <w:noProof/>
            <w:webHidden/>
          </w:rPr>
          <w:t>110</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4" w:history="1">
        <w:r w:rsidRPr="005D166A">
          <w:rPr>
            <w:rStyle w:val="Collegamentoipertestuale"/>
            <w:noProof/>
          </w:rPr>
          <w:t>6.1.7 Andamento negli ultimi anni scolastici</w:t>
        </w:r>
        <w:r>
          <w:rPr>
            <w:noProof/>
            <w:webHidden/>
          </w:rPr>
          <w:tab/>
        </w:r>
        <w:r>
          <w:rPr>
            <w:noProof/>
            <w:webHidden/>
          </w:rPr>
          <w:fldChar w:fldCharType="begin"/>
        </w:r>
        <w:r>
          <w:rPr>
            <w:noProof/>
            <w:webHidden/>
          </w:rPr>
          <w:instrText xml:space="preserve"> PAGEREF _Toc436412654 \h </w:instrText>
        </w:r>
        <w:r>
          <w:rPr>
            <w:noProof/>
            <w:webHidden/>
          </w:rPr>
        </w:r>
        <w:r>
          <w:rPr>
            <w:noProof/>
            <w:webHidden/>
          </w:rPr>
          <w:fldChar w:fldCharType="separate"/>
        </w:r>
        <w:r>
          <w:rPr>
            <w:noProof/>
            <w:webHidden/>
          </w:rPr>
          <w:t>110</w:t>
        </w:r>
        <w:r>
          <w:rPr>
            <w:noProof/>
            <w:webHidden/>
          </w:rPr>
          <w:fldChar w:fldCharType="end"/>
        </w:r>
      </w:hyperlink>
    </w:p>
    <w:p w:rsidR="007A0DEA" w:rsidRDefault="007A0DEA">
      <w:pPr>
        <w:pStyle w:val="Sommario2"/>
        <w:rPr>
          <w:rFonts w:asciiTheme="minorHAnsi" w:eastAsiaTheme="minorEastAsia" w:hAnsiTheme="minorHAnsi" w:cstheme="minorBidi"/>
          <w:noProof/>
          <w:color w:val="auto"/>
          <w:sz w:val="22"/>
          <w:szCs w:val="22"/>
          <w:lang w:eastAsia="it-IT" w:bidi="ar-SA"/>
        </w:rPr>
      </w:pPr>
      <w:hyperlink w:anchor="_Toc436412655" w:history="1">
        <w:r w:rsidRPr="005D166A">
          <w:rPr>
            <w:rStyle w:val="Collegamentoipertestuale"/>
            <w:noProof/>
          </w:rPr>
          <w:t>6.2 Scuola Secondaria di Primo Grado</w:t>
        </w:r>
        <w:r>
          <w:rPr>
            <w:noProof/>
            <w:webHidden/>
          </w:rPr>
          <w:tab/>
        </w:r>
        <w:r>
          <w:rPr>
            <w:noProof/>
            <w:webHidden/>
          </w:rPr>
          <w:fldChar w:fldCharType="begin"/>
        </w:r>
        <w:r>
          <w:rPr>
            <w:noProof/>
            <w:webHidden/>
          </w:rPr>
          <w:instrText xml:space="preserve"> PAGEREF _Toc436412655 \h </w:instrText>
        </w:r>
        <w:r>
          <w:rPr>
            <w:noProof/>
            <w:webHidden/>
          </w:rPr>
        </w:r>
        <w:r>
          <w:rPr>
            <w:noProof/>
            <w:webHidden/>
          </w:rPr>
          <w:fldChar w:fldCharType="separate"/>
        </w:r>
        <w:r>
          <w:rPr>
            <w:noProof/>
            <w:webHidden/>
          </w:rPr>
          <w:t>111</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6" w:history="1">
        <w:r w:rsidRPr="005D166A">
          <w:rPr>
            <w:rStyle w:val="Collegamentoipertestuale"/>
            <w:noProof/>
          </w:rPr>
          <w:t>6.2.1 Prova Nazionale 2015 Italiano terze</w:t>
        </w:r>
        <w:r>
          <w:rPr>
            <w:noProof/>
            <w:webHidden/>
          </w:rPr>
          <w:tab/>
        </w:r>
        <w:r>
          <w:rPr>
            <w:noProof/>
            <w:webHidden/>
          </w:rPr>
          <w:fldChar w:fldCharType="begin"/>
        </w:r>
        <w:r>
          <w:rPr>
            <w:noProof/>
            <w:webHidden/>
          </w:rPr>
          <w:instrText xml:space="preserve"> PAGEREF _Toc436412656 \h </w:instrText>
        </w:r>
        <w:r>
          <w:rPr>
            <w:noProof/>
            <w:webHidden/>
          </w:rPr>
        </w:r>
        <w:r>
          <w:rPr>
            <w:noProof/>
            <w:webHidden/>
          </w:rPr>
          <w:fldChar w:fldCharType="separate"/>
        </w:r>
        <w:r>
          <w:rPr>
            <w:noProof/>
            <w:webHidden/>
          </w:rPr>
          <w:t>112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7" w:history="1">
        <w:r w:rsidRPr="005D166A">
          <w:rPr>
            <w:rStyle w:val="Collegamentoipertestuale"/>
            <w:noProof/>
          </w:rPr>
          <w:t>6.2.2  Prova nazionale 2015 Matematica terze</w:t>
        </w:r>
        <w:r>
          <w:rPr>
            <w:noProof/>
            <w:webHidden/>
          </w:rPr>
          <w:tab/>
        </w:r>
        <w:r>
          <w:rPr>
            <w:noProof/>
            <w:webHidden/>
          </w:rPr>
          <w:fldChar w:fldCharType="begin"/>
        </w:r>
        <w:r>
          <w:rPr>
            <w:noProof/>
            <w:webHidden/>
          </w:rPr>
          <w:instrText xml:space="preserve"> PAGEREF _Toc436412657 \h </w:instrText>
        </w:r>
        <w:r>
          <w:rPr>
            <w:noProof/>
            <w:webHidden/>
          </w:rPr>
        </w:r>
        <w:r>
          <w:rPr>
            <w:noProof/>
            <w:webHidden/>
          </w:rPr>
          <w:fldChar w:fldCharType="separate"/>
        </w:r>
        <w:r>
          <w:rPr>
            <w:noProof/>
            <w:webHidden/>
          </w:rPr>
          <w:t>112</w:t>
        </w:r>
        <w:r>
          <w:rPr>
            <w:noProof/>
            <w:webHidden/>
          </w:rPr>
          <w:fldChar w:fldCharType="end"/>
        </w:r>
      </w:hyperlink>
    </w:p>
    <w:p w:rsidR="007A0DEA" w:rsidRDefault="007A0DEA">
      <w:pPr>
        <w:pStyle w:val="Sommario3"/>
        <w:tabs>
          <w:tab w:val="right" w:leader="dot" w:pos="10756"/>
        </w:tabs>
        <w:rPr>
          <w:rFonts w:asciiTheme="minorHAnsi" w:eastAsiaTheme="minorEastAsia" w:hAnsiTheme="minorHAnsi" w:cstheme="minorBidi"/>
          <w:noProof/>
          <w:sz w:val="22"/>
          <w:szCs w:val="22"/>
          <w:lang w:eastAsia="it-IT" w:bidi="ar-SA"/>
        </w:rPr>
      </w:pPr>
      <w:hyperlink w:anchor="_Toc436412658" w:history="1">
        <w:r w:rsidRPr="005D166A">
          <w:rPr>
            <w:rStyle w:val="Collegamentoipertestuale"/>
            <w:noProof/>
          </w:rPr>
          <w:t>6.2.3  Andamento negli ultimi anni scolastici</w:t>
        </w:r>
        <w:r>
          <w:rPr>
            <w:noProof/>
            <w:webHidden/>
          </w:rPr>
          <w:tab/>
        </w:r>
        <w:r>
          <w:rPr>
            <w:noProof/>
            <w:webHidden/>
          </w:rPr>
          <w:fldChar w:fldCharType="begin"/>
        </w:r>
        <w:r>
          <w:rPr>
            <w:noProof/>
            <w:webHidden/>
          </w:rPr>
          <w:instrText xml:space="preserve"> PAGEREF _Toc436412658 \h </w:instrText>
        </w:r>
        <w:r>
          <w:rPr>
            <w:noProof/>
            <w:webHidden/>
          </w:rPr>
        </w:r>
        <w:r>
          <w:rPr>
            <w:noProof/>
            <w:webHidden/>
          </w:rPr>
          <w:fldChar w:fldCharType="separate"/>
        </w:r>
        <w:r>
          <w:rPr>
            <w:noProof/>
            <w:webHidden/>
          </w:rPr>
          <w:t>113</w:t>
        </w:r>
        <w:r>
          <w:rPr>
            <w:noProof/>
            <w:webHidden/>
          </w:rPr>
          <w:fldChar w:fldCharType="end"/>
        </w:r>
      </w:hyperlink>
    </w:p>
    <w:p w:rsidR="007A0DEA" w:rsidRDefault="007A0DEA">
      <w:pPr>
        <w:pStyle w:val="Sommario1"/>
        <w:tabs>
          <w:tab w:val="right" w:leader="dot" w:pos="10756"/>
        </w:tabs>
        <w:rPr>
          <w:rFonts w:asciiTheme="minorHAnsi" w:eastAsiaTheme="minorEastAsia" w:hAnsiTheme="minorHAnsi" w:cstheme="minorBidi"/>
          <w:noProof/>
          <w:sz w:val="22"/>
          <w:szCs w:val="22"/>
          <w:lang w:eastAsia="it-IT" w:bidi="ar-SA"/>
        </w:rPr>
      </w:pPr>
      <w:hyperlink w:anchor="_Toc436412659" w:history="1">
        <w:r w:rsidRPr="005D166A">
          <w:rPr>
            <w:rStyle w:val="Collegamentoipertestuale"/>
            <w:noProof/>
          </w:rPr>
          <w:t>VII – INDICE</w:t>
        </w:r>
        <w:r>
          <w:rPr>
            <w:noProof/>
            <w:webHidden/>
          </w:rPr>
          <w:tab/>
        </w:r>
        <w:r>
          <w:rPr>
            <w:noProof/>
            <w:webHidden/>
          </w:rPr>
          <w:fldChar w:fldCharType="begin"/>
        </w:r>
        <w:r>
          <w:rPr>
            <w:noProof/>
            <w:webHidden/>
          </w:rPr>
          <w:instrText xml:space="preserve"> PAGEREF _Toc436412659 \h </w:instrText>
        </w:r>
        <w:r>
          <w:rPr>
            <w:noProof/>
            <w:webHidden/>
          </w:rPr>
        </w:r>
        <w:r>
          <w:rPr>
            <w:noProof/>
            <w:webHidden/>
          </w:rPr>
          <w:fldChar w:fldCharType="separate"/>
        </w:r>
        <w:r>
          <w:rPr>
            <w:noProof/>
            <w:webHidden/>
          </w:rPr>
          <w:t>114</w:t>
        </w:r>
        <w:r>
          <w:rPr>
            <w:noProof/>
            <w:webHidden/>
          </w:rPr>
          <w:fldChar w:fldCharType="end"/>
        </w:r>
      </w:hyperlink>
    </w:p>
    <w:p w:rsidR="00064EF1" w:rsidRDefault="007A0DEA" w:rsidP="00064EF1">
      <w:pPr>
        <w:pStyle w:val="Sommario1"/>
        <w:tabs>
          <w:tab w:val="left" w:pos="1702"/>
        </w:tabs>
        <w:rPr>
          <w:rFonts w:ascii="Calibri" w:hAnsi="Calibri" w:cs="Calibri"/>
          <w:sz w:val="22"/>
          <w:szCs w:val="22"/>
          <w:lang w:eastAsia="ar-SA" w:bidi="ar-SA"/>
        </w:rPr>
      </w:pPr>
      <w:r>
        <w:rPr>
          <w:rFonts w:ascii="Calibri" w:hAnsi="Calibri" w:cs="Calibri"/>
          <w:sz w:val="22"/>
          <w:szCs w:val="22"/>
          <w:lang w:eastAsia="ar-SA" w:bidi="ar-SA"/>
        </w:rPr>
        <w:fldChar w:fldCharType="end"/>
      </w:r>
    </w:p>
    <w:p w:rsidR="000D0BE8" w:rsidRDefault="000D0BE8" w:rsidP="00064EF1">
      <w:pPr>
        <w:pStyle w:val="Sommario1"/>
        <w:tabs>
          <w:tab w:val="left" w:pos="1702"/>
        </w:tabs>
      </w:pPr>
    </w:p>
    <w:p w:rsidR="000D0BE8" w:rsidRDefault="00CD31A7">
      <w:r>
        <w:t>30 SETTEMBRE 201</w:t>
      </w:r>
      <w:r w:rsidR="009011CB">
        <w:t>5</w:t>
      </w:r>
      <w:r w:rsidR="000D0BE8">
        <w:t xml:space="preserve"> </w:t>
      </w:r>
      <w:r w:rsidR="000D0BE8">
        <w:tab/>
      </w:r>
    </w:p>
    <w:p w:rsidR="000D0BE8" w:rsidRPr="00FE104A" w:rsidRDefault="000D0BE8" w:rsidP="00770B17">
      <w:pPr>
        <w:jc w:val="right"/>
      </w:pPr>
      <w:r>
        <w:tab/>
      </w:r>
      <w:r>
        <w:tab/>
      </w:r>
      <w:r>
        <w:tab/>
      </w:r>
      <w:r>
        <w:tab/>
      </w:r>
      <w:r>
        <w:tab/>
      </w:r>
      <w:r>
        <w:tab/>
      </w:r>
      <w:r>
        <w:tab/>
      </w:r>
      <w:r>
        <w:tab/>
      </w:r>
      <w:r>
        <w:tab/>
      </w:r>
      <w:r>
        <w:tab/>
      </w:r>
      <w:r>
        <w:tab/>
      </w:r>
      <w:r>
        <w:tab/>
      </w:r>
      <w:r>
        <w:tab/>
      </w:r>
      <w:r>
        <w:tab/>
      </w:r>
      <w:r w:rsidR="00770B17">
        <w:rPr>
          <w:i/>
        </w:rPr>
        <w:t>IL DIRIGENTE SCOLASTICO</w:t>
      </w:r>
      <w:bookmarkStart w:id="1090" w:name="_PictureBullets"/>
      <w:bookmarkEnd w:id="842"/>
      <w:bookmarkEnd w:id="1090"/>
    </w:p>
    <w:sectPr w:rsidR="000D0BE8" w:rsidRPr="00FE104A" w:rsidSect="006731A7">
      <w:headerReference w:type="even" r:id="rId38"/>
      <w:headerReference w:type="default" r:id="rId39"/>
      <w:footerReference w:type="even" r:id="rId40"/>
      <w:footerReference w:type="default" r:id="rId41"/>
      <w:headerReference w:type="first" r:id="rId42"/>
      <w:footerReference w:type="first" r:id="rId43"/>
      <w:pgSz w:w="12240" w:h="15840"/>
      <w:pgMar w:top="1134" w:right="737" w:bottom="1134" w:left="737"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D60" w:rsidRDefault="00583D60">
      <w:r>
        <w:separator/>
      </w:r>
    </w:p>
  </w:endnote>
  <w:endnote w:type="continuationSeparator" w:id="1">
    <w:p w:rsidR="00583D60" w:rsidRDefault="00583D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TE2AC3EE8t00">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venir LT Std 65 Medium">
    <w:charset w:val="00"/>
    <w:family w:val="swiss"/>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charset w:val="80"/>
    <w:family w:val="auto"/>
    <w:pitch w:val="default"/>
    <w:sig w:usb0="00000000" w:usb1="00000000" w:usb2="00000000" w:usb3="00000000" w:csb0="00000000" w:csb1="00000000"/>
  </w:font>
  <w:font w:name="TimesNewRomanPS-BoldMT">
    <w:altName w:val="Arial Unicode MS"/>
    <w:charset w:val="80"/>
    <w:family w:val="auto"/>
    <w:pitch w:val="default"/>
    <w:sig w:usb0="00000000" w:usb1="00000000" w:usb2="00000000" w:usb3="00000000" w:csb0="00000000" w:csb1="00000000"/>
  </w:font>
  <w:font w:name="TimesNewRomanPS-ItalicMT">
    <w:altName w:val="Arial Unicode MS"/>
    <w:charset w:val="8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pPr>
      <w:pStyle w:val="Pidipagina"/>
    </w:pPr>
    <w:fldSimple w:instr=" PAGE ">
      <w:r w:rsidR="007A0DEA">
        <w:rPr>
          <w:noProof/>
        </w:rPr>
        <w:t>12</w:t>
      </w:r>
    </w:fldSimple>
  </w:p>
  <w:p w:rsidR="00F34E86" w:rsidRDefault="00F34E8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pPr>
      <w:pStyle w:val="Pidipagina"/>
    </w:pPr>
    <w:fldSimple w:instr=" PAGE ">
      <w:r w:rsidR="007A0DEA">
        <w:rPr>
          <w:noProof/>
        </w:rPr>
        <w:t>16</w:t>
      </w:r>
    </w:fldSimple>
  </w:p>
  <w:p w:rsidR="00F34E86" w:rsidRDefault="00F34E86">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pPr>
      <w:pStyle w:val="Pidipagina"/>
    </w:pPr>
    <w:fldSimple w:instr=" PAGE ">
      <w:r w:rsidR="007A0DEA">
        <w:rPr>
          <w:noProof/>
        </w:rPr>
        <w:t>113</w:t>
      </w:r>
    </w:fldSimple>
  </w:p>
  <w:p w:rsidR="00F34E86" w:rsidRDefault="00F34E86">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pPr>
      <w:pStyle w:val="Pidipagina"/>
    </w:pPr>
    <w:fldSimple w:instr=" PAGE ">
      <w:r w:rsidR="00BB1467">
        <w:rPr>
          <w:noProof/>
        </w:rPr>
        <w:t>115</w:t>
      </w:r>
    </w:fldSimple>
  </w:p>
  <w:p w:rsidR="009011CB" w:rsidRDefault="009011CB">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D60" w:rsidRDefault="00583D60">
      <w:r>
        <w:separator/>
      </w:r>
    </w:p>
  </w:footnote>
  <w:footnote w:type="continuationSeparator" w:id="1">
    <w:p w:rsidR="00583D60" w:rsidRDefault="00583D60">
      <w:r>
        <w:continuationSeparator/>
      </w:r>
    </w:p>
  </w:footnote>
  <w:footnote w:id="2">
    <w:p w:rsidR="00F34E86" w:rsidRDefault="00F34E86">
      <w:r>
        <w:rPr>
          <w:rStyle w:val="Caratteredellanota"/>
          <w:rFonts w:ascii="Cambria" w:hAnsi="Cambria"/>
        </w:rPr>
        <w:footnoteRef/>
      </w:r>
      <w:r>
        <w:br w:type="page"/>
      </w:r>
    </w:p>
    <w:p w:rsidR="00F34E86" w:rsidRDefault="00F34E86">
      <w:pPr>
        <w:pStyle w:val="Testonotaapidipagina"/>
        <w:pageBreakBefore/>
      </w:pPr>
      <w:r>
        <w:tab/>
        <w:t xml:space="preserve"> Nei tre anni la </w:t>
      </w:r>
      <w:r>
        <w:rPr>
          <w:b/>
        </w:rPr>
        <w:t>riflessione sulla lingua</w:t>
      </w:r>
      <w:r>
        <w:t>, ossia ciò che viene comunemente definito</w:t>
      </w:r>
      <w:r>
        <w:rPr>
          <w:b/>
        </w:rPr>
        <w:t xml:space="preserve"> studio della grammatica italiana, </w:t>
      </w:r>
      <w:r>
        <w:t xml:space="preserve">è uno strumento fondamentale del percorso di costruzione delle competenze nella comunicazione orale e scritta. Conoscere con sicurezza le regole ortografiche; riconoscere e analizzare le parti del discorso, le funzioni logiche della frase semplice e la struttura della frase complessa; saper utilizzare strumenti di consultazione; conoscere le origini e l’evoluzione della nostra lingua e soprattutto applicare consapevolmente le norme apprese:  sono le condizioni essenziali di una comunicazione efficace.  </w:t>
      </w:r>
    </w:p>
    <w:p w:rsidR="00F34E86" w:rsidRDefault="00F34E86">
      <w:pPr>
        <w:pStyle w:val="Testonotaapidipagina"/>
      </w:pPr>
    </w:p>
    <w:p w:rsidR="00F34E86" w:rsidRDefault="00F34E86">
      <w:pPr>
        <w:pStyle w:val="Testonotaapidipagina"/>
      </w:pPr>
      <w:r>
        <w:tab/>
        <w:t xml:space="preserve"> </w:t>
      </w:r>
    </w:p>
  </w:footnote>
  <w:footnote w:id="3">
    <w:p w:rsidR="00F34E86" w:rsidRDefault="00F34E86">
      <w:pPr>
        <w:pStyle w:val="Testonotaapidipagina"/>
      </w:pPr>
      <w:r>
        <w:rPr>
          <w:rStyle w:val="Caratteredellanota"/>
        </w:rPr>
        <w:footnoteRef/>
      </w:r>
      <w:r>
        <w:tab/>
        <w:t xml:space="preserve"> Nei tre anni la </w:t>
      </w:r>
      <w:r>
        <w:rPr>
          <w:b/>
        </w:rPr>
        <w:t>riflessione sulla lingua</w:t>
      </w:r>
      <w:r>
        <w:t>, ossia ciò che viene comunemente definito</w:t>
      </w:r>
      <w:r>
        <w:rPr>
          <w:b/>
        </w:rPr>
        <w:t xml:space="preserve"> studio della grammatica italiana, </w:t>
      </w:r>
      <w:r>
        <w:t xml:space="preserve">è uno strumento fondamentale del percorso di costruzione delle competenze nella comunicazione orale e scritta. Conoscere con sicurezza le regole ortografiche; riconoscere e analizzare le parti del discorso, le funzioni logiche della frase semplice e la struttura della frase complessa; saper utilizzare strumenti di consultazione; conoscere le origini e l’evoluzione della nostra lingua e soprattutto applicare consapevolmente le norme apprese:  sono le condizioni essenziali di una comunicazione efficace.  </w:t>
      </w:r>
    </w:p>
    <w:p w:rsidR="00F34E86" w:rsidRDefault="00F34E86">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pPr>
      <w:pStyle w:val="Intestazione"/>
    </w:pPr>
  </w:p>
  <w:p w:rsidR="00F34E86" w:rsidRDefault="00F34E86">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86" w:rsidRDefault="00F34E8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B" w:rsidRDefault="009011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05C3B80"/>
    <w:lvl w:ilvl="0">
      <w:start w:val="1"/>
      <w:numFmt w:val="none"/>
      <w:suff w:val="nothing"/>
      <w:lvlText w:val=""/>
      <w:lvlJc w:val="left"/>
      <w:pPr>
        <w:tabs>
          <w:tab w:val="num" w:pos="0"/>
        </w:tabs>
        <w:ind w:left="432" w:hanging="432"/>
      </w:pPr>
      <w:rPr>
        <w:rFonts w:ascii="Wingdings" w:hAnsi="Wingdings" w:cs="Wingding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Garamond" w:eastAsia="Times New Roman" w:hAnsi="Garamond" w:cs="Lucida Sans Unicode"/>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Garamond" w:hAnsi="Garamond" w:cs="Wingdings"/>
        <w:lang w:val="it-IT"/>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Wingdings"/>
        <w:lang w:val="it-IT"/>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Wingdings"/>
        <w:lang w:val="it-IT"/>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Lucida Sans Unicode"/>
        <w:lang w:val="it-IT"/>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rPr>
        <w:rFonts w:ascii="Wingdings" w:hAnsi="Wingdings" w:cs="Wingdings"/>
        <w:lang w:val="it-IT"/>
      </w:rPr>
    </w:lvl>
    <w:lvl w:ilvl="1">
      <w:numFmt w:val="bullet"/>
      <w:lvlText w:val="-"/>
      <w:lvlJc w:val="left"/>
      <w:pPr>
        <w:tabs>
          <w:tab w:val="num" w:pos="1080"/>
        </w:tabs>
        <w:ind w:left="1080" w:hanging="360"/>
      </w:pPr>
      <w:rPr>
        <w:rFonts w:ascii="Garamond" w:hAnsi="Garamond"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cs="Garamond"/>
        <w:shd w:val="clear" w:color="auto" w:fill="auto"/>
        <w:lang w:val="it-IT"/>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rPr>
        <w:rFonts w:ascii="Wingdings" w:hAnsi="Wingdings" w:cs="Wingdings"/>
        <w:lang w:val="it-IT"/>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Lucida Sans Unicode"/>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Wingdings" w:hAnsi="Wingdings" w:cs="Wingdings"/>
      </w:rPr>
    </w:lvl>
  </w:abstractNum>
  <w:abstractNum w:abstractNumId="12">
    <w:nsid w:val="0000000D"/>
    <w:multiLevelType w:val="singleLevel"/>
    <w:tmpl w:val="0000000D"/>
    <w:name w:val="WW8Num13"/>
    <w:lvl w:ilvl="0">
      <w:start w:val="1"/>
      <w:numFmt w:val="decimal"/>
      <w:lvlText w:val="%1."/>
      <w:lvlJc w:val="left"/>
      <w:pPr>
        <w:tabs>
          <w:tab w:val="num" w:pos="360"/>
        </w:tabs>
        <w:ind w:left="357" w:hanging="357"/>
      </w:pPr>
      <w:rPr>
        <w:rFonts w:ascii="Wingdings" w:hAnsi="Wingdings" w:cs="Wingdings"/>
        <w:lang w:val="it-IT"/>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rPr>
        <w:rFonts w:ascii="Symbol" w:hAnsi="Symbol" w:cs="Symbol"/>
        <w:lang w:val="it-IT"/>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cs="Lucida Sans Unicode"/>
        <w:lang w:val="it-IT"/>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cs="Wingdings"/>
        <w:lang w:val="it-IT"/>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Wingdings"/>
        <w:lang w:val="it-IT"/>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cs="Wingdings"/>
        <w:lang w:val="it-IT"/>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lang w:val="it-IT"/>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lang w:val="it-IT"/>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lang w:val="it-IT"/>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Wingdings"/>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Wingdings"/>
        <w:lang w:val="it-IT"/>
      </w:rPr>
    </w:lvl>
  </w:abstractNum>
  <w:abstractNum w:abstractNumId="20">
    <w:nsid w:val="00000015"/>
    <w:multiLevelType w:val="singleLevel"/>
    <w:tmpl w:val="00000015"/>
    <w:name w:val="WW8Num21"/>
    <w:lvl w:ilvl="0">
      <w:start w:val="1"/>
      <w:numFmt w:val="bullet"/>
      <w:lvlText w:val=""/>
      <w:lvlJc w:val="left"/>
      <w:pPr>
        <w:tabs>
          <w:tab w:val="num" w:pos="0"/>
        </w:tabs>
        <w:ind w:left="360" w:hanging="360"/>
      </w:pPr>
      <w:rPr>
        <w:rFonts w:ascii="Symbol" w:hAnsi="Symbol" w:cs="Wingdings"/>
        <w:lang w:val="it-IT"/>
      </w:rPr>
    </w:lvl>
  </w:abstractNum>
  <w:abstractNum w:abstractNumId="21">
    <w:nsid w:val="00000016"/>
    <w:multiLevelType w:val="singleLevel"/>
    <w:tmpl w:val="00000016"/>
    <w:name w:val="WW8Num22"/>
    <w:lvl w:ilvl="0">
      <w:start w:val="1"/>
      <w:numFmt w:val="bullet"/>
      <w:lvlText w:val=""/>
      <w:lvlJc w:val="left"/>
      <w:pPr>
        <w:tabs>
          <w:tab w:val="num" w:pos="720"/>
        </w:tabs>
        <w:ind w:left="720" w:hanging="360"/>
      </w:pPr>
      <w:rPr>
        <w:rFonts w:ascii="Symbol" w:hAnsi="Symbol" w:cs="Lucida Sans Unicode"/>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cs="Wingdings"/>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cs="Lucida Sans Unicode"/>
        <w:lang w:val="it-IT"/>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Symbol" w:hAnsi="Symbol" w:cs="Wingdings"/>
        <w:lang w:val="it-IT"/>
      </w:rPr>
    </w:lvl>
  </w:abstractNum>
  <w:abstractNum w:abstractNumId="25">
    <w:nsid w:val="0000001A"/>
    <w:multiLevelType w:val="multilevel"/>
    <w:tmpl w:val="0000001A"/>
    <w:name w:val="WW8Num26"/>
    <w:lvl w:ilvl="0">
      <w:start w:val="1"/>
      <w:numFmt w:val="bullet"/>
      <w:lvlText w:val=""/>
      <w:lvlJc w:val="left"/>
      <w:pPr>
        <w:tabs>
          <w:tab w:val="num" w:pos="360"/>
        </w:tabs>
        <w:ind w:left="360" w:hanging="360"/>
      </w:pPr>
      <w:rPr>
        <w:rFonts w:ascii="Symbol" w:hAnsi="Symbol" w:cs="Lucida Sans Unicode"/>
        <w:lang w:val="it-IT"/>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080"/>
        </w:tabs>
        <w:ind w:left="1080" w:hanging="360"/>
      </w:pPr>
      <w:rPr>
        <w:rFonts w:ascii="Wingdings" w:hAnsi="Wingdings" w:cs="Courier New"/>
      </w:rPr>
    </w:lvl>
    <w:lvl w:ilvl="3">
      <w:start w:val="1"/>
      <w:numFmt w:val="bullet"/>
      <w:lvlText w:val=""/>
      <w:lvlJc w:val="left"/>
      <w:pPr>
        <w:tabs>
          <w:tab w:val="num" w:pos="1440"/>
        </w:tabs>
        <w:ind w:left="1440" w:hanging="360"/>
      </w:pPr>
      <w:rPr>
        <w:rFonts w:ascii="Symbol" w:hAnsi="Symbol" w:cs="Lucida Sans Unicode"/>
        <w:lang w:val="it-IT"/>
      </w:rPr>
    </w:lvl>
    <w:lvl w:ilvl="4">
      <w:start w:val="1"/>
      <w:numFmt w:val="bullet"/>
      <w:lvlText w:val=""/>
      <w:lvlJc w:val="left"/>
      <w:pPr>
        <w:tabs>
          <w:tab w:val="num" w:pos="1800"/>
        </w:tabs>
        <w:ind w:left="1800" w:hanging="360"/>
      </w:pPr>
      <w:rPr>
        <w:rFonts w:ascii="Symbol" w:hAnsi="Symbol" w:cs="Lucida Sans Unicode"/>
        <w:lang w:val="it-IT"/>
      </w:rPr>
    </w:lvl>
    <w:lvl w:ilvl="5">
      <w:start w:val="1"/>
      <w:numFmt w:val="bullet"/>
      <w:lvlText w:val=""/>
      <w:lvlJc w:val="left"/>
      <w:pPr>
        <w:tabs>
          <w:tab w:val="num" w:pos="2160"/>
        </w:tabs>
        <w:ind w:left="2160" w:hanging="360"/>
      </w:pPr>
      <w:rPr>
        <w:rFonts w:ascii="Wingdings" w:hAnsi="Wingdings" w:cs="Courier New"/>
      </w:rPr>
    </w:lvl>
    <w:lvl w:ilvl="6">
      <w:start w:val="1"/>
      <w:numFmt w:val="bullet"/>
      <w:lvlText w:val=""/>
      <w:lvlJc w:val="left"/>
      <w:pPr>
        <w:tabs>
          <w:tab w:val="num" w:pos="2520"/>
        </w:tabs>
        <w:ind w:left="2520" w:hanging="360"/>
      </w:pPr>
      <w:rPr>
        <w:rFonts w:ascii="Wingdings" w:hAnsi="Wingdings" w:cs="Courier New"/>
      </w:rPr>
    </w:lvl>
    <w:lvl w:ilvl="7">
      <w:start w:val="1"/>
      <w:numFmt w:val="bullet"/>
      <w:lvlText w:val=""/>
      <w:lvlJc w:val="left"/>
      <w:pPr>
        <w:tabs>
          <w:tab w:val="num" w:pos="2880"/>
        </w:tabs>
        <w:ind w:left="2880" w:hanging="360"/>
      </w:pPr>
      <w:rPr>
        <w:rFonts w:ascii="Symbol" w:hAnsi="Symbol" w:cs="Lucida Sans Unicode"/>
        <w:lang w:val="it-IT"/>
      </w:rPr>
    </w:lvl>
    <w:lvl w:ilvl="8">
      <w:start w:val="1"/>
      <w:numFmt w:val="bullet"/>
      <w:lvlText w:val=""/>
      <w:lvlJc w:val="left"/>
      <w:pPr>
        <w:tabs>
          <w:tab w:val="num" w:pos="3240"/>
        </w:tabs>
        <w:ind w:left="3240" w:hanging="360"/>
      </w:pPr>
      <w:rPr>
        <w:rFonts w:ascii="Symbol" w:hAnsi="Symbol" w:cs="Lucida Sans Unicode"/>
        <w:lang w:val="it-IT"/>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cs="Wingdings"/>
        <w:lang w:val="it-IT"/>
      </w:rPr>
    </w:lvl>
  </w:abstractNum>
  <w:abstractNum w:abstractNumId="27">
    <w:nsid w:val="0000001C"/>
    <w:multiLevelType w:val="singleLevel"/>
    <w:tmpl w:val="0000001C"/>
    <w:name w:val="WW8Num28"/>
    <w:lvl w:ilvl="0">
      <w:start w:val="1"/>
      <w:numFmt w:val="decimal"/>
      <w:lvlText w:val="%1."/>
      <w:lvlJc w:val="left"/>
      <w:pPr>
        <w:tabs>
          <w:tab w:val="num" w:pos="360"/>
        </w:tabs>
        <w:ind w:left="357" w:hanging="357"/>
      </w:pPr>
      <w:rPr>
        <w:rFonts w:ascii="Symbol" w:hAnsi="Symbol" w:cs="Symbol"/>
      </w:rPr>
    </w:lvl>
  </w:abstractNum>
  <w:abstractNum w:abstractNumId="28">
    <w:nsid w:val="0000001D"/>
    <w:multiLevelType w:val="singleLevel"/>
    <w:tmpl w:val="0000001D"/>
    <w:name w:val="WW8Num29"/>
    <w:lvl w:ilvl="0">
      <w:start w:val="1"/>
      <w:numFmt w:val="decimal"/>
      <w:lvlText w:val="%1."/>
      <w:lvlJc w:val="left"/>
      <w:pPr>
        <w:tabs>
          <w:tab w:val="num" w:pos="0"/>
        </w:tabs>
        <w:ind w:left="720" w:hanging="360"/>
      </w:pPr>
      <w:rPr>
        <w:rFonts w:ascii="Symbol" w:hAnsi="Symbol" w:cs="Symbol"/>
        <w:lang w:val="it-IT"/>
      </w:rPr>
    </w:lvl>
  </w:abstractNum>
  <w:abstractNum w:abstractNumId="29">
    <w:nsid w:val="0000001E"/>
    <w:multiLevelType w:val="singleLevel"/>
    <w:tmpl w:val="0000001E"/>
    <w:name w:val="WW8Num30"/>
    <w:lvl w:ilvl="0">
      <w:start w:val="1"/>
      <w:numFmt w:val="decimal"/>
      <w:lvlText w:val="%1."/>
      <w:lvlJc w:val="left"/>
      <w:pPr>
        <w:tabs>
          <w:tab w:val="num" w:pos="0"/>
        </w:tabs>
        <w:ind w:left="720" w:hanging="360"/>
      </w:pPr>
      <w:rPr>
        <w:b w:val="0"/>
        <w:sz w:val="24"/>
        <w:lang w:val="it-IT"/>
      </w:r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31">
    <w:nsid w:val="00000020"/>
    <w:multiLevelType w:val="singleLevel"/>
    <w:tmpl w:val="00000020"/>
    <w:name w:val="WW8Num32"/>
    <w:lvl w:ilvl="0">
      <w:start w:val="1"/>
      <w:numFmt w:val="decimal"/>
      <w:lvlText w:val="%1."/>
      <w:lvlJc w:val="left"/>
      <w:pPr>
        <w:tabs>
          <w:tab w:val="num" w:pos="360"/>
        </w:tabs>
        <w:ind w:left="357" w:hanging="357"/>
      </w:pPr>
      <w:rPr>
        <w:rFonts w:ascii="Symbol" w:hAnsi="Symbol" w:cs="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cs="Symbol"/>
      </w:rPr>
    </w:lvl>
  </w:abstractNum>
  <w:abstractNum w:abstractNumId="33">
    <w:nsid w:val="00000022"/>
    <w:multiLevelType w:val="singleLevel"/>
    <w:tmpl w:val="00000022"/>
    <w:name w:val="WW8Num34"/>
    <w:lvl w:ilvl="0">
      <w:start w:val="1"/>
      <w:numFmt w:val="bullet"/>
      <w:lvlText w:val=""/>
      <w:lvlJc w:val="left"/>
      <w:pPr>
        <w:tabs>
          <w:tab w:val="num" w:pos="720"/>
        </w:tabs>
        <w:ind w:left="720" w:hanging="360"/>
      </w:pPr>
      <w:rPr>
        <w:rFonts w:ascii="Symbol" w:hAnsi="Symbol" w:cs="Wingdings"/>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cs="Wingdings"/>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cs="Wingdings"/>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Symbol" w:hAnsi="Symbol" w:cs="Symbol"/>
      </w:r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rPr>
    </w:lvl>
  </w:abstractNum>
  <w:abstractNum w:abstractNumId="38">
    <w:nsid w:val="00000027"/>
    <w:multiLevelType w:val="singleLevel"/>
    <w:tmpl w:val="00000027"/>
    <w:name w:val="WW8Num39"/>
    <w:lvl w:ilvl="0">
      <w:start w:val="1"/>
      <w:numFmt w:val="bullet"/>
      <w:lvlText w:val=""/>
      <w:lvlJc w:val="left"/>
      <w:pPr>
        <w:tabs>
          <w:tab w:val="num" w:pos="720"/>
        </w:tabs>
        <w:ind w:left="720" w:hanging="360"/>
      </w:pPr>
      <w:rPr>
        <w:rFonts w:ascii="Symbol" w:hAnsi="Symbol" w:cs="Symbol"/>
        <w:lang w:val="it-IT"/>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lang w:val="it-IT"/>
      </w:r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Symbol" w:hAnsi="Symbol" w:cs="Symbol"/>
      </w:rPr>
    </w:lvl>
  </w:abstractNum>
  <w:abstractNum w:abstractNumId="41">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cs="Symbol"/>
        <w:lang w:val="it-IT"/>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cs="Symbol"/>
      </w:rPr>
    </w:lvl>
  </w:abstractNum>
  <w:abstractNum w:abstractNumId="44">
    <w:nsid w:val="0000002D"/>
    <w:multiLevelType w:val="singleLevel"/>
    <w:tmpl w:val="0000002D"/>
    <w:name w:val="WW8Num46"/>
    <w:lvl w:ilvl="0">
      <w:start w:val="1"/>
      <w:numFmt w:val="bullet"/>
      <w:lvlText w:val=""/>
      <w:lvlJc w:val="left"/>
      <w:pPr>
        <w:tabs>
          <w:tab w:val="num" w:pos="720"/>
        </w:tabs>
        <w:ind w:left="720" w:hanging="360"/>
      </w:pPr>
      <w:rPr>
        <w:rFonts w:ascii="Symbol" w:hAnsi="Symbol" w:cs="Symbol"/>
      </w:rPr>
    </w:lvl>
  </w:abstractNum>
  <w:abstractNum w:abstractNumId="45">
    <w:nsid w:val="0000002E"/>
    <w:multiLevelType w:val="singleLevel"/>
    <w:tmpl w:val="0000002E"/>
    <w:name w:val="WW8Num47"/>
    <w:lvl w:ilvl="0">
      <w:start w:val="1"/>
      <w:numFmt w:val="decimal"/>
      <w:lvlText w:val="%1."/>
      <w:lvlJc w:val="left"/>
      <w:pPr>
        <w:tabs>
          <w:tab w:val="num" w:pos="360"/>
        </w:tabs>
        <w:ind w:left="357" w:hanging="357"/>
      </w:pPr>
      <w:rPr>
        <w:rFonts w:ascii="Symbol" w:hAnsi="Symbol" w:cs="Symbol"/>
      </w:rPr>
    </w:lvl>
  </w:abstractNum>
  <w:abstractNum w:abstractNumId="46">
    <w:nsid w:val="0000002F"/>
    <w:multiLevelType w:val="singleLevel"/>
    <w:tmpl w:val="0000002F"/>
    <w:name w:val="WW8Num49"/>
    <w:lvl w:ilvl="0">
      <w:start w:val="1"/>
      <w:numFmt w:val="bullet"/>
      <w:lvlText w:val=""/>
      <w:lvlJc w:val="left"/>
      <w:pPr>
        <w:tabs>
          <w:tab w:val="num" w:pos="720"/>
        </w:tabs>
        <w:ind w:left="720" w:hanging="360"/>
      </w:pPr>
      <w:rPr>
        <w:rFonts w:ascii="Symbol" w:hAnsi="Symbol" w:cs="Symbol"/>
      </w:rPr>
    </w:lvl>
  </w:abstractNum>
  <w:abstractNum w:abstractNumId="47">
    <w:nsid w:val="00000030"/>
    <w:multiLevelType w:val="singleLevel"/>
    <w:tmpl w:val="00000030"/>
    <w:name w:val="WW8Num52"/>
    <w:lvl w:ilvl="0">
      <w:start w:val="1"/>
      <w:numFmt w:val="decimal"/>
      <w:lvlText w:val="%1."/>
      <w:lvlJc w:val="left"/>
      <w:pPr>
        <w:tabs>
          <w:tab w:val="num" w:pos="0"/>
        </w:tabs>
        <w:ind w:left="720" w:hanging="360"/>
      </w:pPr>
      <w:rPr>
        <w:rFonts w:ascii="Symbol" w:hAnsi="Symbol" w:cs="Symbol"/>
        <w:lang w:val="it-IT"/>
      </w:rPr>
    </w:lvl>
  </w:abstractNum>
  <w:abstractNum w:abstractNumId="48">
    <w:nsid w:val="00000031"/>
    <w:multiLevelType w:val="singleLevel"/>
    <w:tmpl w:val="00000031"/>
    <w:name w:val="WW8Num53"/>
    <w:lvl w:ilvl="0">
      <w:start w:val="1"/>
      <w:numFmt w:val="bullet"/>
      <w:lvlText w:val=""/>
      <w:lvlJc w:val="left"/>
      <w:pPr>
        <w:tabs>
          <w:tab w:val="num" w:pos="720"/>
        </w:tabs>
        <w:ind w:left="720" w:hanging="360"/>
      </w:pPr>
      <w:rPr>
        <w:rFonts w:ascii="Symbol" w:hAnsi="Symbol"/>
        <w:b w:val="0"/>
        <w:sz w:val="24"/>
        <w:lang w:val="it-IT"/>
      </w:rPr>
    </w:lvl>
  </w:abstractNum>
  <w:abstractNum w:abstractNumId="49">
    <w:nsid w:val="00000032"/>
    <w:multiLevelType w:val="singleLevel"/>
    <w:tmpl w:val="00000032"/>
    <w:name w:val="WW8Num55"/>
    <w:lvl w:ilvl="0">
      <w:start w:val="1"/>
      <w:numFmt w:val="bullet"/>
      <w:lvlText w:val=""/>
      <w:lvlJc w:val="left"/>
      <w:pPr>
        <w:tabs>
          <w:tab w:val="num" w:pos="0"/>
        </w:tabs>
        <w:ind w:left="720" w:hanging="360"/>
      </w:pPr>
      <w:rPr>
        <w:rFonts w:ascii="Symbol" w:hAnsi="Symbol" w:cs="Symbol"/>
        <w:lang w:val="it-IT"/>
      </w:rPr>
    </w:lvl>
  </w:abstractNum>
  <w:abstractNum w:abstractNumId="50">
    <w:nsid w:val="00000033"/>
    <w:multiLevelType w:val="singleLevel"/>
    <w:tmpl w:val="00000033"/>
    <w:name w:val="WW8Num56"/>
    <w:lvl w:ilvl="0">
      <w:start w:val="1"/>
      <w:numFmt w:val="bullet"/>
      <w:lvlText w:val=""/>
      <w:lvlJc w:val="left"/>
      <w:pPr>
        <w:tabs>
          <w:tab w:val="num" w:pos="720"/>
        </w:tabs>
        <w:ind w:left="720" w:hanging="360"/>
      </w:pPr>
      <w:rPr>
        <w:rFonts w:ascii="Symbol" w:hAnsi="Symbol" w:cs="Symbol"/>
      </w:rPr>
    </w:lvl>
  </w:abstractNum>
  <w:abstractNum w:abstractNumId="51">
    <w:nsid w:val="00000034"/>
    <w:multiLevelType w:val="singleLevel"/>
    <w:tmpl w:val="00000034"/>
    <w:name w:val="WW8Num57"/>
    <w:lvl w:ilvl="0">
      <w:start w:val="1"/>
      <w:numFmt w:val="decimal"/>
      <w:lvlText w:val="%1."/>
      <w:lvlJc w:val="left"/>
      <w:pPr>
        <w:tabs>
          <w:tab w:val="num" w:pos="0"/>
        </w:tabs>
        <w:ind w:left="720" w:hanging="360"/>
      </w:pPr>
      <w:rPr>
        <w:rFonts w:ascii="Symbol" w:hAnsi="Symbol" w:cs="Symbol"/>
      </w:rPr>
    </w:lvl>
  </w:abstractNum>
  <w:abstractNum w:abstractNumId="52">
    <w:nsid w:val="00000035"/>
    <w:multiLevelType w:val="multilevel"/>
    <w:tmpl w:val="00000035"/>
    <w:name w:val="WW8Num58"/>
    <w:lvl w:ilvl="0">
      <w:start w:val="1"/>
      <w:numFmt w:val="bullet"/>
      <w:lvlText w:val=""/>
      <w:lvlJc w:val="left"/>
      <w:pPr>
        <w:tabs>
          <w:tab w:val="num" w:pos="360"/>
        </w:tabs>
        <w:ind w:left="360" w:hanging="360"/>
      </w:pPr>
      <w:rPr>
        <w:rFonts w:ascii="Symbol" w:hAnsi="Symbol" w:cs="Symbol"/>
        <w:lang w:val="it-IT"/>
      </w:rPr>
    </w:lvl>
    <w:lvl w:ilvl="1">
      <w:start w:val="1"/>
      <w:numFmt w:val="bullet"/>
      <w:lvlText w:val=""/>
      <w:lvlJc w:val="left"/>
      <w:pPr>
        <w:tabs>
          <w:tab w:val="num" w:pos="720"/>
        </w:tabs>
        <w:ind w:left="720" w:hanging="360"/>
      </w:pPr>
      <w:rPr>
        <w:rFonts w:ascii="Wingdings" w:hAnsi="Wingdings" w:cs="Courier New"/>
      </w:rPr>
    </w:lvl>
    <w:lvl w:ilvl="2">
      <w:start w:val="1"/>
      <w:numFmt w:val="bullet"/>
      <w:lvlText w:val=""/>
      <w:lvlJc w:val="left"/>
      <w:pPr>
        <w:tabs>
          <w:tab w:val="num" w:pos="1080"/>
        </w:tabs>
        <w:ind w:left="1080" w:hanging="360"/>
      </w:pPr>
      <w:rPr>
        <w:rFonts w:ascii="Wingdings" w:hAnsi="Wingdings" w:cs="Courier New"/>
      </w:rPr>
    </w:lvl>
    <w:lvl w:ilvl="3">
      <w:start w:val="1"/>
      <w:numFmt w:val="bullet"/>
      <w:lvlText w:val=""/>
      <w:lvlJc w:val="left"/>
      <w:pPr>
        <w:tabs>
          <w:tab w:val="num" w:pos="1440"/>
        </w:tabs>
        <w:ind w:left="1440" w:hanging="360"/>
      </w:pPr>
      <w:rPr>
        <w:rFonts w:ascii="Symbol" w:hAnsi="Symbol" w:cs="Symbol"/>
        <w:lang w:val="it-IT"/>
      </w:rPr>
    </w:lvl>
    <w:lvl w:ilvl="4">
      <w:start w:val="1"/>
      <w:numFmt w:val="bullet"/>
      <w:lvlText w:val=""/>
      <w:lvlJc w:val="left"/>
      <w:pPr>
        <w:tabs>
          <w:tab w:val="num" w:pos="1800"/>
        </w:tabs>
        <w:ind w:left="1800" w:hanging="360"/>
      </w:pPr>
      <w:rPr>
        <w:rFonts w:ascii="Symbol" w:hAnsi="Symbol" w:cs="Symbol"/>
        <w:lang w:val="it-IT"/>
      </w:rPr>
    </w:lvl>
    <w:lvl w:ilvl="5">
      <w:start w:val="1"/>
      <w:numFmt w:val="bullet"/>
      <w:lvlText w:val=""/>
      <w:lvlJc w:val="left"/>
      <w:pPr>
        <w:tabs>
          <w:tab w:val="num" w:pos="2160"/>
        </w:tabs>
        <w:ind w:left="2160" w:hanging="360"/>
      </w:pPr>
      <w:rPr>
        <w:rFonts w:ascii="Wingdings" w:hAnsi="Wingdings" w:cs="Courier New"/>
      </w:rPr>
    </w:lvl>
    <w:lvl w:ilvl="6">
      <w:start w:val="1"/>
      <w:numFmt w:val="bullet"/>
      <w:lvlText w:val=""/>
      <w:lvlJc w:val="left"/>
      <w:pPr>
        <w:tabs>
          <w:tab w:val="num" w:pos="2520"/>
        </w:tabs>
        <w:ind w:left="2520" w:hanging="360"/>
      </w:pPr>
      <w:rPr>
        <w:rFonts w:ascii="Wingdings" w:hAnsi="Wingdings" w:cs="Courier New"/>
      </w:rPr>
    </w:lvl>
    <w:lvl w:ilvl="7">
      <w:start w:val="1"/>
      <w:numFmt w:val="bullet"/>
      <w:lvlText w:val=""/>
      <w:lvlJc w:val="left"/>
      <w:pPr>
        <w:tabs>
          <w:tab w:val="num" w:pos="2880"/>
        </w:tabs>
        <w:ind w:left="2880" w:hanging="360"/>
      </w:pPr>
      <w:rPr>
        <w:rFonts w:ascii="Symbol" w:hAnsi="Symbol" w:cs="Symbol"/>
        <w:lang w:val="it-IT"/>
      </w:rPr>
    </w:lvl>
    <w:lvl w:ilvl="8">
      <w:start w:val="1"/>
      <w:numFmt w:val="bullet"/>
      <w:lvlText w:val=""/>
      <w:lvlJc w:val="left"/>
      <w:pPr>
        <w:tabs>
          <w:tab w:val="num" w:pos="3240"/>
        </w:tabs>
        <w:ind w:left="3240" w:hanging="360"/>
      </w:pPr>
      <w:rPr>
        <w:rFonts w:ascii="Symbol" w:hAnsi="Symbol" w:cs="Symbol"/>
        <w:lang w:val="it-IT"/>
      </w:rPr>
    </w:lvl>
  </w:abstractNum>
  <w:abstractNum w:abstractNumId="53">
    <w:nsid w:val="00000036"/>
    <w:multiLevelType w:val="singleLevel"/>
    <w:tmpl w:val="00000036"/>
    <w:name w:val="WW8Num59"/>
    <w:lvl w:ilvl="0">
      <w:start w:val="1"/>
      <w:numFmt w:val="bullet"/>
      <w:lvlText w:val=""/>
      <w:lvlJc w:val="left"/>
      <w:pPr>
        <w:tabs>
          <w:tab w:val="num" w:pos="720"/>
        </w:tabs>
        <w:ind w:left="720" w:hanging="360"/>
      </w:pPr>
      <w:rPr>
        <w:rFonts w:ascii="Symbol" w:hAnsi="Symbol"/>
        <w:b w:val="0"/>
        <w:sz w:val="24"/>
        <w:lang w:val="it-IT"/>
      </w:rPr>
    </w:lvl>
  </w:abstractNum>
  <w:abstractNum w:abstractNumId="54">
    <w:nsid w:val="00000037"/>
    <w:multiLevelType w:val="singleLevel"/>
    <w:tmpl w:val="00000037"/>
    <w:name w:val="WW8Num60"/>
    <w:lvl w:ilvl="0">
      <w:start w:val="1"/>
      <w:numFmt w:val="bullet"/>
      <w:lvlText w:val=""/>
      <w:lvlJc w:val="left"/>
      <w:pPr>
        <w:tabs>
          <w:tab w:val="num" w:pos="0"/>
        </w:tabs>
        <w:ind w:left="720" w:hanging="360"/>
      </w:pPr>
      <w:rPr>
        <w:rFonts w:ascii="Symbol" w:hAnsi="Symbol" w:cs="Symbol"/>
        <w:lang w:val="it-IT"/>
      </w:rPr>
    </w:lvl>
  </w:abstractNum>
  <w:abstractNum w:abstractNumId="55">
    <w:nsid w:val="00000038"/>
    <w:multiLevelType w:val="singleLevel"/>
    <w:tmpl w:val="00000038"/>
    <w:name w:val="WW8Num61"/>
    <w:lvl w:ilvl="0">
      <w:start w:val="1"/>
      <w:numFmt w:val="decimal"/>
      <w:lvlText w:val="%1."/>
      <w:lvlJc w:val="left"/>
      <w:pPr>
        <w:tabs>
          <w:tab w:val="num" w:pos="360"/>
        </w:tabs>
        <w:ind w:left="357" w:hanging="357"/>
      </w:pPr>
      <w:rPr>
        <w:rFonts w:ascii="Symbol" w:hAnsi="Symbol" w:cs="Symbol"/>
      </w:rPr>
    </w:lvl>
  </w:abstractNum>
  <w:abstractNum w:abstractNumId="56">
    <w:nsid w:val="00000039"/>
    <w:multiLevelType w:val="singleLevel"/>
    <w:tmpl w:val="00000039"/>
    <w:name w:val="WW8Num62"/>
    <w:lvl w:ilvl="0">
      <w:start w:val="1"/>
      <w:numFmt w:val="bullet"/>
      <w:lvlText w:val=""/>
      <w:lvlJc w:val="left"/>
      <w:pPr>
        <w:tabs>
          <w:tab w:val="num" w:pos="720"/>
        </w:tabs>
        <w:ind w:left="720" w:hanging="360"/>
      </w:pPr>
      <w:rPr>
        <w:rFonts w:ascii="Symbol" w:hAnsi="Symbol" w:cs="Symbol"/>
      </w:rPr>
    </w:lvl>
  </w:abstractNum>
  <w:abstractNum w:abstractNumId="57">
    <w:nsid w:val="0000003A"/>
    <w:multiLevelType w:val="singleLevel"/>
    <w:tmpl w:val="0000003A"/>
    <w:name w:val="WW8Num63"/>
    <w:lvl w:ilvl="0">
      <w:numFmt w:val="bullet"/>
      <w:lvlText w:val="-"/>
      <w:lvlJc w:val="left"/>
      <w:pPr>
        <w:tabs>
          <w:tab w:val="num" w:pos="0"/>
        </w:tabs>
        <w:ind w:left="720" w:hanging="360"/>
      </w:pPr>
      <w:rPr>
        <w:rFonts w:ascii="Garamond" w:hAnsi="Garamond" w:cs="Symbol"/>
      </w:rPr>
    </w:lvl>
  </w:abstractNum>
  <w:abstractNum w:abstractNumId="58">
    <w:nsid w:val="0000003B"/>
    <w:multiLevelType w:val="singleLevel"/>
    <w:tmpl w:val="0000003B"/>
    <w:name w:val="WW8Num64"/>
    <w:lvl w:ilvl="0">
      <w:start w:val="1"/>
      <w:numFmt w:val="bullet"/>
      <w:lvlText w:val=""/>
      <w:lvlJc w:val="left"/>
      <w:pPr>
        <w:tabs>
          <w:tab w:val="num" w:pos="720"/>
        </w:tabs>
        <w:ind w:left="720" w:hanging="360"/>
      </w:pPr>
      <w:rPr>
        <w:rFonts w:ascii="Symbol" w:hAnsi="Symbol" w:cs="Symbol"/>
        <w:lang w:val="it-IT"/>
      </w:rPr>
    </w:lvl>
  </w:abstractNum>
  <w:abstractNum w:abstractNumId="59">
    <w:nsid w:val="0000003C"/>
    <w:multiLevelType w:val="singleLevel"/>
    <w:tmpl w:val="0000003C"/>
    <w:name w:val="WW8Num65"/>
    <w:lvl w:ilvl="0">
      <w:start w:val="1"/>
      <w:numFmt w:val="bullet"/>
      <w:lvlText w:val=""/>
      <w:lvlJc w:val="left"/>
      <w:pPr>
        <w:tabs>
          <w:tab w:val="num" w:pos="720"/>
        </w:tabs>
        <w:ind w:left="720" w:hanging="360"/>
      </w:pPr>
      <w:rPr>
        <w:rFonts w:ascii="Symbol" w:hAnsi="Symbol" w:cs="Symbol"/>
        <w:lang w:val="it-IT"/>
      </w:rPr>
    </w:lvl>
  </w:abstractNum>
  <w:abstractNum w:abstractNumId="60">
    <w:nsid w:val="0000003D"/>
    <w:multiLevelType w:val="multilevel"/>
    <w:tmpl w:val="0000003D"/>
    <w:name w:val="WW8Num66"/>
    <w:lvl w:ilvl="0">
      <w:start w:val="1"/>
      <w:numFmt w:val="bullet"/>
      <w:lvlText w:val=""/>
      <w:lvlJc w:val="left"/>
      <w:pPr>
        <w:tabs>
          <w:tab w:val="num" w:pos="720"/>
        </w:tabs>
        <w:ind w:left="720" w:hanging="360"/>
      </w:pPr>
      <w:rPr>
        <w:rFonts w:ascii="Symbol" w:hAnsi="Symbol" w:cs="Garamond"/>
        <w:lang w:val="it-IT"/>
      </w:rPr>
    </w:lvl>
    <w:lvl w:ilvl="1">
      <w:start w:val="1"/>
      <w:numFmt w:val="bullet"/>
      <w:lvlText w:val=""/>
      <w:lvlJc w:val="left"/>
      <w:pPr>
        <w:tabs>
          <w:tab w:val="num" w:pos="1080"/>
        </w:tabs>
        <w:ind w:left="1080" w:hanging="360"/>
      </w:pPr>
      <w:rPr>
        <w:rFonts w:ascii="Symbol" w:hAnsi="Symbol" w:cs="Garamond"/>
        <w:lang w:val="it-IT"/>
      </w:rPr>
    </w:lvl>
    <w:lvl w:ilvl="2">
      <w:start w:val="1"/>
      <w:numFmt w:val="bullet"/>
      <w:lvlText w:val=""/>
      <w:lvlJc w:val="left"/>
      <w:pPr>
        <w:tabs>
          <w:tab w:val="num" w:pos="1440"/>
        </w:tabs>
        <w:ind w:left="1440" w:hanging="360"/>
      </w:pPr>
      <w:rPr>
        <w:rFonts w:ascii="Symbol" w:hAnsi="Symbol" w:cs="Garamond"/>
        <w:lang w:val="it-IT"/>
      </w:rPr>
    </w:lvl>
    <w:lvl w:ilvl="3">
      <w:start w:val="1"/>
      <w:numFmt w:val="bullet"/>
      <w:lvlText w:val=""/>
      <w:lvlJc w:val="left"/>
      <w:pPr>
        <w:tabs>
          <w:tab w:val="num" w:pos="1800"/>
        </w:tabs>
        <w:ind w:left="1800" w:hanging="360"/>
      </w:pPr>
      <w:rPr>
        <w:rFonts w:ascii="Symbol" w:hAnsi="Symbol" w:cs="Garamond"/>
        <w:lang w:val="it-IT"/>
      </w:rPr>
    </w:lvl>
    <w:lvl w:ilvl="4">
      <w:start w:val="1"/>
      <w:numFmt w:val="bullet"/>
      <w:lvlText w:val=""/>
      <w:lvlJc w:val="left"/>
      <w:pPr>
        <w:tabs>
          <w:tab w:val="num" w:pos="2160"/>
        </w:tabs>
        <w:ind w:left="2160" w:hanging="360"/>
      </w:pPr>
      <w:rPr>
        <w:rFonts w:ascii="Symbol" w:hAnsi="Symbol" w:cs="Garamond"/>
        <w:lang w:val="it-IT"/>
      </w:rPr>
    </w:lvl>
    <w:lvl w:ilvl="5">
      <w:start w:val="1"/>
      <w:numFmt w:val="bullet"/>
      <w:lvlText w:val=""/>
      <w:lvlJc w:val="left"/>
      <w:pPr>
        <w:tabs>
          <w:tab w:val="num" w:pos="2520"/>
        </w:tabs>
        <w:ind w:left="2520" w:hanging="360"/>
      </w:pPr>
      <w:rPr>
        <w:rFonts w:ascii="Symbol" w:hAnsi="Symbol" w:cs="Garamond"/>
        <w:lang w:val="it-IT"/>
      </w:rPr>
    </w:lvl>
    <w:lvl w:ilvl="6">
      <w:start w:val="1"/>
      <w:numFmt w:val="bullet"/>
      <w:lvlText w:val=""/>
      <w:lvlJc w:val="left"/>
      <w:pPr>
        <w:tabs>
          <w:tab w:val="num" w:pos="2880"/>
        </w:tabs>
        <w:ind w:left="2880" w:hanging="360"/>
      </w:pPr>
      <w:rPr>
        <w:rFonts w:ascii="Symbol" w:hAnsi="Symbol" w:cs="Garamond"/>
        <w:lang w:val="it-IT"/>
      </w:rPr>
    </w:lvl>
    <w:lvl w:ilvl="7">
      <w:start w:val="1"/>
      <w:numFmt w:val="bullet"/>
      <w:lvlText w:val=""/>
      <w:lvlJc w:val="left"/>
      <w:pPr>
        <w:tabs>
          <w:tab w:val="num" w:pos="3240"/>
        </w:tabs>
        <w:ind w:left="3240" w:hanging="360"/>
      </w:pPr>
      <w:rPr>
        <w:rFonts w:ascii="Symbol" w:hAnsi="Symbol" w:cs="Garamond"/>
        <w:lang w:val="it-IT"/>
      </w:rPr>
    </w:lvl>
    <w:lvl w:ilvl="8">
      <w:start w:val="1"/>
      <w:numFmt w:val="bullet"/>
      <w:lvlText w:val=""/>
      <w:lvlJc w:val="left"/>
      <w:pPr>
        <w:tabs>
          <w:tab w:val="num" w:pos="3600"/>
        </w:tabs>
        <w:ind w:left="3600" w:hanging="360"/>
      </w:pPr>
      <w:rPr>
        <w:rFonts w:ascii="Symbol" w:hAnsi="Symbol" w:cs="Garamond"/>
        <w:lang w:val="it-IT"/>
      </w:rPr>
    </w:lvl>
  </w:abstractNum>
  <w:abstractNum w:abstractNumId="61">
    <w:nsid w:val="0000003E"/>
    <w:multiLevelType w:val="multilevel"/>
    <w:tmpl w:val="0000003E"/>
    <w:name w:val="WW8Num6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2">
    <w:nsid w:val="0000003F"/>
    <w:multiLevelType w:val="multilevel"/>
    <w:tmpl w:val="0000003F"/>
    <w:name w:val="WW8Num6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3">
    <w:nsid w:val="00000040"/>
    <w:multiLevelType w:val="multilevel"/>
    <w:tmpl w:val="00000040"/>
    <w:name w:val="WW8Num69"/>
    <w:lvl w:ilvl="0">
      <w:start w:val="1"/>
      <w:numFmt w:val="bullet"/>
      <w:lvlText w:val=""/>
      <w:lvlJc w:val="left"/>
      <w:pPr>
        <w:tabs>
          <w:tab w:val="num" w:pos="720"/>
        </w:tabs>
        <w:ind w:left="720" w:hanging="360"/>
      </w:pPr>
      <w:rPr>
        <w:rFonts w:ascii="Symbol" w:hAnsi="Symbol" w:cs="OpenSymbol"/>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4">
    <w:nsid w:val="00000041"/>
    <w:multiLevelType w:val="multilevel"/>
    <w:tmpl w:val="00000041"/>
    <w:name w:val="WW8Num7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5">
    <w:nsid w:val="00000042"/>
    <w:multiLevelType w:val="multilevel"/>
    <w:tmpl w:val="00000042"/>
    <w:name w:val="WW8Num7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6">
    <w:nsid w:val="00000043"/>
    <w:multiLevelType w:val="multilevel"/>
    <w:tmpl w:val="00000043"/>
    <w:name w:val="WW8Num72"/>
    <w:lvl w:ilvl="0">
      <w:start w:val="1"/>
      <w:numFmt w:val="bullet"/>
      <w:lvlText w:val=""/>
      <w:lvlJc w:val="left"/>
      <w:pPr>
        <w:tabs>
          <w:tab w:val="num" w:pos="720"/>
        </w:tabs>
        <w:ind w:left="720" w:hanging="360"/>
      </w:pPr>
      <w:rPr>
        <w:rFonts w:ascii="Symbol" w:hAnsi="Symbol" w:cs="OpenSymbol"/>
        <w:lang w:val="it-IT"/>
      </w:rPr>
    </w:lvl>
    <w:lvl w:ilvl="1">
      <w:start w:val="1"/>
      <w:numFmt w:val="bullet"/>
      <w:lvlText w:val=""/>
      <w:lvlJc w:val="left"/>
      <w:pPr>
        <w:tabs>
          <w:tab w:val="num" w:pos="1080"/>
        </w:tabs>
        <w:ind w:left="1080" w:hanging="360"/>
      </w:pPr>
      <w:rPr>
        <w:rFonts w:ascii="Symbol" w:hAnsi="Symbol" w:cs="OpenSymbol"/>
        <w:lang w:val="it-IT"/>
      </w:rPr>
    </w:lvl>
    <w:lvl w:ilvl="2">
      <w:start w:val="1"/>
      <w:numFmt w:val="bullet"/>
      <w:lvlText w:val=""/>
      <w:lvlJc w:val="left"/>
      <w:pPr>
        <w:tabs>
          <w:tab w:val="num" w:pos="1440"/>
        </w:tabs>
        <w:ind w:left="1440" w:hanging="360"/>
      </w:pPr>
      <w:rPr>
        <w:rFonts w:ascii="Symbol" w:hAnsi="Symbol" w:cs="OpenSymbol"/>
        <w:lang w:val="it-IT"/>
      </w:rPr>
    </w:lvl>
    <w:lvl w:ilvl="3">
      <w:start w:val="1"/>
      <w:numFmt w:val="bullet"/>
      <w:lvlText w:val=""/>
      <w:lvlJc w:val="left"/>
      <w:pPr>
        <w:tabs>
          <w:tab w:val="num" w:pos="1800"/>
        </w:tabs>
        <w:ind w:left="1800" w:hanging="360"/>
      </w:pPr>
      <w:rPr>
        <w:rFonts w:ascii="Symbol" w:hAnsi="Symbol" w:cs="OpenSymbol"/>
        <w:lang w:val="it-IT"/>
      </w:rPr>
    </w:lvl>
    <w:lvl w:ilvl="4">
      <w:start w:val="1"/>
      <w:numFmt w:val="bullet"/>
      <w:lvlText w:val=""/>
      <w:lvlJc w:val="left"/>
      <w:pPr>
        <w:tabs>
          <w:tab w:val="num" w:pos="2160"/>
        </w:tabs>
        <w:ind w:left="2160" w:hanging="360"/>
      </w:pPr>
      <w:rPr>
        <w:rFonts w:ascii="Symbol" w:hAnsi="Symbol" w:cs="OpenSymbol"/>
        <w:lang w:val="it-IT"/>
      </w:rPr>
    </w:lvl>
    <w:lvl w:ilvl="5">
      <w:start w:val="1"/>
      <w:numFmt w:val="bullet"/>
      <w:lvlText w:val=""/>
      <w:lvlJc w:val="left"/>
      <w:pPr>
        <w:tabs>
          <w:tab w:val="num" w:pos="2520"/>
        </w:tabs>
        <w:ind w:left="2520" w:hanging="360"/>
      </w:pPr>
      <w:rPr>
        <w:rFonts w:ascii="Symbol" w:hAnsi="Symbol" w:cs="OpenSymbol"/>
        <w:lang w:val="it-IT"/>
      </w:rPr>
    </w:lvl>
    <w:lvl w:ilvl="6">
      <w:start w:val="1"/>
      <w:numFmt w:val="bullet"/>
      <w:lvlText w:val=""/>
      <w:lvlJc w:val="left"/>
      <w:pPr>
        <w:tabs>
          <w:tab w:val="num" w:pos="2880"/>
        </w:tabs>
        <w:ind w:left="2880" w:hanging="360"/>
      </w:pPr>
      <w:rPr>
        <w:rFonts w:ascii="Symbol" w:hAnsi="Symbol" w:cs="OpenSymbol"/>
        <w:lang w:val="it-IT"/>
      </w:rPr>
    </w:lvl>
    <w:lvl w:ilvl="7">
      <w:start w:val="1"/>
      <w:numFmt w:val="bullet"/>
      <w:lvlText w:val=""/>
      <w:lvlJc w:val="left"/>
      <w:pPr>
        <w:tabs>
          <w:tab w:val="num" w:pos="3240"/>
        </w:tabs>
        <w:ind w:left="3240" w:hanging="360"/>
      </w:pPr>
      <w:rPr>
        <w:rFonts w:ascii="Symbol" w:hAnsi="Symbol" w:cs="OpenSymbol"/>
        <w:lang w:val="it-IT"/>
      </w:rPr>
    </w:lvl>
    <w:lvl w:ilvl="8">
      <w:start w:val="1"/>
      <w:numFmt w:val="bullet"/>
      <w:lvlText w:val=""/>
      <w:lvlJc w:val="left"/>
      <w:pPr>
        <w:tabs>
          <w:tab w:val="num" w:pos="3600"/>
        </w:tabs>
        <w:ind w:left="3600" w:hanging="360"/>
      </w:pPr>
      <w:rPr>
        <w:rFonts w:ascii="Symbol" w:hAnsi="Symbol" w:cs="OpenSymbol"/>
        <w:lang w:val="it-IT"/>
      </w:rPr>
    </w:lvl>
  </w:abstractNum>
  <w:abstractNum w:abstractNumId="67">
    <w:nsid w:val="00000044"/>
    <w:multiLevelType w:val="multilevel"/>
    <w:tmpl w:val="00000044"/>
    <w:name w:val="WW8Num73"/>
    <w:lvl w:ilvl="0">
      <w:start w:val="1"/>
      <w:numFmt w:val="bullet"/>
      <w:lvlText w:val=""/>
      <w:lvlJc w:val="left"/>
      <w:pPr>
        <w:tabs>
          <w:tab w:val="num" w:pos="720"/>
        </w:tabs>
        <w:ind w:left="720" w:hanging="360"/>
      </w:pPr>
      <w:rPr>
        <w:rFonts w:ascii="Symbol" w:hAnsi="Symbol" w:cs="Symbol"/>
        <w:lang w:val="it-I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it-I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it-I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8">
    <w:nsid w:val="00000045"/>
    <w:multiLevelType w:val="multilevel"/>
    <w:tmpl w:val="00000045"/>
    <w:name w:val="WW8Num7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9">
    <w:nsid w:val="042401C0"/>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04427797"/>
    <w:multiLevelType w:val="hybridMultilevel"/>
    <w:tmpl w:val="EABA71E2"/>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1">
    <w:nsid w:val="05111DD0"/>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05FE203D"/>
    <w:multiLevelType w:val="hybridMultilevel"/>
    <w:tmpl w:val="DCBA885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3">
    <w:nsid w:val="07253B10"/>
    <w:multiLevelType w:val="hybridMultilevel"/>
    <w:tmpl w:val="2F04F6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0839279D"/>
    <w:multiLevelType w:val="hybridMultilevel"/>
    <w:tmpl w:val="68E207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1D347905"/>
    <w:multiLevelType w:val="hybridMultilevel"/>
    <w:tmpl w:val="AC7E0F42"/>
    <w:lvl w:ilvl="0" w:tplc="44D882AE">
      <w:start w:val="1"/>
      <w:numFmt w:val="decimal"/>
      <w:suff w:val="space"/>
      <w:lvlText w:val="%1)"/>
      <w:lvlJc w:val="left"/>
      <w:pPr>
        <w:ind w:left="567" w:hanging="207"/>
      </w:pPr>
      <w:rPr>
        <w:rFonts w:ascii="Times New Roman" w:eastAsia="Times New Roman" w:hAnsi="Times New Roman"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6">
    <w:nsid w:val="1DC24B93"/>
    <w:multiLevelType w:val="hybridMultilevel"/>
    <w:tmpl w:val="F8AECA0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1F397456"/>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nsid w:val="22221BB4"/>
    <w:multiLevelType w:val="hybridMultilevel"/>
    <w:tmpl w:val="1E18FA68"/>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23860C72"/>
    <w:multiLevelType w:val="hybridMultilevel"/>
    <w:tmpl w:val="FBE65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26CE6793"/>
    <w:multiLevelType w:val="hybridMultilevel"/>
    <w:tmpl w:val="A0C2A8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28FD19C2"/>
    <w:multiLevelType w:val="hybridMultilevel"/>
    <w:tmpl w:val="AC18BDC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29EA38C3"/>
    <w:multiLevelType w:val="hybridMultilevel"/>
    <w:tmpl w:val="99803C3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2CFE51FB"/>
    <w:multiLevelType w:val="hybridMultilevel"/>
    <w:tmpl w:val="B2CA9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37450E91"/>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nsid w:val="37880994"/>
    <w:multiLevelType w:val="hybridMultilevel"/>
    <w:tmpl w:val="7D2097A2"/>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6">
    <w:nsid w:val="3BC2426C"/>
    <w:multiLevelType w:val="hybridMultilevel"/>
    <w:tmpl w:val="2DEC2914"/>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3C0B35CC"/>
    <w:multiLevelType w:val="hybridMultilevel"/>
    <w:tmpl w:val="2DEC2914"/>
    <w:lvl w:ilvl="0" w:tplc="04100005">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8">
    <w:nsid w:val="3C5F37D6"/>
    <w:multiLevelType w:val="hybridMultilevel"/>
    <w:tmpl w:val="B6A6A7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nsid w:val="410F2718"/>
    <w:multiLevelType w:val="hybridMultilevel"/>
    <w:tmpl w:val="196235C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0">
    <w:nsid w:val="44D85758"/>
    <w:multiLevelType w:val="hybridMultilevel"/>
    <w:tmpl w:val="C0E2493A"/>
    <w:lvl w:ilvl="0" w:tplc="04100007">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48343016"/>
    <w:multiLevelType w:val="hybridMultilevel"/>
    <w:tmpl w:val="E4041E44"/>
    <w:lvl w:ilvl="0" w:tplc="04100009">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4A7D6315"/>
    <w:multiLevelType w:val="hybridMultilevel"/>
    <w:tmpl w:val="CD8AC958"/>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500D38A2"/>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4">
    <w:nsid w:val="504D5707"/>
    <w:multiLevelType w:val="hybridMultilevel"/>
    <w:tmpl w:val="FD7896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541B662E"/>
    <w:multiLevelType w:val="hybridMultilevel"/>
    <w:tmpl w:val="92D20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57523DBE"/>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7">
    <w:nsid w:val="58D24942"/>
    <w:multiLevelType w:val="hybridMultilevel"/>
    <w:tmpl w:val="72045E2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8">
    <w:nsid w:val="5C1D7D75"/>
    <w:multiLevelType w:val="hybridMultilevel"/>
    <w:tmpl w:val="2EA2874C"/>
    <w:lvl w:ilvl="0" w:tplc="1CC07850">
      <w:start w:val="15"/>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9">
    <w:nsid w:val="5DBC3EE3"/>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0">
    <w:nsid w:val="5F841588"/>
    <w:multiLevelType w:val="hybridMultilevel"/>
    <w:tmpl w:val="8208FF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66824C9E"/>
    <w:multiLevelType w:val="hybridMultilevel"/>
    <w:tmpl w:val="C78E2C7E"/>
    <w:lvl w:ilvl="0" w:tplc="04100001">
      <w:start w:val="1"/>
      <w:numFmt w:val="bullet"/>
      <w:lvlText w:val=""/>
      <w:lvlJc w:val="left"/>
      <w:pPr>
        <w:tabs>
          <w:tab w:val="num" w:pos="786"/>
        </w:tabs>
        <w:ind w:left="786"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nsid w:val="6EC70E53"/>
    <w:multiLevelType w:val="hybridMultilevel"/>
    <w:tmpl w:val="7B3299A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6F4A4797"/>
    <w:multiLevelType w:val="hybridMultilevel"/>
    <w:tmpl w:val="3E301EB4"/>
    <w:lvl w:ilvl="0" w:tplc="04100007">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72D3634C"/>
    <w:multiLevelType w:val="hybridMultilevel"/>
    <w:tmpl w:val="2DEC2914"/>
    <w:lvl w:ilvl="0" w:tplc="0410000F">
      <w:start w:val="1"/>
      <w:numFmt w:val="decimal"/>
      <w:lvlText w:val="%1."/>
      <w:lvlJc w:val="left"/>
      <w:pPr>
        <w:tabs>
          <w:tab w:val="num" w:pos="720"/>
        </w:tabs>
        <w:ind w:left="720" w:hanging="360"/>
      </w:pPr>
      <w:rPr>
        <w:rFonts w:cs="Times New Roman"/>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nsid w:val="77862AC3"/>
    <w:multiLevelType w:val="hybridMultilevel"/>
    <w:tmpl w:val="58AEA7F2"/>
    <w:lvl w:ilvl="0" w:tplc="BE3A3CE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0"/>
  </w:num>
  <w:num w:numId="10">
    <w:abstractNumId w:val="13"/>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2"/>
  </w:num>
  <w:num w:numId="18">
    <w:abstractNumId w:val="23"/>
  </w:num>
  <w:num w:numId="19">
    <w:abstractNumId w:val="24"/>
  </w:num>
  <w:num w:numId="20">
    <w:abstractNumId w:val="25"/>
  </w:num>
  <w:num w:numId="21">
    <w:abstractNumId w:val="26"/>
  </w:num>
  <w:num w:numId="22">
    <w:abstractNumId w:val="28"/>
  </w:num>
  <w:num w:numId="23">
    <w:abstractNumId w:val="29"/>
  </w:num>
  <w:num w:numId="24">
    <w:abstractNumId w:val="30"/>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1"/>
  </w:num>
  <w:num w:numId="34">
    <w:abstractNumId w:val="42"/>
  </w:num>
  <w:num w:numId="35">
    <w:abstractNumId w:val="43"/>
  </w:num>
  <w:num w:numId="36">
    <w:abstractNumId w:val="44"/>
  </w:num>
  <w:num w:numId="37">
    <w:abstractNumId w:val="46"/>
  </w:num>
  <w:num w:numId="38">
    <w:abstractNumId w:val="47"/>
  </w:num>
  <w:num w:numId="39">
    <w:abstractNumId w:val="48"/>
  </w:num>
  <w:num w:numId="40">
    <w:abstractNumId w:val="49"/>
  </w:num>
  <w:num w:numId="41">
    <w:abstractNumId w:val="50"/>
  </w:num>
  <w:num w:numId="42">
    <w:abstractNumId w:val="51"/>
  </w:num>
  <w:num w:numId="43">
    <w:abstractNumId w:val="52"/>
  </w:num>
  <w:num w:numId="44">
    <w:abstractNumId w:val="53"/>
  </w:num>
  <w:num w:numId="45">
    <w:abstractNumId w:val="54"/>
  </w:num>
  <w:num w:numId="46">
    <w:abstractNumId w:val="56"/>
  </w:num>
  <w:num w:numId="47">
    <w:abstractNumId w:val="57"/>
  </w:num>
  <w:num w:numId="48">
    <w:abstractNumId w:val="58"/>
  </w:num>
  <w:num w:numId="49">
    <w:abstractNumId w:val="59"/>
  </w:num>
  <w:num w:numId="50">
    <w:abstractNumId w:val="60"/>
  </w:num>
  <w:num w:numId="51">
    <w:abstractNumId w:val="61"/>
  </w:num>
  <w:num w:numId="52">
    <w:abstractNumId w:val="62"/>
  </w:num>
  <w:num w:numId="53">
    <w:abstractNumId w:val="63"/>
  </w:num>
  <w:num w:numId="54">
    <w:abstractNumId w:val="64"/>
  </w:num>
  <w:num w:numId="55">
    <w:abstractNumId w:val="65"/>
  </w:num>
  <w:num w:numId="56">
    <w:abstractNumId w:val="66"/>
  </w:num>
  <w:num w:numId="57">
    <w:abstractNumId w:val="67"/>
  </w:num>
  <w:num w:numId="58">
    <w:abstractNumId w:val="68"/>
  </w:num>
  <w:num w:numId="5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num>
  <w:num w:numId="61">
    <w:abstractNumId w:val="94"/>
  </w:num>
  <w:num w:numId="62">
    <w:abstractNumId w:val="97"/>
  </w:num>
  <w:num w:numId="63">
    <w:abstractNumId w:val="88"/>
  </w:num>
  <w:num w:numId="64">
    <w:abstractNumId w:val="76"/>
  </w:num>
  <w:num w:numId="65">
    <w:abstractNumId w:val="101"/>
  </w:num>
  <w:num w:numId="66">
    <w:abstractNumId w:val="85"/>
  </w:num>
  <w:num w:numId="67">
    <w:abstractNumId w:val="95"/>
  </w:num>
  <w:num w:numId="68">
    <w:abstractNumId w:val="75"/>
  </w:num>
  <w:num w:numId="69">
    <w:abstractNumId w:val="74"/>
  </w:num>
  <w:num w:numId="70">
    <w:abstractNumId w:val="89"/>
  </w:num>
  <w:num w:numId="71">
    <w:abstractNumId w:val="80"/>
  </w:num>
  <w:num w:numId="72">
    <w:abstractNumId w:val="72"/>
  </w:num>
  <w:num w:numId="73">
    <w:abstractNumId w:val="79"/>
  </w:num>
  <w:num w:numId="74">
    <w:abstractNumId w:val="77"/>
  </w:num>
  <w:num w:numId="75">
    <w:abstractNumId w:val="99"/>
  </w:num>
  <w:num w:numId="76">
    <w:abstractNumId w:val="96"/>
  </w:num>
  <w:num w:numId="77">
    <w:abstractNumId w:val="84"/>
  </w:num>
  <w:num w:numId="78">
    <w:abstractNumId w:val="93"/>
  </w:num>
  <w:num w:numId="79">
    <w:abstractNumId w:val="104"/>
  </w:num>
  <w:num w:numId="80">
    <w:abstractNumId w:val="81"/>
  </w:num>
  <w:num w:numId="81">
    <w:abstractNumId w:val="86"/>
  </w:num>
  <w:num w:numId="82">
    <w:abstractNumId w:val="87"/>
  </w:num>
  <w:num w:numId="83">
    <w:abstractNumId w:val="71"/>
  </w:num>
  <w:num w:numId="84">
    <w:abstractNumId w:val="69"/>
  </w:num>
  <w:num w:numId="85">
    <w:abstractNumId w:val="92"/>
  </w:num>
  <w:num w:numId="86">
    <w:abstractNumId w:val="78"/>
  </w:num>
  <w:num w:numId="87">
    <w:abstractNumId w:val="105"/>
  </w:num>
  <w:num w:numId="88">
    <w:abstractNumId w:val="98"/>
  </w:num>
  <w:num w:numId="89">
    <w:abstractNumId w:val="91"/>
  </w:num>
  <w:num w:numId="90">
    <w:abstractNumId w:val="90"/>
  </w:num>
  <w:num w:numId="91">
    <w:abstractNumId w:val="103"/>
  </w:num>
  <w:num w:numId="92">
    <w:abstractNumId w:val="83"/>
  </w:num>
  <w:num w:numId="93">
    <w:abstractNumId w:val="100"/>
  </w:num>
  <w:num w:numId="94">
    <w:abstractNumId w:val="82"/>
  </w:num>
  <w:num w:numId="95">
    <w:abstractNumId w:val="102"/>
  </w:num>
  <w:num w:numId="96">
    <w:abstractNumId w:val="7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2"/>
  <w:embedSystemFonts/>
  <w:activeWritingStyle w:appName="MSWord" w:lang="it-IT" w:vendorID="3" w:dllVersion="517" w:checkStyle="1"/>
  <w:proofState w:spelling="clean" w:grammar="clean"/>
  <w:stylePaneFormatFilter w:val="0000"/>
  <w:documentProtection w:edit="readOnly" w:formatting="1" w:enforcement="1" w:cryptProviderType="rsaFull" w:cryptAlgorithmClass="hash" w:cryptAlgorithmType="typeAny" w:cryptAlgorithmSid="4" w:cryptSpinCount="50000" w:hash="rJU+S0lC9etLt5s2tsrJHnXZlfQ=" w:salt="9uvX1CgW3qTLiQXhOtjeLw=="/>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0D0BE8"/>
    <w:rsid w:val="00000FDA"/>
    <w:rsid w:val="00011553"/>
    <w:rsid w:val="00021794"/>
    <w:rsid w:val="00023ACC"/>
    <w:rsid w:val="000251D8"/>
    <w:rsid w:val="00040B58"/>
    <w:rsid w:val="00064EF1"/>
    <w:rsid w:val="00071B67"/>
    <w:rsid w:val="00084CEC"/>
    <w:rsid w:val="000B22F8"/>
    <w:rsid w:val="000C01D5"/>
    <w:rsid w:val="000C1105"/>
    <w:rsid w:val="000C4C64"/>
    <w:rsid w:val="000C7E5E"/>
    <w:rsid w:val="000D0BE8"/>
    <w:rsid w:val="000D5B54"/>
    <w:rsid w:val="000E5BF6"/>
    <w:rsid w:val="000E7954"/>
    <w:rsid w:val="000F104F"/>
    <w:rsid w:val="000F6F00"/>
    <w:rsid w:val="00100977"/>
    <w:rsid w:val="00112413"/>
    <w:rsid w:val="00112FC3"/>
    <w:rsid w:val="0012299C"/>
    <w:rsid w:val="00126F70"/>
    <w:rsid w:val="00134179"/>
    <w:rsid w:val="0014348F"/>
    <w:rsid w:val="00143C99"/>
    <w:rsid w:val="0015245B"/>
    <w:rsid w:val="00165528"/>
    <w:rsid w:val="001868E2"/>
    <w:rsid w:val="001906ED"/>
    <w:rsid w:val="001B18D2"/>
    <w:rsid w:val="001B1F89"/>
    <w:rsid w:val="001B25D5"/>
    <w:rsid w:val="001B3E20"/>
    <w:rsid w:val="001C079F"/>
    <w:rsid w:val="001D10E3"/>
    <w:rsid w:val="001D715E"/>
    <w:rsid w:val="001E20E5"/>
    <w:rsid w:val="001F042A"/>
    <w:rsid w:val="00220DC3"/>
    <w:rsid w:val="002554CF"/>
    <w:rsid w:val="00261CEE"/>
    <w:rsid w:val="00264D73"/>
    <w:rsid w:val="00274B8A"/>
    <w:rsid w:val="00284A6C"/>
    <w:rsid w:val="0029301F"/>
    <w:rsid w:val="002C44A8"/>
    <w:rsid w:val="002D4DD7"/>
    <w:rsid w:val="002F3088"/>
    <w:rsid w:val="002F6E32"/>
    <w:rsid w:val="00301BCF"/>
    <w:rsid w:val="00314104"/>
    <w:rsid w:val="003333C3"/>
    <w:rsid w:val="00337A0B"/>
    <w:rsid w:val="003460BD"/>
    <w:rsid w:val="00350C35"/>
    <w:rsid w:val="00350DF8"/>
    <w:rsid w:val="00351E44"/>
    <w:rsid w:val="0035672A"/>
    <w:rsid w:val="00361DD6"/>
    <w:rsid w:val="003741E9"/>
    <w:rsid w:val="0039005C"/>
    <w:rsid w:val="00397753"/>
    <w:rsid w:val="003A6CA5"/>
    <w:rsid w:val="003B65FE"/>
    <w:rsid w:val="003B7137"/>
    <w:rsid w:val="003C12D3"/>
    <w:rsid w:val="003D146D"/>
    <w:rsid w:val="003D2380"/>
    <w:rsid w:val="003E108B"/>
    <w:rsid w:val="003E4BA0"/>
    <w:rsid w:val="003E64EB"/>
    <w:rsid w:val="00403B08"/>
    <w:rsid w:val="00416FFB"/>
    <w:rsid w:val="00433323"/>
    <w:rsid w:val="0043452A"/>
    <w:rsid w:val="004362AB"/>
    <w:rsid w:val="00451B7E"/>
    <w:rsid w:val="004637A6"/>
    <w:rsid w:val="00466846"/>
    <w:rsid w:val="004B67DF"/>
    <w:rsid w:val="004E5E22"/>
    <w:rsid w:val="0051706B"/>
    <w:rsid w:val="00532961"/>
    <w:rsid w:val="0054498E"/>
    <w:rsid w:val="005654A3"/>
    <w:rsid w:val="005754C5"/>
    <w:rsid w:val="00575F60"/>
    <w:rsid w:val="00576525"/>
    <w:rsid w:val="00583D60"/>
    <w:rsid w:val="00591BFB"/>
    <w:rsid w:val="005950DE"/>
    <w:rsid w:val="005A1677"/>
    <w:rsid w:val="005A27E5"/>
    <w:rsid w:val="005D0747"/>
    <w:rsid w:val="005F6DAE"/>
    <w:rsid w:val="006067E0"/>
    <w:rsid w:val="00633E95"/>
    <w:rsid w:val="00635954"/>
    <w:rsid w:val="00647B89"/>
    <w:rsid w:val="006731A7"/>
    <w:rsid w:val="00685F02"/>
    <w:rsid w:val="006870A8"/>
    <w:rsid w:val="006A72CD"/>
    <w:rsid w:val="006A7C1F"/>
    <w:rsid w:val="006A7E40"/>
    <w:rsid w:val="006A7FF7"/>
    <w:rsid w:val="006B5204"/>
    <w:rsid w:val="006E1B98"/>
    <w:rsid w:val="006E42FF"/>
    <w:rsid w:val="006F1900"/>
    <w:rsid w:val="006F2344"/>
    <w:rsid w:val="0071726E"/>
    <w:rsid w:val="00727751"/>
    <w:rsid w:val="00745AFF"/>
    <w:rsid w:val="00752F0A"/>
    <w:rsid w:val="00753222"/>
    <w:rsid w:val="00770272"/>
    <w:rsid w:val="00770B17"/>
    <w:rsid w:val="00774541"/>
    <w:rsid w:val="00797CF6"/>
    <w:rsid w:val="007A0DEA"/>
    <w:rsid w:val="007C0C9D"/>
    <w:rsid w:val="007D5190"/>
    <w:rsid w:val="007D79BB"/>
    <w:rsid w:val="007E236A"/>
    <w:rsid w:val="008036D5"/>
    <w:rsid w:val="008140CA"/>
    <w:rsid w:val="008202C7"/>
    <w:rsid w:val="008512AC"/>
    <w:rsid w:val="00855C16"/>
    <w:rsid w:val="00856A5C"/>
    <w:rsid w:val="00862F24"/>
    <w:rsid w:val="00865434"/>
    <w:rsid w:val="00865E38"/>
    <w:rsid w:val="008853A5"/>
    <w:rsid w:val="00895F84"/>
    <w:rsid w:val="008B47B2"/>
    <w:rsid w:val="008B6864"/>
    <w:rsid w:val="008C7817"/>
    <w:rsid w:val="008D1052"/>
    <w:rsid w:val="008D168E"/>
    <w:rsid w:val="008D5076"/>
    <w:rsid w:val="008E6CC4"/>
    <w:rsid w:val="008F496D"/>
    <w:rsid w:val="009011CB"/>
    <w:rsid w:val="009110B0"/>
    <w:rsid w:val="0091490C"/>
    <w:rsid w:val="00914A16"/>
    <w:rsid w:val="009231FC"/>
    <w:rsid w:val="00932018"/>
    <w:rsid w:val="00955DBD"/>
    <w:rsid w:val="00974886"/>
    <w:rsid w:val="009928CF"/>
    <w:rsid w:val="009A2E97"/>
    <w:rsid w:val="009A7577"/>
    <w:rsid w:val="009B300D"/>
    <w:rsid w:val="009D1749"/>
    <w:rsid w:val="009F6A34"/>
    <w:rsid w:val="00A04ABA"/>
    <w:rsid w:val="00A0680C"/>
    <w:rsid w:val="00A11ACD"/>
    <w:rsid w:val="00A12382"/>
    <w:rsid w:val="00A54B0B"/>
    <w:rsid w:val="00A564B8"/>
    <w:rsid w:val="00A766E2"/>
    <w:rsid w:val="00AA776A"/>
    <w:rsid w:val="00AC774E"/>
    <w:rsid w:val="00AE5DA7"/>
    <w:rsid w:val="00AF25BB"/>
    <w:rsid w:val="00B0339E"/>
    <w:rsid w:val="00B165D6"/>
    <w:rsid w:val="00B23B76"/>
    <w:rsid w:val="00B43F05"/>
    <w:rsid w:val="00B463AE"/>
    <w:rsid w:val="00B61CCF"/>
    <w:rsid w:val="00B66AB6"/>
    <w:rsid w:val="00B76EA5"/>
    <w:rsid w:val="00B874D7"/>
    <w:rsid w:val="00B97DFF"/>
    <w:rsid w:val="00BA05F2"/>
    <w:rsid w:val="00BB0031"/>
    <w:rsid w:val="00BB1467"/>
    <w:rsid w:val="00BB1F27"/>
    <w:rsid w:val="00BD335A"/>
    <w:rsid w:val="00BE234D"/>
    <w:rsid w:val="00BE517A"/>
    <w:rsid w:val="00BE5A0D"/>
    <w:rsid w:val="00BF1E03"/>
    <w:rsid w:val="00BF616B"/>
    <w:rsid w:val="00C04A88"/>
    <w:rsid w:val="00C21EBF"/>
    <w:rsid w:val="00C223B1"/>
    <w:rsid w:val="00C27FC5"/>
    <w:rsid w:val="00C3154A"/>
    <w:rsid w:val="00C32FF6"/>
    <w:rsid w:val="00C33594"/>
    <w:rsid w:val="00C54C0E"/>
    <w:rsid w:val="00C60911"/>
    <w:rsid w:val="00C63AA7"/>
    <w:rsid w:val="00C64920"/>
    <w:rsid w:val="00C76A2F"/>
    <w:rsid w:val="00C81A6E"/>
    <w:rsid w:val="00C87838"/>
    <w:rsid w:val="00CD31A7"/>
    <w:rsid w:val="00CE1512"/>
    <w:rsid w:val="00CE3593"/>
    <w:rsid w:val="00CE5330"/>
    <w:rsid w:val="00CF2CFA"/>
    <w:rsid w:val="00CF5F33"/>
    <w:rsid w:val="00D074C9"/>
    <w:rsid w:val="00D12D85"/>
    <w:rsid w:val="00D1662D"/>
    <w:rsid w:val="00D2721D"/>
    <w:rsid w:val="00D30612"/>
    <w:rsid w:val="00D371F2"/>
    <w:rsid w:val="00D52146"/>
    <w:rsid w:val="00D77067"/>
    <w:rsid w:val="00DB3B1F"/>
    <w:rsid w:val="00DE037F"/>
    <w:rsid w:val="00DE6E4D"/>
    <w:rsid w:val="00E04EFF"/>
    <w:rsid w:val="00E053B0"/>
    <w:rsid w:val="00E27A42"/>
    <w:rsid w:val="00E45EB9"/>
    <w:rsid w:val="00E71A58"/>
    <w:rsid w:val="00E74CC2"/>
    <w:rsid w:val="00E85827"/>
    <w:rsid w:val="00E92957"/>
    <w:rsid w:val="00E93E78"/>
    <w:rsid w:val="00E9647C"/>
    <w:rsid w:val="00EA1200"/>
    <w:rsid w:val="00EA4714"/>
    <w:rsid w:val="00EB5028"/>
    <w:rsid w:val="00EB743A"/>
    <w:rsid w:val="00EE4C67"/>
    <w:rsid w:val="00F26043"/>
    <w:rsid w:val="00F34E86"/>
    <w:rsid w:val="00F36CBB"/>
    <w:rsid w:val="00F375FE"/>
    <w:rsid w:val="00F47B5B"/>
    <w:rsid w:val="00F57BCE"/>
    <w:rsid w:val="00F66861"/>
    <w:rsid w:val="00F80241"/>
    <w:rsid w:val="00F86F35"/>
    <w:rsid w:val="00FA36B9"/>
    <w:rsid w:val="00FB68C6"/>
    <w:rsid w:val="00FD223F"/>
    <w:rsid w:val="00FE0BDA"/>
    <w:rsid w:val="00FE104A"/>
    <w:rsid w:val="00FE36E8"/>
    <w:rsid w:val="00FE76B5"/>
    <w:rsid w:val="00FF3737"/>
    <w:rsid w:val="00FF7BBC"/>
    <w:rsid w:val="00FF7E3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E053B0"/>
    <w:pPr>
      <w:widowControl w:val="0"/>
      <w:tabs>
        <w:tab w:val="left" w:pos="1800"/>
      </w:tabs>
      <w:suppressAutoHyphens/>
      <w:autoSpaceDE w:val="0"/>
      <w:jc w:val="both"/>
    </w:pPr>
    <w:rPr>
      <w:sz w:val="24"/>
      <w:szCs w:val="24"/>
      <w:lang w:eastAsia="en-US" w:bidi="en-US"/>
    </w:rPr>
  </w:style>
  <w:style w:type="paragraph" w:styleId="Titolo1">
    <w:name w:val="heading 1"/>
    <w:basedOn w:val="Titolo"/>
    <w:next w:val="Normale"/>
    <w:qFormat/>
    <w:pPr>
      <w:numPr>
        <w:numId w:val="1"/>
      </w:numPr>
      <w:jc w:val="left"/>
      <w:outlineLvl w:val="0"/>
    </w:pPr>
    <w:rPr>
      <w:color w:val="auto"/>
    </w:rPr>
  </w:style>
  <w:style w:type="paragraph" w:styleId="Titolo2">
    <w:name w:val="heading 2"/>
    <w:next w:val="Normale"/>
    <w:qFormat/>
    <w:pPr>
      <w:numPr>
        <w:ilvl w:val="1"/>
        <w:numId w:val="1"/>
      </w:numPr>
      <w:suppressAutoHyphens/>
      <w:spacing w:line="276" w:lineRule="auto"/>
      <w:ind w:left="714" w:hanging="357"/>
      <w:jc w:val="both"/>
      <w:outlineLvl w:val="1"/>
    </w:pPr>
    <w:rPr>
      <w:rFonts w:eastAsia="Arial"/>
      <w:b/>
      <w:sz w:val="28"/>
      <w:szCs w:val="28"/>
      <w:lang w:eastAsia="en-US" w:bidi="en-US"/>
    </w:rPr>
  </w:style>
  <w:style w:type="paragraph" w:styleId="Titolo3">
    <w:name w:val="heading 3"/>
    <w:basedOn w:val="Titolo2"/>
    <w:next w:val="Normale"/>
    <w:qFormat/>
    <w:pPr>
      <w:numPr>
        <w:ilvl w:val="2"/>
      </w:numPr>
      <w:outlineLvl w:val="2"/>
    </w:pPr>
    <w:rPr>
      <w:i/>
      <w:sz w:val="26"/>
      <w:szCs w:val="26"/>
    </w:rPr>
  </w:style>
  <w:style w:type="paragraph" w:styleId="Titolo4">
    <w:name w:val="heading 4"/>
    <w:basedOn w:val="Normale"/>
    <w:next w:val="Normale"/>
    <w:qFormat/>
    <w:rsid w:val="008512AC"/>
    <w:pPr>
      <w:keepNext/>
      <w:keepLines/>
      <w:numPr>
        <w:ilvl w:val="3"/>
        <w:numId w:val="1"/>
      </w:numPr>
      <w:spacing w:before="200"/>
      <w:outlineLvl w:val="3"/>
    </w:pPr>
    <w:rPr>
      <w:rFonts w:eastAsia="TTE2AC3EE8t00"/>
      <w:b/>
      <w:bCs/>
      <w:iCs/>
    </w:rPr>
  </w:style>
  <w:style w:type="paragraph" w:styleId="Titolo5">
    <w:name w:val="heading 5"/>
    <w:basedOn w:val="Normale"/>
    <w:next w:val="Normale"/>
    <w:qFormat/>
    <w:pPr>
      <w:keepNext/>
      <w:keepLines/>
      <w:numPr>
        <w:ilvl w:val="4"/>
        <w:numId w:val="1"/>
      </w:numPr>
      <w:spacing w:before="200"/>
      <w:outlineLvl w:val="4"/>
    </w:pPr>
    <w:rPr>
      <w:rFonts w:ascii="Cambria" w:hAnsi="Cambria" w:cs="Cambria"/>
      <w:color w:val="243F60"/>
    </w:rPr>
  </w:style>
  <w:style w:type="paragraph" w:styleId="Titolo6">
    <w:name w:val="heading 6"/>
    <w:basedOn w:val="Normale"/>
    <w:next w:val="Normale"/>
    <w:qFormat/>
    <w:pPr>
      <w:keepNext/>
      <w:keepLines/>
      <w:numPr>
        <w:ilvl w:val="5"/>
        <w:numId w:val="1"/>
      </w:numPr>
      <w:spacing w:before="200"/>
      <w:outlineLvl w:val="5"/>
    </w:pPr>
    <w:rPr>
      <w:rFonts w:ascii="Cambria" w:hAnsi="Cambria" w:cs="Cambria"/>
      <w:i/>
      <w:iCs/>
      <w:color w:val="243F60"/>
    </w:rPr>
  </w:style>
  <w:style w:type="paragraph" w:styleId="Titolo7">
    <w:name w:val="heading 7"/>
    <w:basedOn w:val="Normale"/>
    <w:next w:val="Normale"/>
    <w:qFormat/>
    <w:pPr>
      <w:keepNext/>
      <w:keepLines/>
      <w:numPr>
        <w:ilvl w:val="6"/>
        <w:numId w:val="1"/>
      </w:numPr>
      <w:spacing w:before="200"/>
      <w:outlineLvl w:val="6"/>
    </w:pPr>
    <w:rPr>
      <w:rFonts w:ascii="Cambria" w:hAnsi="Cambria" w:cs="Cambria"/>
      <w:i/>
      <w:iCs/>
      <w:color w:val="404040"/>
    </w:rPr>
  </w:style>
  <w:style w:type="paragraph" w:styleId="Titolo8">
    <w:name w:val="heading 8"/>
    <w:basedOn w:val="Normale"/>
    <w:next w:val="Normale"/>
    <w:qFormat/>
    <w:pPr>
      <w:keepNext/>
      <w:keepLines/>
      <w:numPr>
        <w:ilvl w:val="7"/>
        <w:numId w:val="1"/>
      </w:numPr>
      <w:spacing w:before="200"/>
      <w:outlineLvl w:val="7"/>
    </w:pPr>
    <w:rPr>
      <w:rFonts w:ascii="Cambria" w:hAnsi="Cambria" w:cs="Cambria"/>
      <w:color w:val="4F81BD"/>
      <w:sz w:val="20"/>
      <w:szCs w:val="20"/>
    </w:rPr>
  </w:style>
  <w:style w:type="paragraph" w:styleId="Titolo9">
    <w:name w:val="heading 9"/>
    <w:basedOn w:val="Normale"/>
    <w:next w:val="Normale"/>
    <w:qFormat/>
    <w:pPr>
      <w:keepNext/>
      <w:keepLines/>
      <w:numPr>
        <w:ilvl w:val="8"/>
        <w:numId w:val="1"/>
      </w:numPr>
      <w:spacing w:before="200"/>
      <w:outlineLvl w:val="8"/>
    </w:pPr>
    <w:rPr>
      <w:rFonts w:ascii="Cambria" w:hAnsi="Cambria" w:cs="Cambria"/>
      <w:i/>
      <w:iCs/>
      <w:color w:val="404040"/>
      <w:sz w:val="20"/>
      <w:szCs w:val="20"/>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cs="Symbol"/>
    </w:rPr>
  </w:style>
  <w:style w:type="character" w:customStyle="1" w:styleId="WW8Num2z0">
    <w:name w:val="WW8Num2z0"/>
    <w:rPr>
      <w:rFonts w:ascii="Garamond" w:eastAsia="Times New Roman" w:hAnsi="Garamond" w:cs="Lucida Sans Unicode"/>
      <w:lang w:val="it-IT"/>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lang w:val="it-IT"/>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lang w:val="it-IT"/>
    </w:rPr>
  </w:style>
  <w:style w:type="character" w:customStyle="1" w:styleId="WW8Num5z0">
    <w:name w:val="WW8Num5z0"/>
    <w:rPr>
      <w:rFonts w:ascii="Wingdings" w:hAnsi="Wingdings" w:cs="Wingdings"/>
      <w:lang w:val="it-IT"/>
    </w:rPr>
  </w:style>
  <w:style w:type="character" w:customStyle="1" w:styleId="WW8Num6z0">
    <w:name w:val="WW8Num6z0"/>
    <w:rPr>
      <w:rFonts w:ascii="Wingdings" w:hAnsi="Wingdings" w:cs="Wingdings"/>
      <w:lang w:val="it-IT"/>
    </w:rPr>
  </w:style>
  <w:style w:type="character" w:customStyle="1" w:styleId="WW8Num7z0">
    <w:name w:val="WW8Num7z0"/>
    <w:rPr>
      <w:rFonts w:ascii="Garamond" w:eastAsia="Times New Roman" w:hAnsi="Garamond" w:cs="Lucida Sans Unicode"/>
      <w:lang w:val="it-IT"/>
    </w:rPr>
  </w:style>
  <w:style w:type="character" w:customStyle="1" w:styleId="WW8Num8z0">
    <w:name w:val="WW8Num8z0"/>
    <w:rPr>
      <w:rFonts w:ascii="Wingdings" w:hAnsi="Wingdings" w:cs="Wingdings"/>
      <w:lang w:val="it-IT"/>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Garamond" w:hAnsi="Garamond" w:cs="Garamond"/>
      <w:shd w:val="clear" w:color="auto" w:fill="auto"/>
      <w:lang w:val="it-IT"/>
    </w:rPr>
  </w:style>
  <w:style w:type="character" w:customStyle="1" w:styleId="WW8Num10z0">
    <w:name w:val="WW8Num10z0"/>
    <w:rPr>
      <w:rFonts w:ascii="Wingdings" w:hAnsi="Wingdings" w:cs="Wingdings"/>
      <w:lang w:val="it-IT"/>
    </w:rPr>
  </w:style>
  <w:style w:type="character" w:customStyle="1" w:styleId="WW8Num11z0">
    <w:name w:val="WW8Num11z0"/>
    <w:rPr>
      <w:rFonts w:ascii="Garamond" w:eastAsia="Times New Roman" w:hAnsi="Garamond" w:cs="Lucida Sans Unicode"/>
    </w:rPr>
  </w:style>
  <w:style w:type="character" w:customStyle="1" w:styleId="WW8Num12z0">
    <w:name w:val="WW8Num12z0"/>
    <w:rPr>
      <w:rFonts w:ascii="Wingdings" w:hAnsi="Wingdings" w:cs="Wingdings"/>
    </w:rPr>
  </w:style>
  <w:style w:type="character" w:customStyle="1" w:styleId="WW8Num13z0">
    <w:name w:val="WW8Num13z0"/>
    <w:rPr>
      <w:rFonts w:ascii="Wingdings" w:hAnsi="Wingdings" w:cs="Wingdings"/>
      <w:lang w:val="it-IT"/>
    </w:rPr>
  </w:style>
  <w:style w:type="character" w:customStyle="1" w:styleId="WW8Num14z0">
    <w:name w:val="WW8Num14z0"/>
    <w:rPr>
      <w:rFonts w:ascii="Symbol" w:hAnsi="Symbol" w:cs="Symbol"/>
      <w:lang w:val="it-IT"/>
    </w:rPr>
  </w:style>
  <w:style w:type="character" w:customStyle="1" w:styleId="WW8Num15z0">
    <w:name w:val="WW8Num15z0"/>
    <w:rPr>
      <w:rFonts w:ascii="Garamond" w:eastAsia="Times New Roman" w:hAnsi="Garamond" w:cs="Lucida Sans Unicode"/>
      <w:lang w:val="it-IT"/>
    </w:rPr>
  </w:style>
  <w:style w:type="character" w:customStyle="1" w:styleId="WW8Num16z0">
    <w:name w:val="WW8Num16z0"/>
    <w:rPr>
      <w:rFonts w:ascii="Wingdings" w:eastAsia="SimSun" w:hAnsi="Wingdings" w:cs="Wingdings"/>
      <w:lang w:val="it-IT"/>
    </w:rPr>
  </w:style>
  <w:style w:type="character" w:customStyle="1" w:styleId="WW8Num17z0">
    <w:name w:val="WW8Num17z0"/>
    <w:rPr>
      <w:rFonts w:ascii="Wingdings" w:hAnsi="Wingdings" w:cs="Wingdings"/>
      <w:lang w:val="it-IT"/>
    </w:rPr>
  </w:style>
  <w:style w:type="character" w:customStyle="1" w:styleId="WW8Num18z0">
    <w:name w:val="WW8Num18z0"/>
    <w:rPr>
      <w:rFonts w:ascii="Wingdings" w:hAnsi="Wingdings" w:cs="Wingdings"/>
      <w:lang w:val="it-IT"/>
    </w:rPr>
  </w:style>
  <w:style w:type="character" w:customStyle="1" w:styleId="WW8Num19z0">
    <w:name w:val="WW8Num19z0"/>
    <w:rPr>
      <w:rFonts w:ascii="Symbol" w:hAnsi="Symbol" w:cs="Symbol"/>
      <w:lang w:val="it-IT"/>
    </w:rPr>
  </w:style>
  <w:style w:type="character" w:customStyle="1" w:styleId="WW8Num19z1">
    <w:name w:val="WW8Num19z1"/>
    <w:rPr>
      <w:rFonts w:ascii="Wingdings" w:hAnsi="Wingdings" w:cs="Wingdings"/>
    </w:rPr>
  </w:style>
  <w:style w:type="character" w:customStyle="1" w:styleId="WW8Num19z2">
    <w:name w:val="WW8Num19z2"/>
    <w:rPr>
      <w:rFonts w:ascii="Wingdings" w:hAnsi="Wingdings" w:cs="Wingdings"/>
    </w:rPr>
  </w:style>
  <w:style w:type="character" w:customStyle="1" w:styleId="WW8Num20z0">
    <w:name w:val="WW8Num20z0"/>
    <w:rPr>
      <w:rFonts w:ascii="Wingdings" w:hAnsi="Wingdings" w:cs="Wingdings"/>
      <w:lang w:val="it-IT"/>
    </w:rPr>
  </w:style>
  <w:style w:type="character" w:customStyle="1" w:styleId="WW8Num21z0">
    <w:name w:val="WW8Num21z0"/>
    <w:rPr>
      <w:rFonts w:ascii="Wingdings" w:hAnsi="Wingdings" w:cs="Wingdings"/>
      <w:lang w:val="it-IT"/>
    </w:rPr>
  </w:style>
  <w:style w:type="character" w:customStyle="1" w:styleId="WW8Num22z0">
    <w:name w:val="WW8Num22z0"/>
    <w:rPr>
      <w:rFonts w:ascii="Garamond" w:eastAsia="Times New Roman" w:hAnsi="Garamond" w:cs="Lucida Sans Unicode"/>
    </w:rPr>
  </w:style>
  <w:style w:type="character" w:customStyle="1" w:styleId="WW8Num23z0">
    <w:name w:val="WW8Num23z0"/>
    <w:rPr>
      <w:rFonts w:ascii="Wingdings" w:hAnsi="Wingdings" w:cs="Wingdings"/>
    </w:rPr>
  </w:style>
  <w:style w:type="character" w:customStyle="1" w:styleId="WW8Num24z0">
    <w:name w:val="WW8Num24z0"/>
    <w:rPr>
      <w:rFonts w:ascii="Garamond" w:eastAsia="Times New Roman" w:hAnsi="Garamond" w:cs="Lucida Sans Unicode"/>
      <w:lang w:val="it-IT"/>
    </w:rPr>
  </w:style>
  <w:style w:type="character" w:customStyle="1" w:styleId="WW8Num25z0">
    <w:name w:val="WW8Num25z0"/>
    <w:rPr>
      <w:rFonts w:ascii="Wingdings" w:hAnsi="Wingdings" w:cs="Wingdings"/>
      <w:lang w:val="it-IT"/>
    </w:rPr>
  </w:style>
  <w:style w:type="character" w:customStyle="1" w:styleId="WW8Num26z0">
    <w:name w:val="WW8Num26z0"/>
    <w:rPr>
      <w:rFonts w:ascii="Garamond" w:eastAsia="Times New Roman" w:hAnsi="Garamond" w:cs="Lucida Sans Unicode"/>
      <w:lang w:val="it-IT"/>
    </w:rPr>
  </w:style>
  <w:style w:type="character" w:customStyle="1" w:styleId="WW8Num26z1">
    <w:name w:val="WW8Num26z1"/>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8z0">
    <w:name w:val="WW8Num28z0"/>
    <w:rPr>
      <w:rFonts w:ascii="Symbol" w:hAnsi="Symbol" w:cs="Symbol"/>
    </w:rPr>
  </w:style>
  <w:style w:type="character" w:customStyle="1" w:styleId="WW8Num29z0">
    <w:name w:val="WW8Num29z0"/>
    <w:rPr>
      <w:rFonts w:ascii="Symbol" w:hAnsi="Symbol" w:cs="Symbol"/>
      <w:lang w:val="it-IT"/>
    </w:rPr>
  </w:style>
  <w:style w:type="character" w:customStyle="1" w:styleId="WW8Num30z0">
    <w:name w:val="WW8Num30z0"/>
    <w:rPr>
      <w:b w:val="0"/>
      <w:sz w:val="24"/>
      <w:lang w:val="it-IT"/>
    </w:rPr>
  </w:style>
  <w:style w:type="character" w:customStyle="1" w:styleId="WW8Num31z0">
    <w:name w:val="WW8Num31z0"/>
    <w:rPr>
      <w:rFonts w:ascii="Symbol" w:hAnsi="Symbol" w:cs="Symbol"/>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Wingdings" w:hAnsi="Wingdings" w:cs="Wingdings"/>
    </w:rPr>
  </w:style>
  <w:style w:type="character" w:customStyle="1" w:styleId="WW8Num35z0">
    <w:name w:val="WW8Num35z0"/>
    <w:rPr>
      <w:rFonts w:ascii="Wingdings" w:hAnsi="Wingdings" w:cs="Wingdings"/>
    </w:rPr>
  </w:style>
  <w:style w:type="character" w:customStyle="1" w:styleId="WW8Num36z0">
    <w:name w:val="WW8Num36z0"/>
    <w:rPr>
      <w:rFonts w:ascii="Wingdings" w:hAnsi="Wingdings" w:cs="Wingdings"/>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rFonts w:ascii="Symbol" w:hAnsi="Symbol" w:cs="Symbol"/>
      <w:lang w:val="it-IT"/>
    </w:rPr>
  </w:style>
  <w:style w:type="character" w:customStyle="1" w:styleId="WW8Num40z0">
    <w:name w:val="WW8Num40z0"/>
    <w:rPr>
      <w:rFonts w:ascii="Symbol" w:hAnsi="Symbol" w:cs="Symbol"/>
      <w:lang w:val="it-IT"/>
    </w:rPr>
  </w:style>
  <w:style w:type="character" w:customStyle="1" w:styleId="WW8Num41z0">
    <w:name w:val="WW8Num41z0"/>
    <w:rPr>
      <w:rFonts w:ascii="Symbol" w:hAnsi="Symbol" w:cs="Symbol"/>
    </w:rPr>
  </w:style>
  <w:style w:type="character" w:customStyle="1" w:styleId="WW8Num42z0">
    <w:name w:val="WW8Num42z0"/>
    <w:rPr>
      <w:rFonts w:ascii="Symbol" w:hAnsi="Symbol" w:cs="Symbol"/>
    </w:rPr>
  </w:style>
  <w:style w:type="character" w:customStyle="1" w:styleId="WW8Num43z0">
    <w:name w:val="WW8Num43z0"/>
    <w:rPr>
      <w:rFonts w:ascii="Symbol" w:hAnsi="Symbol" w:cs="Symbol"/>
      <w:lang w:val="it-IT"/>
    </w:rPr>
  </w:style>
  <w:style w:type="character" w:customStyle="1" w:styleId="WW8Num44z0">
    <w:name w:val="WW8Num44z0"/>
    <w:rPr>
      <w:rFonts w:ascii="Symbol" w:hAnsi="Symbol" w:cs="Symbol"/>
      <w:lang w:val="it-IT"/>
    </w:rPr>
  </w:style>
  <w:style w:type="character" w:customStyle="1" w:styleId="WW8Num45z0">
    <w:name w:val="WW8Num45z0"/>
    <w:rPr>
      <w:rFonts w:ascii="Symbol" w:hAnsi="Symbol" w:cs="Symbol"/>
    </w:rPr>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8z0">
    <w:name w:val="WW8Num48z0"/>
    <w:rPr>
      <w:rFonts w:ascii="Symbol" w:hAnsi="Symbol" w:cs="Symbol"/>
    </w:rPr>
  </w:style>
  <w:style w:type="character" w:customStyle="1" w:styleId="WW8Num49z0">
    <w:name w:val="WW8Num49z0"/>
    <w:rPr>
      <w:rFonts w:ascii="Symbol" w:hAnsi="Symbol" w:cs="Symbol"/>
    </w:rPr>
  </w:style>
  <w:style w:type="character" w:customStyle="1" w:styleId="WW8Num50z0">
    <w:name w:val="WW8Num50z0"/>
    <w:rPr>
      <w:rFonts w:ascii="Symbol" w:hAnsi="Symbol" w:cs="Symbol"/>
      <w:lang w:val="it-IT"/>
    </w:rPr>
  </w:style>
  <w:style w:type="character" w:customStyle="1" w:styleId="WW8Num51z0">
    <w:name w:val="WW8Num51z0"/>
    <w:rPr>
      <w:rFonts w:ascii="Symbol" w:hAnsi="Symbol" w:cs="Symbol"/>
    </w:rPr>
  </w:style>
  <w:style w:type="character" w:customStyle="1" w:styleId="WW8Num52z0">
    <w:name w:val="WW8Num52z0"/>
    <w:rPr>
      <w:rFonts w:ascii="Symbol" w:hAnsi="Symbol" w:cs="Symbol"/>
      <w:lang w:val="it-IT"/>
    </w:rPr>
  </w:style>
  <w:style w:type="character" w:customStyle="1" w:styleId="WW8Num53z0">
    <w:name w:val="WW8Num53z0"/>
    <w:rPr>
      <w:b w:val="0"/>
      <w:sz w:val="24"/>
      <w:lang w:val="it-IT"/>
    </w:rPr>
  </w:style>
  <w:style w:type="character" w:customStyle="1" w:styleId="WW8Num54z0">
    <w:name w:val="WW8Num54z0"/>
    <w:rPr>
      <w:rFonts w:ascii="Symbol" w:hAnsi="Symbol" w:cs="Symbol"/>
      <w:lang w:val="it-IT"/>
    </w:rPr>
  </w:style>
  <w:style w:type="character" w:customStyle="1" w:styleId="WW8Num55z0">
    <w:name w:val="WW8Num55z0"/>
    <w:rPr>
      <w:rFonts w:ascii="Symbol" w:hAnsi="Symbol" w:cs="Symbol"/>
      <w:lang w:val="it-IT"/>
    </w:rPr>
  </w:style>
  <w:style w:type="character" w:customStyle="1" w:styleId="WW8Num56z0">
    <w:name w:val="WW8Num56z0"/>
    <w:rPr>
      <w:rFonts w:ascii="Symbol" w:hAnsi="Symbol" w:cs="Symbol"/>
    </w:rPr>
  </w:style>
  <w:style w:type="character" w:customStyle="1" w:styleId="WW8Num57z0">
    <w:name w:val="WW8Num57z0"/>
    <w:rPr>
      <w:rFonts w:ascii="Symbol" w:hAnsi="Symbol" w:cs="Symbol"/>
    </w:rPr>
  </w:style>
  <w:style w:type="character" w:customStyle="1" w:styleId="WW8Num58z0">
    <w:name w:val="WW8Num58z0"/>
    <w:rPr>
      <w:rFonts w:ascii="Symbol" w:hAnsi="Symbol" w:cs="Symbol"/>
      <w:lang w:val="it-IT"/>
    </w:rPr>
  </w:style>
  <w:style w:type="character" w:customStyle="1" w:styleId="WW8Num58z1">
    <w:name w:val="WW8Num58z1"/>
    <w:rPr>
      <w:rFonts w:ascii="Courier New" w:hAnsi="Courier New" w:cs="Courier New"/>
    </w:rPr>
  </w:style>
  <w:style w:type="character" w:customStyle="1" w:styleId="WW8Num59z0">
    <w:name w:val="WW8Num59z0"/>
    <w:rPr>
      <w:b w:val="0"/>
      <w:sz w:val="24"/>
      <w:lang w:val="it-IT"/>
    </w:rPr>
  </w:style>
  <w:style w:type="character" w:customStyle="1" w:styleId="WW8Num60z0">
    <w:name w:val="WW8Num60z0"/>
    <w:rPr>
      <w:rFonts w:ascii="Symbol" w:hAnsi="Symbol" w:cs="Symbol"/>
      <w:lang w:val="it-IT"/>
    </w:rPr>
  </w:style>
  <w:style w:type="character" w:customStyle="1" w:styleId="WW8Num61z0">
    <w:name w:val="WW8Num61z0"/>
    <w:rPr>
      <w:rFonts w:ascii="Symbol" w:hAnsi="Symbol" w:cs="Symbol"/>
    </w:rPr>
  </w:style>
  <w:style w:type="character" w:customStyle="1" w:styleId="WW8Num62z0">
    <w:name w:val="WW8Num62z0"/>
    <w:rPr>
      <w:rFonts w:ascii="Symbol" w:hAnsi="Symbol" w:cs="Symbol"/>
    </w:rPr>
  </w:style>
  <w:style w:type="character" w:customStyle="1" w:styleId="WW8Num63z0">
    <w:name w:val="WW8Num63z0"/>
    <w:rPr>
      <w:rFonts w:ascii="Symbol" w:hAnsi="Symbol" w:cs="Symbol"/>
    </w:rPr>
  </w:style>
  <w:style w:type="character" w:customStyle="1" w:styleId="WW8Num64z0">
    <w:name w:val="WW8Num64z0"/>
    <w:rPr>
      <w:rFonts w:ascii="Symbol" w:hAnsi="Symbol" w:cs="Symbol"/>
      <w:lang w:val="it-IT"/>
    </w:rPr>
  </w:style>
  <w:style w:type="character" w:customStyle="1" w:styleId="WW8Num65z0">
    <w:name w:val="WW8Num65z0"/>
    <w:rPr>
      <w:rFonts w:ascii="Symbol" w:hAnsi="Symbol" w:cs="Symbol"/>
      <w:lang w:val="it-IT"/>
    </w:rPr>
  </w:style>
  <w:style w:type="character" w:customStyle="1" w:styleId="WW8Num66z0">
    <w:name w:val="WW8Num66z0"/>
    <w:rPr>
      <w:rFonts w:ascii="Garamond" w:hAnsi="Garamond" w:cs="Garamond"/>
      <w:lang w:val="it-IT"/>
    </w:rPr>
  </w:style>
  <w:style w:type="character" w:customStyle="1" w:styleId="WW8Num67z0">
    <w:name w:val="WW8Num67z0"/>
    <w:rPr>
      <w:rFonts w:ascii="Symbol" w:hAnsi="Symbol" w:cs="Symbol"/>
    </w:rPr>
  </w:style>
  <w:style w:type="character" w:customStyle="1" w:styleId="WW8Num67z1">
    <w:name w:val="WW8Num67z1"/>
    <w:rPr>
      <w:rFonts w:ascii="Courier New" w:hAnsi="Courier New" w:cs="Courier New"/>
    </w:rPr>
  </w:style>
  <w:style w:type="character" w:customStyle="1" w:styleId="WW8Num68z0">
    <w:name w:val="WW8Num68z0"/>
    <w:rPr>
      <w:rFonts w:ascii="Symbol" w:hAnsi="Symbol" w:cs="Symbol"/>
    </w:rPr>
  </w:style>
  <w:style w:type="character" w:customStyle="1" w:styleId="WW8Num68z1">
    <w:name w:val="WW8Num68z1"/>
    <w:rPr>
      <w:rFonts w:ascii="Courier New" w:hAnsi="Courier New" w:cs="Courier New"/>
    </w:rPr>
  </w:style>
  <w:style w:type="character" w:customStyle="1" w:styleId="WW8Num69z0">
    <w:name w:val="WW8Num69z0"/>
    <w:rPr>
      <w:rFonts w:ascii="Symbol" w:hAnsi="Symbol" w:cs="OpenSymbol"/>
      <w:lang w:val="it-IT"/>
    </w:rPr>
  </w:style>
  <w:style w:type="character" w:customStyle="1" w:styleId="WW8Num69z1">
    <w:name w:val="WW8Num69z1"/>
    <w:rPr>
      <w:rFonts w:ascii="OpenSymbol" w:hAnsi="OpenSymbol" w:cs="OpenSymbol"/>
    </w:rPr>
  </w:style>
  <w:style w:type="character" w:customStyle="1" w:styleId="WW8Num70z0">
    <w:name w:val="WW8Num70z0"/>
    <w:rPr>
      <w:rFonts w:ascii="Symbol" w:hAnsi="Symbol" w:cs="OpenSymbol"/>
    </w:rPr>
  </w:style>
  <w:style w:type="character" w:customStyle="1" w:styleId="WW8Num70z1">
    <w:name w:val="WW8Num70z1"/>
    <w:rPr>
      <w:rFonts w:ascii="OpenSymbol" w:hAnsi="OpenSymbol" w:cs="OpenSymbol"/>
    </w:rPr>
  </w:style>
  <w:style w:type="character" w:customStyle="1" w:styleId="WW8Num71z0">
    <w:name w:val="WW8Num71z0"/>
    <w:rPr>
      <w:rFonts w:ascii="Symbol" w:hAnsi="Symbol" w:cs="OpenSymbol"/>
    </w:rPr>
  </w:style>
  <w:style w:type="character" w:customStyle="1" w:styleId="WW8Num71z1">
    <w:name w:val="WW8Num71z1"/>
    <w:rPr>
      <w:rFonts w:ascii="OpenSymbol" w:hAnsi="OpenSymbol" w:cs="OpenSymbol"/>
    </w:rPr>
  </w:style>
  <w:style w:type="character" w:customStyle="1" w:styleId="WW8Num72z0">
    <w:name w:val="WW8Num72z0"/>
    <w:rPr>
      <w:rFonts w:ascii="Symbol" w:hAnsi="Symbol" w:cs="OpenSymbol"/>
      <w:lang w:val="it-IT"/>
    </w:rPr>
  </w:style>
  <w:style w:type="character" w:customStyle="1" w:styleId="WW8Num73z0">
    <w:name w:val="WW8Num73z0"/>
    <w:rPr>
      <w:rFonts w:ascii="Symbol" w:hAnsi="Symbol" w:cs="Symbol"/>
      <w:lang w:val="it-IT"/>
    </w:rPr>
  </w:style>
  <w:style w:type="character" w:customStyle="1" w:styleId="WW8Num73z1">
    <w:name w:val="WW8Num73z1"/>
    <w:rPr>
      <w:rFonts w:ascii="Courier New" w:hAnsi="Courier New" w:cs="Courier New"/>
    </w:rPr>
  </w:style>
  <w:style w:type="character" w:customStyle="1" w:styleId="WW8Num74z0">
    <w:name w:val="WW8Num74z0"/>
  </w:style>
  <w:style w:type="character" w:customStyle="1" w:styleId="WW8Num74z1">
    <w:name w:val="WW8Num74z1"/>
  </w:style>
  <w:style w:type="character" w:customStyle="1" w:styleId="Carpredefinitoparagrafo4">
    <w:name w:val="Car. predefinito paragrafo4"/>
  </w:style>
  <w:style w:type="character" w:customStyle="1" w:styleId="WW8Num1z2">
    <w:name w:val="WW8Num1z2"/>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5z1">
    <w:name w:val="WW8Num25z1"/>
    <w:rPr>
      <w:rFonts w:ascii="Courier New" w:hAnsi="Courier New" w:cs="Courier New"/>
    </w:rPr>
  </w:style>
  <w:style w:type="character" w:customStyle="1" w:styleId="WW8Num59z1">
    <w:name w:val="WW8Num59z1"/>
    <w:rPr>
      <w:rFonts w:ascii="Wingdings" w:hAnsi="Wingdings" w:cs="Courier New"/>
    </w:rPr>
  </w:style>
  <w:style w:type="character" w:customStyle="1" w:styleId="WW8Num72z1">
    <w:name w:val="WW8Num72z1"/>
    <w:rPr>
      <w:rFonts w:ascii="OpenSymbol" w:hAnsi="OpenSymbol" w:cs="OpenSymbol"/>
    </w:rPr>
  </w:style>
  <w:style w:type="character" w:customStyle="1" w:styleId="WW8Num73z2">
    <w:name w:val="WW8Num73z2"/>
    <w:rPr>
      <w:rFonts w:ascii="Wingdings" w:hAnsi="Wingdings" w:cs="Wingdings"/>
    </w:rPr>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6z1">
    <w:name w:val="WW8Num6z1"/>
    <w:rPr>
      <w:rFonts w:ascii="Courier New" w:hAnsi="Courier New" w:cs="Courier New"/>
    </w:rPr>
  </w:style>
  <w:style w:type="character" w:customStyle="1" w:styleId="WW8Num6z2">
    <w:name w:val="WW8Num6z2"/>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24z1">
    <w:name w:val="WW8Num24z1"/>
    <w:rPr>
      <w:rFonts w:ascii="Courier New" w:hAnsi="Courier New" w:cs="Courier New"/>
    </w:rPr>
  </w:style>
  <w:style w:type="character" w:customStyle="1" w:styleId="Absatz-Standardschriftart">
    <w:name w:val="Absatz-Standardschriftart"/>
  </w:style>
  <w:style w:type="character" w:customStyle="1" w:styleId="WW8Num9z1">
    <w:name w:val="WW8Num9z1"/>
    <w:rPr>
      <w:rFonts w:ascii="Wingdings" w:hAnsi="Wingdings" w:cs="Wingdings"/>
    </w:rPr>
  </w:style>
  <w:style w:type="character" w:customStyle="1" w:styleId="WW8Num9z2">
    <w:name w:val="WW8Num9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2">
    <w:name w:val="WW8Num24z2"/>
    <w:rPr>
      <w:rFonts w:ascii="Wingdings" w:hAnsi="Wingdings" w:cs="Wingdings"/>
    </w:rPr>
  </w:style>
  <w:style w:type="character" w:customStyle="1" w:styleId="WW8Num25z2">
    <w:name w:val="WW8Num25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1">
    <w:name w:val="WW8Num37z1"/>
    <w:rPr>
      <w:rFonts w:ascii="Garamond" w:hAnsi="Garamond" w:cs="Lucida Sans Unicode"/>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cs="Wingdings"/>
    </w:rPr>
  </w:style>
  <w:style w:type="character" w:customStyle="1" w:styleId="WW8Num58z2">
    <w:name w:val="WW8Num58z2"/>
    <w:rPr>
      <w:rFonts w:ascii="Wingdings" w:hAnsi="Wingdings" w:cs="Wingdings"/>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cs="Wingdings"/>
    </w:rPr>
  </w:style>
  <w:style w:type="character" w:customStyle="1" w:styleId="WW8Num61z1">
    <w:name w:val="WW8Num61z1"/>
    <w:rPr>
      <w:rFonts w:ascii="Wingdings" w:hAnsi="Wingdings" w:cs="Courier New"/>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cs="Wingdings"/>
    </w:rPr>
  </w:style>
  <w:style w:type="character" w:customStyle="1" w:styleId="WW8Num66z3">
    <w:name w:val="WW8Num66z3"/>
    <w:rPr>
      <w:rFonts w:ascii="Symbol" w:hAnsi="Symbol" w:cs="Symbol"/>
    </w:rPr>
  </w:style>
  <w:style w:type="character" w:customStyle="1" w:styleId="WW8Num67z2">
    <w:name w:val="WW8Num67z2"/>
    <w:rPr>
      <w:rFonts w:ascii="Wingdings" w:hAnsi="Wingdings" w:cs="Wingdings"/>
    </w:rPr>
  </w:style>
  <w:style w:type="character" w:customStyle="1" w:styleId="WW8Num68z2">
    <w:name w:val="WW8Num68z2"/>
    <w:rPr>
      <w:rFonts w:ascii="Wingdings" w:hAnsi="Wingdings" w:cs="Wingdings"/>
    </w:rPr>
  </w:style>
  <w:style w:type="character" w:customStyle="1" w:styleId="Carpredefinitoparagrafo3">
    <w:name w:val="Car. predefinito paragrafo3"/>
  </w:style>
  <w:style w:type="character" w:customStyle="1" w:styleId="TitoloCarattere">
    <w:name w:val="Titolo Carattere"/>
    <w:rPr>
      <w:color w:val="17365D"/>
      <w:spacing w:val="5"/>
      <w:kern w:val="1"/>
      <w:sz w:val="48"/>
      <w:szCs w:val="48"/>
      <w:lang w:val="en-US" w:eastAsia="en-US" w:bidi="en-US"/>
    </w:rPr>
  </w:style>
  <w:style w:type="character" w:customStyle="1" w:styleId="Titolo1Carattere">
    <w:name w:val="Titolo 1 Carattere"/>
    <w:rPr>
      <w:spacing w:val="5"/>
      <w:kern w:val="1"/>
      <w:sz w:val="48"/>
      <w:szCs w:val="48"/>
      <w:lang w:val="it-IT" w:eastAsia="en-US" w:bidi="en-US"/>
    </w:rPr>
  </w:style>
  <w:style w:type="character" w:customStyle="1" w:styleId="Titolo2Carattere">
    <w:name w:val="Titolo 2 Carattere"/>
    <w:rPr>
      <w:rFonts w:eastAsia="Times New Roman"/>
      <w:b/>
      <w:sz w:val="28"/>
      <w:szCs w:val="28"/>
      <w:lang w:val="it-IT" w:eastAsia="en-US" w:bidi="en-US"/>
    </w:rPr>
  </w:style>
  <w:style w:type="character" w:customStyle="1" w:styleId="Titolo3Carattere">
    <w:name w:val="Titolo 3 Carattere"/>
    <w:rPr>
      <w:b/>
      <w:i/>
      <w:sz w:val="26"/>
      <w:szCs w:val="26"/>
      <w:lang w:val="it-IT" w:eastAsia="en-US" w:bidi="en-US"/>
    </w:rPr>
  </w:style>
  <w:style w:type="character" w:customStyle="1" w:styleId="Titolo4Carattere">
    <w:name w:val="Titolo 4 Carattere"/>
    <w:rPr>
      <w:rFonts w:eastAsia="TTE2AC3EE8t00"/>
      <w:b/>
      <w:bCs/>
      <w:iCs/>
      <w:sz w:val="24"/>
      <w:szCs w:val="24"/>
      <w:lang w:val="it-IT" w:eastAsia="en-US" w:bidi="en-US"/>
    </w:rPr>
  </w:style>
  <w:style w:type="character" w:customStyle="1" w:styleId="Titolo5Carattere">
    <w:name w:val="Titolo 5 Carattere"/>
    <w:rPr>
      <w:rFonts w:ascii="Cambria" w:hAnsi="Cambria" w:cs="Cambria"/>
      <w:color w:val="243F60"/>
      <w:sz w:val="24"/>
      <w:szCs w:val="24"/>
      <w:lang w:val="en-US" w:eastAsia="en-US" w:bidi="en-US"/>
    </w:rPr>
  </w:style>
  <w:style w:type="character" w:customStyle="1" w:styleId="Titolo6Carattere">
    <w:name w:val="Titolo 6 Carattere"/>
    <w:rPr>
      <w:rFonts w:ascii="Cambria" w:hAnsi="Cambria" w:cs="Cambria"/>
      <w:i/>
      <w:iCs/>
      <w:color w:val="243F60"/>
      <w:sz w:val="24"/>
      <w:szCs w:val="24"/>
      <w:lang w:val="en-US" w:eastAsia="en-US" w:bidi="en-US"/>
    </w:rPr>
  </w:style>
  <w:style w:type="character" w:customStyle="1" w:styleId="Titolo7Carattere">
    <w:name w:val="Titolo 7 Carattere"/>
    <w:rPr>
      <w:rFonts w:ascii="Cambria" w:hAnsi="Cambria" w:cs="Cambria"/>
      <w:i/>
      <w:iCs/>
      <w:color w:val="404040"/>
      <w:sz w:val="24"/>
      <w:szCs w:val="24"/>
      <w:lang w:val="en-US" w:eastAsia="en-US" w:bidi="en-US"/>
    </w:rPr>
  </w:style>
  <w:style w:type="character" w:customStyle="1" w:styleId="Titolo8Carattere">
    <w:name w:val="Titolo 8 Carattere"/>
    <w:rPr>
      <w:rFonts w:ascii="Cambria" w:hAnsi="Cambria" w:cs="Cambria"/>
      <w:color w:val="4F81BD"/>
      <w:lang w:val="en-US" w:eastAsia="en-US" w:bidi="en-US"/>
    </w:rPr>
  </w:style>
  <w:style w:type="character" w:customStyle="1" w:styleId="Titolo9Carattere">
    <w:name w:val="Titolo 9 Carattere"/>
    <w:rPr>
      <w:rFonts w:ascii="Cambria" w:hAnsi="Cambria" w:cs="Cambria"/>
      <w:i/>
      <w:iCs/>
      <w:color w:val="404040"/>
      <w:lang w:val="en-US" w:eastAsia="en-US" w:bidi="en-US"/>
    </w:rPr>
  </w:style>
  <w:style w:type="character" w:customStyle="1" w:styleId="WW8Num14z1">
    <w:name w:val="WW8Num14z1"/>
    <w:rPr>
      <w:rFonts w:ascii="Courier New" w:hAnsi="Courier New" w:cs="Courier New"/>
    </w:rPr>
  </w:style>
  <w:style w:type="character" w:customStyle="1" w:styleId="WW8Num22z3">
    <w:name w:val="WW8Num22z3"/>
    <w:rPr>
      <w:rFonts w:ascii="Symbol" w:hAnsi="Symbol" w:cs="Symbol"/>
    </w:rPr>
  </w:style>
  <w:style w:type="character" w:customStyle="1" w:styleId="WW8Num22z4">
    <w:name w:val="WW8Num22z4"/>
    <w:rPr>
      <w:rFonts w:ascii="Courier New" w:hAnsi="Courier New" w:cs="Courier New"/>
    </w:rPr>
  </w:style>
  <w:style w:type="character" w:customStyle="1" w:styleId="WW8Num24z3">
    <w:name w:val="WW8Num24z3"/>
    <w:rPr>
      <w:rFonts w:ascii="Symbol" w:hAnsi="Symbol" w:cs="Symbol"/>
    </w:rPr>
  </w:style>
  <w:style w:type="character" w:customStyle="1" w:styleId="WW8Num25z3">
    <w:name w:val="WW8Num25z3"/>
    <w:rPr>
      <w:rFonts w:ascii="Symbol" w:hAnsi="Symbol" w:cs="Symbol"/>
    </w:rPr>
  </w:style>
  <w:style w:type="character" w:customStyle="1" w:styleId="WW8Num27z3">
    <w:name w:val="WW8Num27z3"/>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Garamond" w:hAnsi="Garamond" w:cs="Lucida Sans Unicode"/>
    </w:rPr>
  </w:style>
  <w:style w:type="character" w:customStyle="1" w:styleId="WW8Num32z2">
    <w:name w:val="WW8Num32z2"/>
    <w:rPr>
      <w:rFonts w:ascii="Wingdings" w:hAnsi="Wingdings" w:cs="Wingdings"/>
    </w:rPr>
  </w:style>
  <w:style w:type="character" w:customStyle="1" w:styleId="WW8Num34z3">
    <w:name w:val="WW8Num34z3"/>
    <w:rPr>
      <w:rFonts w:ascii="Symbol" w:hAnsi="Symbol" w:cs="Symbol"/>
    </w:rPr>
  </w:style>
  <w:style w:type="character" w:customStyle="1" w:styleId="WW8Num35z3">
    <w:name w:val="WW8Num35z3"/>
    <w:rPr>
      <w:rFonts w:ascii="Symbol" w:hAnsi="Symbol" w:cs="Symbol"/>
    </w:rPr>
  </w:style>
  <w:style w:type="character" w:customStyle="1" w:styleId="WW8Num36z3">
    <w:name w:val="WW8Num36z3"/>
    <w:rPr>
      <w:rFonts w:ascii="Symbol" w:hAnsi="Symbol" w:cs="Symbol"/>
    </w:rPr>
  </w:style>
  <w:style w:type="character" w:customStyle="1" w:styleId="Carpredefinitoparagrafo2">
    <w:name w:val="Car. predefinito paragrafo2"/>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3">
    <w:name w:val="WW8Num11z3"/>
    <w:rPr>
      <w:rFonts w:ascii="Symbol" w:hAnsi="Symbol" w:cs="Symbo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2">
    <w:name w:val="WW8Num14z2"/>
    <w:rPr>
      <w:rFonts w:ascii="Wingdings" w:hAnsi="Wingdings" w:cs="Wingdings"/>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7z3">
    <w:name w:val="WW8Num17z3"/>
    <w:rPr>
      <w:rFonts w:ascii="Symbol" w:hAnsi="Symbol" w:cs="Symbol"/>
    </w:rPr>
  </w:style>
  <w:style w:type="character" w:customStyle="1" w:styleId="WW8Num18z3">
    <w:name w:val="WW8Num18z3"/>
    <w:rPr>
      <w:rFonts w:ascii="Symbol" w:hAnsi="Symbol" w:cs="Symbol"/>
    </w:rPr>
  </w:style>
  <w:style w:type="character" w:customStyle="1" w:styleId="WW8Num19z4">
    <w:name w:val="WW8Num19z4"/>
    <w:rPr>
      <w:rFonts w:ascii="Courier New" w:hAnsi="Courier New" w:cs="Courier New"/>
    </w:rPr>
  </w:style>
  <w:style w:type="character" w:customStyle="1" w:styleId="WW8Num20z3">
    <w:name w:val="WW8Num20z3"/>
    <w:rPr>
      <w:rFonts w:ascii="Symbol" w:hAnsi="Symbol" w:cs="Symbol"/>
    </w:rPr>
  </w:style>
  <w:style w:type="character" w:customStyle="1" w:styleId="WW8Num21z3">
    <w:name w:val="WW8Num21z3"/>
    <w:rPr>
      <w:rFonts w:ascii="Symbol" w:hAnsi="Symbol" w:cs="Symbol"/>
    </w:rPr>
  </w:style>
  <w:style w:type="character" w:customStyle="1" w:styleId="WW8Num23z3">
    <w:name w:val="WW8Num23z3"/>
    <w:rPr>
      <w:rFonts w:ascii="Symbol" w:hAnsi="Symbol" w:cs="Symbol"/>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Carpredefinitoparagrafo1">
    <w:name w:val="Car. predefinito paragrafo1"/>
  </w:style>
  <w:style w:type="character" w:styleId="Numeropagina">
    <w:name w:val="page number"/>
    <w:basedOn w:val="Carpredefinitoparagrafo1"/>
  </w:style>
  <w:style w:type="character" w:customStyle="1" w:styleId="dnnalignleft">
    <w:name w:val="dnnalignleft"/>
    <w:basedOn w:val="Carpredefinitoparagrafo1"/>
  </w:style>
  <w:style w:type="character" w:customStyle="1" w:styleId="CarattereCarattere1">
    <w:name w:val=" Carattere Carattere1"/>
    <w:basedOn w:val="Carpredefinitoparagrafo2"/>
  </w:style>
  <w:style w:type="character" w:customStyle="1" w:styleId="CarattereCarattere">
    <w:name w:val=" Carattere Carattere"/>
    <w:rPr>
      <w:sz w:val="24"/>
      <w:szCs w:val="24"/>
    </w:rPr>
  </w:style>
  <w:style w:type="character" w:customStyle="1" w:styleId="CarattereCarattere7">
    <w:name w:val=" Carattere Carattere7"/>
    <w:rPr>
      <w:rFonts w:ascii="Arial" w:hAnsi="Arial" w:cs="Arial"/>
      <w:b/>
      <w:bCs/>
      <w:kern w:val="1"/>
      <w:sz w:val="32"/>
      <w:szCs w:val="32"/>
    </w:rPr>
  </w:style>
  <w:style w:type="character" w:customStyle="1" w:styleId="CarattereCarattere6">
    <w:name w:val=" Carattere Carattere6"/>
    <w:rPr>
      <w:sz w:val="24"/>
      <w:szCs w:val="24"/>
      <w:u w:val="single"/>
    </w:rPr>
  </w:style>
  <w:style w:type="character" w:customStyle="1" w:styleId="CarattereCarattere5">
    <w:name w:val=" Carattere Carattere5"/>
    <w:rPr>
      <w:b/>
      <w:color w:val="FF0000"/>
      <w:sz w:val="28"/>
      <w:szCs w:val="28"/>
      <w:u w:val="single"/>
    </w:rPr>
  </w:style>
  <w:style w:type="character" w:customStyle="1" w:styleId="CarattereCarattere4">
    <w:name w:val=" Carattere Carattere4"/>
    <w:rPr>
      <w:b/>
      <w:sz w:val="24"/>
      <w:szCs w:val="22"/>
      <w:u w:val="single"/>
    </w:rPr>
  </w:style>
  <w:style w:type="character" w:customStyle="1" w:styleId="CarattereCarattere3">
    <w:name w:val=" Carattere Carattere3"/>
    <w:rPr>
      <w:b/>
      <w:bCs/>
      <w:sz w:val="28"/>
      <w:szCs w:val="24"/>
      <w:u w:val="single"/>
      <w:lang w:val="it-IT" w:eastAsia="ar-SA" w:bidi="ar-SA"/>
    </w:rPr>
  </w:style>
  <w:style w:type="character" w:styleId="Enfasigrassetto">
    <w:name w:val="Strong"/>
    <w:qFormat/>
    <w:rPr>
      <w:b/>
      <w:bCs/>
    </w:rPr>
  </w:style>
  <w:style w:type="character" w:customStyle="1" w:styleId="CarattereCarattere2">
    <w:name w:val=" Carattere Carattere2"/>
    <w:rPr>
      <w:sz w:val="24"/>
      <w:szCs w:val="24"/>
    </w:rPr>
  </w:style>
  <w:style w:type="character" w:styleId="Collegamentoipertestuale">
    <w:name w:val="Hyperlink"/>
    <w:uiPriority w:val="99"/>
    <w:rPr>
      <w:color w:val="0000FF"/>
      <w:u w:val="single"/>
    </w:rPr>
  </w:style>
  <w:style w:type="character" w:customStyle="1" w:styleId="PidipaginaCarattere">
    <w:name w:val="Piè di pagina Carattere"/>
    <w:rPr>
      <w:sz w:val="24"/>
      <w:szCs w:val="24"/>
      <w:lang w:val="en-US" w:eastAsia="en-US" w:bidi="en-US"/>
    </w:rPr>
  </w:style>
  <w:style w:type="character" w:customStyle="1" w:styleId="IntestazioneCarattere">
    <w:name w:val="Intestazione Carattere"/>
    <w:rPr>
      <w:sz w:val="24"/>
      <w:szCs w:val="24"/>
      <w:lang w:val="en-US" w:eastAsia="en-US" w:bidi="en-US"/>
    </w:rPr>
  </w:style>
  <w:style w:type="character" w:customStyle="1" w:styleId="TestonotaapidipaginaCarattere">
    <w:name w:val="Testo nota a piè di pagina Carattere"/>
    <w:rPr>
      <w:lang w:val="en-US" w:eastAsia="en-US" w:bidi="en-US"/>
    </w:rPr>
  </w:style>
  <w:style w:type="character" w:customStyle="1" w:styleId="RientrocorpodeltestoCarattere">
    <w:name w:val="Rientro corpo del testo Carattere"/>
    <w:rPr>
      <w:sz w:val="24"/>
      <w:szCs w:val="24"/>
      <w:lang w:val="en-US" w:eastAsia="en-US" w:bidi="en-US"/>
    </w:rPr>
  </w:style>
  <w:style w:type="character" w:customStyle="1" w:styleId="Caratteredellanota">
    <w:name w:val="Carattere della nota"/>
    <w:rPr>
      <w:vertAlign w:val="superscript"/>
    </w:rPr>
  </w:style>
  <w:style w:type="character" w:customStyle="1" w:styleId="CarattereCarattere11">
    <w:name w:val=" Carattere Carattere11"/>
    <w:basedOn w:val="Carpredefinitoparagrafo3"/>
  </w:style>
  <w:style w:type="character" w:customStyle="1" w:styleId="SottotitoloCarattere">
    <w:name w:val="Sottotitolo Carattere"/>
    <w:rPr>
      <w:rFonts w:ascii="Cambria" w:hAnsi="Cambria" w:cs="Cambria"/>
      <w:i/>
      <w:iCs/>
      <w:color w:val="4F81BD"/>
      <w:spacing w:val="15"/>
      <w:sz w:val="24"/>
      <w:szCs w:val="24"/>
      <w:lang w:val="en-US" w:eastAsia="en-US" w:bidi="en-US"/>
    </w:rPr>
  </w:style>
  <w:style w:type="character" w:styleId="Enfasicorsivo">
    <w:name w:val="Emphasis"/>
    <w:qFormat/>
    <w:rPr>
      <w:i/>
      <w:iCs/>
    </w:rPr>
  </w:style>
  <w:style w:type="character" w:customStyle="1" w:styleId="CitazioneCarattere">
    <w:name w:val="Citazione Carattere"/>
    <w:rPr>
      <w:i/>
      <w:iCs/>
      <w:color w:val="000000"/>
      <w:sz w:val="24"/>
      <w:szCs w:val="24"/>
      <w:lang w:val="en-US" w:eastAsia="en-US" w:bidi="en-US"/>
    </w:rPr>
  </w:style>
  <w:style w:type="character" w:customStyle="1" w:styleId="CitazioneintensaCarattere">
    <w:name w:val="Citazione intensa Carattere"/>
    <w:rPr>
      <w:b/>
      <w:bCs/>
      <w:i/>
      <w:iCs/>
      <w:color w:val="4F81BD"/>
      <w:sz w:val="24"/>
      <w:szCs w:val="24"/>
      <w:lang w:val="en-US" w:eastAsia="en-US" w:bidi="en-US"/>
    </w:rPr>
  </w:style>
  <w:style w:type="character" w:styleId="Enfasidelicata">
    <w:name w:val="Subtle Emphasis"/>
    <w:qFormat/>
    <w:rPr>
      <w:i/>
      <w:iCs/>
      <w:color w:val="808080"/>
    </w:rPr>
  </w:style>
  <w:style w:type="character" w:styleId="Enfasiintensa">
    <w:name w:val="Intense Emphasis"/>
    <w:qFormat/>
    <w:rPr>
      <w:b/>
      <w:bCs/>
      <w:i/>
      <w:iCs/>
      <w:color w:val="4F81BD"/>
    </w:rPr>
  </w:style>
  <w:style w:type="character" w:styleId="Riferimentodelicato">
    <w:name w:val="Subtle Reference"/>
    <w:qFormat/>
    <w:rPr>
      <w:smallCaps/>
      <w:color w:val="C0504D"/>
      <w:u w:val="single"/>
    </w:rPr>
  </w:style>
  <w:style w:type="character" w:styleId="Riferimentointenso">
    <w:name w:val="Intense Reference"/>
    <w:qFormat/>
    <w:rPr>
      <w:b/>
      <w:bCs/>
      <w:smallCaps/>
      <w:color w:val="C0504D"/>
      <w:spacing w:val="5"/>
      <w:u w:val="single"/>
    </w:rPr>
  </w:style>
  <w:style w:type="character" w:styleId="Titolodellibro">
    <w:name w:val="Book Title"/>
    <w:qFormat/>
    <w:rPr>
      <w:b/>
      <w:bCs/>
      <w:smallCaps/>
      <w:spacing w:val="5"/>
    </w:rPr>
  </w:style>
  <w:style w:type="character" w:customStyle="1" w:styleId="MappadocumentoCarattere">
    <w:name w:val="Mappa documento Carattere"/>
    <w:rPr>
      <w:rFonts w:ascii="Tahoma" w:hAnsi="Tahoma" w:cs="Tahoma"/>
      <w:sz w:val="16"/>
      <w:szCs w:val="16"/>
      <w:lang w:val="en-US" w:eastAsia="en-US" w:bidi="en-US"/>
    </w:rPr>
  </w:style>
  <w:style w:type="character" w:customStyle="1" w:styleId="Corpodeltesto2Carattere">
    <w:name w:val="Corpo del testo 2 Carattere"/>
    <w:rPr>
      <w:rFonts w:ascii="Times" w:eastAsia="Times" w:hAnsi="Times" w:cs="Times"/>
      <w:sz w:val="24"/>
      <w:lang w:val="it-IT" w:eastAsia="ar-SA" w:bidi="ar-SA"/>
    </w:rPr>
  </w:style>
  <w:style w:type="character" w:customStyle="1" w:styleId="A10">
    <w:name w:val="A10"/>
    <w:rPr>
      <w:rFonts w:cs="Avenir LT Std 65 Medium"/>
      <w:color w:val="000000"/>
      <w:sz w:val="22"/>
      <w:szCs w:val="22"/>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character" w:customStyle="1" w:styleId="ListLabel1">
    <w:name w:val="ListLabel 1"/>
    <w:rPr>
      <w:rFonts w:cs="Courier New"/>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4">
    <w:name w:val="Intestazione4"/>
    <w:basedOn w:val="Normale"/>
    <w:next w:val="Corpodeltesto"/>
    <w:pPr>
      <w:keepNext/>
      <w:spacing w:before="240" w:after="120"/>
    </w:pPr>
    <w:rPr>
      <w:rFonts w:ascii="Arial" w:eastAsia="SimSun" w:hAnsi="Arial" w:cs="Mangal"/>
      <w:sz w:val="28"/>
      <w:szCs w:val="28"/>
    </w:rPr>
  </w:style>
  <w:style w:type="paragraph" w:styleId="Corpodeltesto">
    <w:name w:val="Body Text"/>
    <w:basedOn w:val="Normale"/>
    <w:link w:val="CorpodeltestoCarattere"/>
    <w:uiPriority w:val="99"/>
    <w:pPr>
      <w:spacing w:after="120"/>
    </w:pPr>
  </w:style>
  <w:style w:type="paragraph" w:styleId="Elenco">
    <w:name w:val="List"/>
    <w:basedOn w:val="Corpodeltesto"/>
    <w:rPr>
      <w:rFonts w:cs="Tahoma"/>
    </w:rPr>
  </w:style>
  <w:style w:type="paragraph" w:customStyle="1" w:styleId="Didascalia4">
    <w:name w:val="Didascalia4"/>
    <w:basedOn w:val="Normale"/>
    <w:pPr>
      <w:suppressLineNumbers/>
      <w:spacing w:before="120" w:after="120"/>
    </w:pPr>
    <w:rPr>
      <w:rFonts w:cs="Mangal"/>
      <w:i/>
      <w:iCs/>
    </w:rPr>
  </w:style>
  <w:style w:type="paragraph" w:customStyle="1" w:styleId="Indice">
    <w:name w:val="Indice"/>
    <w:basedOn w:val="Normale"/>
    <w:pPr>
      <w:suppressLineNumbers/>
    </w:pPr>
    <w:rPr>
      <w:rFonts w:cs="Tahoma"/>
    </w:rPr>
  </w:style>
  <w:style w:type="paragraph" w:styleId="Titolo">
    <w:name w:val="Title"/>
    <w:basedOn w:val="Normale"/>
    <w:next w:val="Normale"/>
    <w:qFormat/>
    <w:pPr>
      <w:pBdr>
        <w:bottom w:val="single" w:sz="8" w:space="4" w:color="808080"/>
      </w:pBdr>
      <w:spacing w:after="300"/>
    </w:pPr>
    <w:rPr>
      <w:color w:val="17365D"/>
      <w:spacing w:val="5"/>
      <w:kern w:val="1"/>
      <w:sz w:val="48"/>
      <w:szCs w:val="48"/>
    </w:rPr>
  </w:style>
  <w:style w:type="paragraph" w:styleId="Sottotitolo">
    <w:name w:val="Subtitle"/>
    <w:basedOn w:val="Normale"/>
    <w:next w:val="Normale"/>
    <w:qFormat/>
    <w:rPr>
      <w:rFonts w:ascii="Cambria" w:hAnsi="Cambria" w:cs="Cambria"/>
      <w:i/>
      <w:iCs/>
      <w:color w:val="4F81BD"/>
      <w:spacing w:val="15"/>
    </w:rPr>
  </w:style>
  <w:style w:type="paragraph" w:customStyle="1" w:styleId="Intestazione3">
    <w:name w:val="Intestazione3"/>
    <w:basedOn w:val="Normale"/>
    <w:next w:val="Corpodeltesto"/>
    <w:pPr>
      <w:keepNext/>
      <w:spacing w:before="240" w:after="120"/>
    </w:pPr>
    <w:rPr>
      <w:rFonts w:ascii="Arial" w:eastAsia="Microsoft YaHei" w:hAnsi="Arial" w:cs="Mangal"/>
      <w:sz w:val="28"/>
      <w:szCs w:val="28"/>
    </w:rPr>
  </w:style>
  <w:style w:type="paragraph" w:customStyle="1" w:styleId="Didascalia3">
    <w:name w:val="Didascalia3"/>
    <w:basedOn w:val="Normale"/>
    <w:next w:val="Normale"/>
    <w:rPr>
      <w:b/>
      <w:bCs/>
      <w:color w:val="4F81BD"/>
      <w:sz w:val="18"/>
      <w:szCs w:val="18"/>
    </w:rPr>
  </w:style>
  <w:style w:type="paragraph" w:customStyle="1" w:styleId="Intestazione2">
    <w:name w:val="Intestazione2"/>
    <w:basedOn w:val="Normale"/>
    <w:next w:val="Corpodeltesto"/>
    <w:pPr>
      <w:keepNext/>
      <w:spacing w:before="240" w:after="120"/>
    </w:pPr>
    <w:rPr>
      <w:rFonts w:ascii="Arial" w:eastAsia="SimSun" w:hAnsi="Arial" w:cs="Mangal"/>
      <w:sz w:val="28"/>
      <w:szCs w:val="28"/>
    </w:rPr>
  </w:style>
  <w:style w:type="paragraph" w:customStyle="1" w:styleId="Didascalia2">
    <w:name w:val="Didascalia2"/>
    <w:basedOn w:val="Normale"/>
    <w:pPr>
      <w:suppressLineNumbers/>
      <w:spacing w:before="120" w:after="120"/>
    </w:pPr>
    <w:rPr>
      <w:rFonts w:cs="Mangal"/>
      <w:i/>
      <w:iCs/>
    </w:rPr>
  </w:style>
  <w:style w:type="paragraph" w:customStyle="1" w:styleId="Intestazione1">
    <w:name w:val="Intestazione1"/>
    <w:basedOn w:val="Normale"/>
    <w:next w:val="Corpodeltesto"/>
    <w:pPr>
      <w:keepNext/>
      <w:spacing w:before="240" w:after="120"/>
    </w:pPr>
    <w:rPr>
      <w:rFonts w:ascii="Arial" w:eastAsia="MS Mincho" w:hAnsi="Arial" w:cs="Tahoma"/>
      <w:sz w:val="28"/>
      <w:szCs w:val="28"/>
    </w:rPr>
  </w:style>
  <w:style w:type="paragraph" w:customStyle="1" w:styleId="Didascalia1">
    <w:name w:val="Didascalia1"/>
    <w:basedOn w:val="Normale"/>
    <w:pPr>
      <w:suppressLineNumbers/>
      <w:spacing w:before="120" w:after="120"/>
    </w:pPr>
    <w:rPr>
      <w:rFonts w:cs="Tahoma"/>
      <w:i/>
      <w:iCs/>
    </w:rPr>
  </w:style>
  <w:style w:type="paragraph" w:styleId="Pidipagina">
    <w:name w:val="footer"/>
    <w:basedOn w:val="Normale"/>
    <w:pPr>
      <w:tabs>
        <w:tab w:val="center" w:pos="4819"/>
        <w:tab w:val="right" w:pos="9638"/>
      </w:tabs>
    </w:pPr>
  </w:style>
  <w:style w:type="paragraph" w:customStyle="1" w:styleId="Contenutocornice">
    <w:name w:val="Contenuto cornice"/>
    <w:basedOn w:val="Corpodeltesto"/>
  </w:style>
  <w:style w:type="paragraph" w:customStyle="1" w:styleId="Contenutotabella">
    <w:name w:val="Contenuto tabella"/>
    <w:basedOn w:val="Normale"/>
    <w:pPr>
      <w:suppressLineNumbers/>
      <w:overflowPunct w:val="0"/>
    </w:pPr>
    <w:rPr>
      <w:kern w:val="1"/>
      <w:sz w:val="20"/>
      <w:szCs w:val="20"/>
    </w:rPr>
  </w:style>
  <w:style w:type="paragraph" w:customStyle="1" w:styleId="Intestazionetabella">
    <w:name w:val="Intestazione tabella"/>
    <w:basedOn w:val="Contenutotabella"/>
    <w:pPr>
      <w:jc w:val="center"/>
    </w:pPr>
    <w:rPr>
      <w:b/>
      <w:bCs/>
    </w:rPr>
  </w:style>
  <w:style w:type="paragraph" w:customStyle="1" w:styleId="Testonormale1">
    <w:name w:val="Testo normale1"/>
    <w:basedOn w:val="Normale"/>
    <w:pPr>
      <w:overflowPunct w:val="0"/>
      <w:spacing w:before="120"/>
    </w:pPr>
    <w:rPr>
      <w:rFonts w:ascii="Courier New" w:hAnsi="Courier New" w:cs="Courier New"/>
      <w:kern w:val="1"/>
      <w:sz w:val="22"/>
      <w:szCs w:val="20"/>
    </w:rPr>
  </w:style>
  <w:style w:type="paragraph" w:styleId="Intestazione">
    <w:name w:val="header"/>
    <w:basedOn w:val="Normale"/>
    <w:pPr>
      <w:tabs>
        <w:tab w:val="center" w:pos="4819"/>
        <w:tab w:val="right" w:pos="9638"/>
      </w:tabs>
    </w:pPr>
  </w:style>
  <w:style w:type="paragraph" w:customStyle="1" w:styleId="INTESTA">
    <w:name w:val="INTESTA"/>
    <w:basedOn w:val="Intestazione"/>
    <w:pPr>
      <w:overflowPunct w:val="0"/>
    </w:pPr>
    <w:rPr>
      <w:b/>
      <w:kern w:val="1"/>
      <w:sz w:val="22"/>
      <w:szCs w:val="20"/>
    </w:rPr>
  </w:style>
  <w:style w:type="paragraph" w:customStyle="1" w:styleId="Paragrafoelenco1">
    <w:name w:val="Paragrafo elenco1"/>
    <w:basedOn w:val="Normale"/>
    <w:pPr>
      <w:spacing w:after="200" w:line="276" w:lineRule="auto"/>
      <w:ind w:left="720"/>
    </w:pPr>
    <w:rPr>
      <w:rFonts w:ascii="Calibri" w:eastAsia="Calibri" w:hAnsi="Calibri" w:cs="Calibri"/>
      <w:sz w:val="22"/>
      <w:szCs w:val="22"/>
    </w:rPr>
  </w:style>
  <w:style w:type="paragraph" w:styleId="Testonotaapidipagina">
    <w:name w:val="footnote text"/>
    <w:basedOn w:val="Normale"/>
    <w:rPr>
      <w:sz w:val="20"/>
      <w:szCs w:val="20"/>
    </w:rPr>
  </w:style>
  <w:style w:type="paragraph" w:customStyle="1" w:styleId="Corpodeltesto21">
    <w:name w:val="Corpo del testo 21"/>
    <w:basedOn w:val="Normale"/>
    <w:rPr>
      <w:sz w:val="28"/>
    </w:rPr>
  </w:style>
  <w:style w:type="paragraph" w:styleId="Testofumetto">
    <w:name w:val="Balloon Text"/>
    <w:basedOn w:val="Normale"/>
    <w:rPr>
      <w:rFonts w:ascii="Tahoma" w:hAnsi="Tahoma" w:cs="Tahoma"/>
      <w:sz w:val="16"/>
      <w:szCs w:val="16"/>
    </w:rPr>
  </w:style>
  <w:style w:type="paragraph" w:styleId="Rientrocorpodeltesto">
    <w:name w:val="Body Text Indent"/>
    <w:basedOn w:val="Normale"/>
    <w:pPr>
      <w:spacing w:after="120"/>
      <w:ind w:left="283"/>
    </w:pPr>
  </w:style>
  <w:style w:type="paragraph" w:customStyle="1" w:styleId="ListParagraph">
    <w:name w:val="List Paragraph"/>
    <w:basedOn w:val="Normale"/>
    <w:pPr>
      <w:spacing w:after="200" w:line="276" w:lineRule="auto"/>
      <w:ind w:left="720"/>
    </w:pPr>
    <w:rPr>
      <w:rFonts w:ascii="Calibri" w:eastAsia="Calibri" w:hAnsi="Calibri" w:cs="Calibri"/>
      <w:sz w:val="22"/>
      <w:szCs w:val="22"/>
    </w:rPr>
  </w:style>
  <w:style w:type="paragraph" w:customStyle="1" w:styleId="Standard">
    <w:name w:val="Standard"/>
    <w:pPr>
      <w:suppressAutoHyphens/>
      <w:spacing w:line="276" w:lineRule="auto"/>
      <w:ind w:left="714" w:hanging="357"/>
      <w:jc w:val="both"/>
      <w:textAlignment w:val="baseline"/>
    </w:pPr>
    <w:rPr>
      <w:rFonts w:ascii="Calibri" w:eastAsia="Arial" w:hAnsi="Calibri"/>
      <w:kern w:val="1"/>
      <w:sz w:val="24"/>
      <w:szCs w:val="24"/>
      <w:lang w:eastAsia="ar-SA"/>
    </w:rPr>
  </w:style>
  <w:style w:type="paragraph" w:customStyle="1" w:styleId="Testocommento1">
    <w:name w:val="Testo commento1"/>
    <w:basedOn w:val="Normale"/>
    <w:rPr>
      <w:sz w:val="20"/>
      <w:szCs w:val="20"/>
    </w:rPr>
  </w:style>
  <w:style w:type="paragraph" w:customStyle="1" w:styleId="Corpodeltesto31">
    <w:name w:val="Corpo del testo 31"/>
    <w:basedOn w:val="Normale"/>
    <w:rPr>
      <w:b/>
      <w:sz w:val="20"/>
      <w:szCs w:val="20"/>
    </w:rPr>
  </w:style>
  <w:style w:type="paragraph" w:styleId="Nessunaspaziatura">
    <w:name w:val="No Spacing"/>
    <w:qFormat/>
    <w:pPr>
      <w:suppressAutoHyphens/>
      <w:ind w:left="714" w:hanging="357"/>
      <w:jc w:val="both"/>
    </w:pPr>
    <w:rPr>
      <w:rFonts w:ascii="Calibri" w:eastAsia="Arial" w:hAnsi="Calibri"/>
      <w:sz w:val="22"/>
      <w:szCs w:val="22"/>
      <w:lang w:val="en-US" w:eastAsia="en-US" w:bidi="en-US"/>
    </w:rPr>
  </w:style>
  <w:style w:type="paragraph" w:styleId="Paragrafoelenco">
    <w:name w:val="List Paragraph"/>
    <w:basedOn w:val="Normale"/>
    <w:uiPriority w:val="99"/>
    <w:qFormat/>
    <w:pPr>
      <w:ind w:left="720"/>
    </w:pPr>
  </w:style>
  <w:style w:type="paragraph" w:styleId="Citazione">
    <w:name w:val="Quote"/>
    <w:basedOn w:val="Normale"/>
    <w:next w:val="Normale"/>
    <w:qFormat/>
    <w:rPr>
      <w:i/>
      <w:iCs/>
      <w:color w:val="000000"/>
    </w:rPr>
  </w:style>
  <w:style w:type="paragraph" w:styleId="Citazioneintensa">
    <w:name w:val="Intense Quote"/>
    <w:basedOn w:val="Normale"/>
    <w:next w:val="Normale"/>
    <w:qFormat/>
    <w:pPr>
      <w:pBdr>
        <w:bottom w:val="single" w:sz="4" w:space="4" w:color="808080"/>
      </w:pBdr>
      <w:spacing w:before="200" w:after="280"/>
      <w:ind w:left="936" w:right="936"/>
    </w:pPr>
    <w:rPr>
      <w:b/>
      <w:bCs/>
      <w:i/>
      <w:iCs/>
      <w:color w:val="4F81BD"/>
    </w:rPr>
  </w:style>
  <w:style w:type="paragraph" w:styleId="Titolosommario">
    <w:name w:val="TOC Heading"/>
    <w:basedOn w:val="Titolo1"/>
    <w:next w:val="Normale"/>
    <w:qFormat/>
    <w:pPr>
      <w:numPr>
        <w:numId w:val="0"/>
      </w:numPr>
    </w:pPr>
  </w:style>
  <w:style w:type="paragraph" w:customStyle="1" w:styleId="Mappadocumento1">
    <w:name w:val="Mappa documento1"/>
    <w:basedOn w:val="Normale"/>
    <w:rPr>
      <w:rFonts w:ascii="Tahoma" w:hAnsi="Tahoma" w:cs="Tahoma"/>
      <w:sz w:val="16"/>
      <w:szCs w:val="16"/>
    </w:rPr>
  </w:style>
  <w:style w:type="paragraph" w:customStyle="1" w:styleId="Corpodeltesto22">
    <w:name w:val="Corpo del testo 22"/>
    <w:basedOn w:val="Normale"/>
    <w:pPr>
      <w:widowControl/>
      <w:tabs>
        <w:tab w:val="clear" w:pos="1800"/>
      </w:tabs>
      <w:autoSpaceDE/>
      <w:spacing w:after="120" w:line="480" w:lineRule="auto"/>
      <w:jc w:val="left"/>
    </w:pPr>
    <w:rPr>
      <w:rFonts w:ascii="Times" w:eastAsia="Times" w:hAnsi="Times" w:cs="Times"/>
      <w:szCs w:val="20"/>
      <w:lang w:eastAsia="ar-SA" w:bidi="ar-SA"/>
    </w:rPr>
  </w:style>
  <w:style w:type="paragraph" w:styleId="Sommario1">
    <w:name w:val="toc 1"/>
    <w:basedOn w:val="Normale"/>
    <w:next w:val="Normale"/>
    <w:uiPriority w:val="39"/>
    <w:pPr>
      <w:tabs>
        <w:tab w:val="clear" w:pos="1800"/>
      </w:tabs>
    </w:pPr>
  </w:style>
  <w:style w:type="paragraph" w:styleId="Sommario2">
    <w:name w:val="toc 2"/>
    <w:basedOn w:val="Normale"/>
    <w:next w:val="Normale"/>
    <w:uiPriority w:val="39"/>
    <w:pPr>
      <w:tabs>
        <w:tab w:val="clear" w:pos="1800"/>
        <w:tab w:val="right" w:leader="dot" w:pos="10756"/>
      </w:tabs>
      <w:ind w:left="240"/>
    </w:pPr>
    <w:rPr>
      <w:color w:val="000000"/>
    </w:rPr>
  </w:style>
  <w:style w:type="paragraph" w:styleId="Sommario3">
    <w:name w:val="toc 3"/>
    <w:basedOn w:val="Normale"/>
    <w:next w:val="Normale"/>
    <w:uiPriority w:val="39"/>
    <w:pPr>
      <w:tabs>
        <w:tab w:val="clear" w:pos="1800"/>
      </w:tabs>
      <w:ind w:left="480"/>
    </w:pPr>
  </w:style>
  <w:style w:type="paragraph" w:styleId="Sommario4">
    <w:name w:val="toc 4"/>
    <w:basedOn w:val="Normale"/>
    <w:next w:val="Normale"/>
    <w:uiPriority w:val="39"/>
    <w:pPr>
      <w:tabs>
        <w:tab w:val="clear" w:pos="1800"/>
      </w:tabs>
      <w:ind w:left="720"/>
    </w:pPr>
  </w:style>
  <w:style w:type="paragraph" w:customStyle="1" w:styleId="Data1">
    <w:name w:val="Data1"/>
    <w:basedOn w:val="Normale"/>
    <w:next w:val="Normale"/>
  </w:style>
  <w:style w:type="paragraph" w:styleId="Sommario5">
    <w:name w:val="toc 5"/>
    <w:basedOn w:val="Indice"/>
    <w:uiPriority w:val="39"/>
    <w:pPr>
      <w:tabs>
        <w:tab w:val="clear" w:pos="1800"/>
        <w:tab w:val="right" w:leader="dot" w:pos="8506"/>
      </w:tabs>
      <w:ind w:left="1132"/>
    </w:pPr>
  </w:style>
  <w:style w:type="paragraph" w:styleId="Sommario6">
    <w:name w:val="toc 6"/>
    <w:basedOn w:val="Indice"/>
    <w:uiPriority w:val="39"/>
    <w:pPr>
      <w:tabs>
        <w:tab w:val="clear" w:pos="1800"/>
        <w:tab w:val="right" w:leader="dot" w:pos="8223"/>
      </w:tabs>
      <w:ind w:left="1415"/>
    </w:pPr>
  </w:style>
  <w:style w:type="paragraph" w:styleId="Sommario7">
    <w:name w:val="toc 7"/>
    <w:basedOn w:val="Indice"/>
    <w:uiPriority w:val="39"/>
    <w:pPr>
      <w:tabs>
        <w:tab w:val="clear" w:pos="1800"/>
        <w:tab w:val="right" w:leader="dot" w:pos="7940"/>
      </w:tabs>
      <w:ind w:left="1698"/>
    </w:pPr>
  </w:style>
  <w:style w:type="paragraph" w:styleId="Sommario8">
    <w:name w:val="toc 8"/>
    <w:basedOn w:val="Indice"/>
    <w:uiPriority w:val="39"/>
    <w:pPr>
      <w:tabs>
        <w:tab w:val="clear" w:pos="1800"/>
        <w:tab w:val="right" w:leader="dot" w:pos="7657"/>
      </w:tabs>
      <w:ind w:left="1981"/>
    </w:pPr>
  </w:style>
  <w:style w:type="paragraph" w:styleId="Sommario9">
    <w:name w:val="toc 9"/>
    <w:basedOn w:val="Indice"/>
    <w:uiPriority w:val="39"/>
    <w:pPr>
      <w:tabs>
        <w:tab w:val="clear" w:pos="1800"/>
        <w:tab w:val="right" w:leader="dot" w:pos="7374"/>
      </w:tabs>
      <w:ind w:left="2264"/>
    </w:pPr>
  </w:style>
  <w:style w:type="paragraph" w:customStyle="1" w:styleId="Indice10">
    <w:name w:val="Indice 10"/>
    <w:basedOn w:val="Indice"/>
    <w:pPr>
      <w:tabs>
        <w:tab w:val="clear" w:pos="1800"/>
        <w:tab w:val="right" w:leader="dot" w:pos="7091"/>
      </w:tabs>
      <w:ind w:left="2547"/>
    </w:pPr>
  </w:style>
  <w:style w:type="paragraph" w:customStyle="1" w:styleId="NormalWeb">
    <w:name w:val="Normal (Web)"/>
    <w:basedOn w:val="Normale"/>
    <w:pPr>
      <w:spacing w:before="100" w:after="100"/>
    </w:pPr>
  </w:style>
  <w:style w:type="paragraph" w:customStyle="1" w:styleId="Intestazione10">
    <w:name w:val="Intestazione 10"/>
    <w:basedOn w:val="Intestazione3"/>
    <w:next w:val="Corpodeltesto"/>
    <w:pPr>
      <w:numPr>
        <w:numId w:val="2"/>
      </w:numPr>
    </w:pPr>
    <w:rPr>
      <w:b/>
      <w:bCs/>
      <w:sz w:val="21"/>
      <w:szCs w:val="21"/>
    </w:rPr>
  </w:style>
  <w:style w:type="paragraph" w:customStyle="1" w:styleId="Default">
    <w:name w:val="Default"/>
    <w:uiPriority w:val="99"/>
    <w:pPr>
      <w:suppressAutoHyphens/>
      <w:autoSpaceDE w:val="0"/>
    </w:pPr>
    <w:rPr>
      <w:rFonts w:eastAsia="Batang"/>
      <w:color w:val="000000"/>
      <w:sz w:val="24"/>
      <w:szCs w:val="24"/>
      <w:lang w:eastAsia="ar-SA"/>
    </w:rPr>
  </w:style>
  <w:style w:type="paragraph" w:styleId="Mappadocumento">
    <w:name w:val="Document Map"/>
    <w:basedOn w:val="Normale"/>
    <w:link w:val="MappadocumentoCarattere1"/>
    <w:uiPriority w:val="99"/>
    <w:semiHidden/>
    <w:unhideWhenUsed/>
    <w:rsid w:val="00F26043"/>
    <w:rPr>
      <w:rFonts w:ascii="Tahoma" w:hAnsi="Tahoma" w:cs="Tahoma"/>
      <w:sz w:val="16"/>
      <w:szCs w:val="16"/>
    </w:rPr>
  </w:style>
  <w:style w:type="character" w:customStyle="1" w:styleId="MappadocumentoCarattere1">
    <w:name w:val="Mappa documento Carattere1"/>
    <w:basedOn w:val="Carpredefinitoparagrafo"/>
    <w:link w:val="Mappadocumento"/>
    <w:uiPriority w:val="99"/>
    <w:semiHidden/>
    <w:rsid w:val="00F26043"/>
    <w:rPr>
      <w:rFonts w:ascii="Tahoma" w:hAnsi="Tahoma" w:cs="Tahoma"/>
      <w:sz w:val="16"/>
      <w:szCs w:val="16"/>
      <w:lang w:val="en-US" w:eastAsia="en-US" w:bidi="en-US"/>
    </w:rPr>
  </w:style>
  <w:style w:type="table" w:styleId="Grigliatabella">
    <w:name w:val="Table Grid"/>
    <w:basedOn w:val="Tabellanormale"/>
    <w:uiPriority w:val="59"/>
    <w:rsid w:val="0041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ltestoCarattere">
    <w:name w:val="Corpo del testo Carattere"/>
    <w:basedOn w:val="Carpredefinitoparagrafo"/>
    <w:link w:val="Corpodeltesto"/>
    <w:uiPriority w:val="99"/>
    <w:locked/>
    <w:rsid w:val="009011CB"/>
    <w:rPr>
      <w:sz w:val="24"/>
      <w:szCs w:val="24"/>
      <w:lang w:eastAsia="en-US" w:bidi="en-US"/>
    </w:rPr>
  </w:style>
  <w:style w:type="paragraph" w:styleId="Testocommento">
    <w:name w:val="annotation text"/>
    <w:basedOn w:val="Normale"/>
    <w:link w:val="TestocommentoCarattere"/>
    <w:uiPriority w:val="99"/>
    <w:rsid w:val="009011CB"/>
    <w:rPr>
      <w:sz w:val="20"/>
      <w:szCs w:val="20"/>
      <w:lang w:bidi="ar-SA"/>
    </w:rPr>
  </w:style>
  <w:style w:type="character" w:customStyle="1" w:styleId="TestocommentoCarattere">
    <w:name w:val="Testo commento Carattere"/>
    <w:basedOn w:val="Carpredefinitoparagrafo"/>
    <w:link w:val="Testocommento"/>
    <w:uiPriority w:val="99"/>
    <w:rsid w:val="009011CB"/>
    <w:rPr>
      <w:lang w:eastAsia="en-US"/>
    </w:rPr>
  </w:style>
  <w:style w:type="character" w:styleId="Rimandocommento">
    <w:name w:val="annotation reference"/>
    <w:basedOn w:val="Carpredefinitoparagrafo"/>
    <w:uiPriority w:val="99"/>
    <w:semiHidden/>
    <w:rsid w:val="009011CB"/>
    <w:rPr>
      <w:rFonts w:cs="Times New Roman"/>
      <w:sz w:val="16"/>
      <w:szCs w:val="16"/>
    </w:rPr>
  </w:style>
  <w:style w:type="paragraph" w:styleId="NormaleWeb">
    <w:name w:val="Normal (Web)"/>
    <w:basedOn w:val="Normale"/>
    <w:semiHidden/>
    <w:rsid w:val="008512AC"/>
    <w:pPr>
      <w:widowControl/>
      <w:tabs>
        <w:tab w:val="clear" w:pos="1800"/>
      </w:tabs>
      <w:suppressAutoHyphens w:val="0"/>
      <w:autoSpaceDE/>
      <w:spacing w:before="100" w:beforeAutospacing="1" w:after="100" w:afterAutospacing="1"/>
      <w:jc w:val="left"/>
    </w:pPr>
    <w:rPr>
      <w:rFonts w:ascii="Arial Unicode MS" w:eastAsia="Arial Unicode MS" w:hAnsi="Arial Unicode MS" w:cs="Arial Unicode MS"/>
      <w:lang w:eastAsia="it-IT" w:bidi="ar-SA"/>
    </w:rPr>
  </w:style>
</w:styles>
</file>

<file path=word/webSettings.xml><?xml version="1.0" encoding="utf-8"?>
<w:webSettings xmlns:r="http://schemas.openxmlformats.org/officeDocument/2006/relationships" xmlns:w="http://schemas.openxmlformats.org/wordprocessingml/2006/main">
  <w:divs>
    <w:div w:id="486090229">
      <w:bodyDiv w:val="1"/>
      <w:marLeft w:val="0"/>
      <w:marRight w:val="0"/>
      <w:marTop w:val="0"/>
      <w:marBottom w:val="0"/>
      <w:divBdr>
        <w:top w:val="none" w:sz="0" w:space="0" w:color="auto"/>
        <w:left w:val="none" w:sz="0" w:space="0" w:color="auto"/>
        <w:bottom w:val="none" w:sz="0" w:space="0" w:color="auto"/>
        <w:right w:val="none" w:sz="0" w:space="0" w:color="auto"/>
      </w:divBdr>
    </w:div>
    <w:div w:id="489831992">
      <w:bodyDiv w:val="1"/>
      <w:marLeft w:val="0"/>
      <w:marRight w:val="0"/>
      <w:marTop w:val="0"/>
      <w:marBottom w:val="0"/>
      <w:divBdr>
        <w:top w:val="none" w:sz="0" w:space="0" w:color="auto"/>
        <w:left w:val="none" w:sz="0" w:space="0" w:color="auto"/>
        <w:bottom w:val="none" w:sz="0" w:space="0" w:color="auto"/>
        <w:right w:val="none" w:sz="0" w:space="0" w:color="auto"/>
      </w:divBdr>
    </w:div>
    <w:div w:id="686059003">
      <w:bodyDiv w:val="1"/>
      <w:marLeft w:val="0"/>
      <w:marRight w:val="0"/>
      <w:marTop w:val="0"/>
      <w:marBottom w:val="0"/>
      <w:divBdr>
        <w:top w:val="none" w:sz="0" w:space="0" w:color="auto"/>
        <w:left w:val="none" w:sz="0" w:space="0" w:color="auto"/>
        <w:bottom w:val="none" w:sz="0" w:space="0" w:color="auto"/>
        <w:right w:val="none" w:sz="0" w:space="0" w:color="auto"/>
      </w:divBdr>
    </w:div>
    <w:div w:id="845751991">
      <w:bodyDiv w:val="1"/>
      <w:marLeft w:val="0"/>
      <w:marRight w:val="0"/>
      <w:marTop w:val="0"/>
      <w:marBottom w:val="0"/>
      <w:divBdr>
        <w:top w:val="none" w:sz="0" w:space="0" w:color="auto"/>
        <w:left w:val="none" w:sz="0" w:space="0" w:color="auto"/>
        <w:bottom w:val="none" w:sz="0" w:space="0" w:color="auto"/>
        <w:right w:val="none" w:sz="0" w:space="0" w:color="auto"/>
      </w:divBdr>
    </w:div>
    <w:div w:id="1139804618">
      <w:bodyDiv w:val="1"/>
      <w:marLeft w:val="0"/>
      <w:marRight w:val="0"/>
      <w:marTop w:val="0"/>
      <w:marBottom w:val="0"/>
      <w:divBdr>
        <w:top w:val="none" w:sz="0" w:space="0" w:color="auto"/>
        <w:left w:val="none" w:sz="0" w:space="0" w:color="auto"/>
        <w:bottom w:val="none" w:sz="0" w:space="0" w:color="auto"/>
        <w:right w:val="none" w:sz="0" w:space="0" w:color="auto"/>
      </w:divBdr>
    </w:div>
    <w:div w:id="1164201357">
      <w:bodyDiv w:val="1"/>
      <w:marLeft w:val="0"/>
      <w:marRight w:val="0"/>
      <w:marTop w:val="0"/>
      <w:marBottom w:val="0"/>
      <w:divBdr>
        <w:top w:val="none" w:sz="0" w:space="0" w:color="auto"/>
        <w:left w:val="none" w:sz="0" w:space="0" w:color="auto"/>
        <w:bottom w:val="none" w:sz="0" w:space="0" w:color="auto"/>
        <w:right w:val="none" w:sz="0" w:space="0" w:color="auto"/>
      </w:divBdr>
    </w:div>
    <w:div w:id="1173422092">
      <w:bodyDiv w:val="1"/>
      <w:marLeft w:val="0"/>
      <w:marRight w:val="0"/>
      <w:marTop w:val="0"/>
      <w:marBottom w:val="0"/>
      <w:divBdr>
        <w:top w:val="none" w:sz="0" w:space="0" w:color="auto"/>
        <w:left w:val="none" w:sz="0" w:space="0" w:color="auto"/>
        <w:bottom w:val="none" w:sz="0" w:space="0" w:color="auto"/>
        <w:right w:val="none" w:sz="0" w:space="0" w:color="auto"/>
      </w:divBdr>
    </w:div>
    <w:div w:id="1188637804">
      <w:bodyDiv w:val="1"/>
      <w:marLeft w:val="0"/>
      <w:marRight w:val="0"/>
      <w:marTop w:val="0"/>
      <w:marBottom w:val="0"/>
      <w:divBdr>
        <w:top w:val="none" w:sz="0" w:space="0" w:color="auto"/>
        <w:left w:val="none" w:sz="0" w:space="0" w:color="auto"/>
        <w:bottom w:val="none" w:sz="0" w:space="0" w:color="auto"/>
        <w:right w:val="none" w:sz="0" w:space="0" w:color="auto"/>
      </w:divBdr>
    </w:div>
    <w:div w:id="1399867201">
      <w:bodyDiv w:val="1"/>
      <w:marLeft w:val="0"/>
      <w:marRight w:val="0"/>
      <w:marTop w:val="0"/>
      <w:marBottom w:val="0"/>
      <w:divBdr>
        <w:top w:val="none" w:sz="0" w:space="0" w:color="auto"/>
        <w:left w:val="none" w:sz="0" w:space="0" w:color="auto"/>
        <w:bottom w:val="none" w:sz="0" w:space="0" w:color="auto"/>
        <w:right w:val="none" w:sz="0" w:space="0" w:color="auto"/>
      </w:divBdr>
    </w:div>
    <w:div w:id="1548687568">
      <w:bodyDiv w:val="1"/>
      <w:marLeft w:val="0"/>
      <w:marRight w:val="0"/>
      <w:marTop w:val="0"/>
      <w:marBottom w:val="0"/>
      <w:divBdr>
        <w:top w:val="none" w:sz="0" w:space="0" w:color="auto"/>
        <w:left w:val="none" w:sz="0" w:space="0" w:color="auto"/>
        <w:bottom w:val="none" w:sz="0" w:space="0" w:color="auto"/>
        <w:right w:val="none" w:sz="0" w:space="0" w:color="auto"/>
      </w:divBdr>
    </w:div>
    <w:div w:id="1675107903">
      <w:bodyDiv w:val="1"/>
      <w:marLeft w:val="0"/>
      <w:marRight w:val="0"/>
      <w:marTop w:val="0"/>
      <w:marBottom w:val="0"/>
      <w:divBdr>
        <w:top w:val="none" w:sz="0" w:space="0" w:color="auto"/>
        <w:left w:val="none" w:sz="0" w:space="0" w:color="auto"/>
        <w:bottom w:val="none" w:sz="0" w:space="0" w:color="auto"/>
        <w:right w:val="none" w:sz="0" w:space="0" w:color="auto"/>
      </w:divBdr>
    </w:div>
    <w:div w:id="1742364186">
      <w:bodyDiv w:val="1"/>
      <w:marLeft w:val="0"/>
      <w:marRight w:val="0"/>
      <w:marTop w:val="0"/>
      <w:marBottom w:val="0"/>
      <w:divBdr>
        <w:top w:val="none" w:sz="0" w:space="0" w:color="auto"/>
        <w:left w:val="none" w:sz="0" w:space="0" w:color="auto"/>
        <w:bottom w:val="none" w:sz="0" w:space="0" w:color="auto"/>
        <w:right w:val="none" w:sz="0" w:space="0" w:color="auto"/>
      </w:divBdr>
    </w:div>
    <w:div w:id="189773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9.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scanegrate.gov.it"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06684-0A5A-4BEC-8E57-CD1ACEA8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117</Pages>
  <Words>42861</Words>
  <Characters>244309</Characters>
  <Application>Microsoft Office Word</Application>
  <DocSecurity>8</DocSecurity>
  <Lines>2035</Lines>
  <Paragraphs>573</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286597</CharactersWithSpaces>
  <SharedDoc>false</SharedDoc>
  <HLinks>
    <vt:vector size="984" baseType="variant">
      <vt:variant>
        <vt:i4>1441852</vt:i4>
      </vt:variant>
      <vt:variant>
        <vt:i4>1051</vt:i4>
      </vt:variant>
      <vt:variant>
        <vt:i4>0</vt:i4>
      </vt:variant>
      <vt:variant>
        <vt:i4>5</vt:i4>
      </vt:variant>
      <vt:variant>
        <vt:lpwstr/>
      </vt:variant>
      <vt:variant>
        <vt:lpwstr>_Toc433033819</vt:lpwstr>
      </vt:variant>
      <vt:variant>
        <vt:i4>1441852</vt:i4>
      </vt:variant>
      <vt:variant>
        <vt:i4>1045</vt:i4>
      </vt:variant>
      <vt:variant>
        <vt:i4>0</vt:i4>
      </vt:variant>
      <vt:variant>
        <vt:i4>5</vt:i4>
      </vt:variant>
      <vt:variant>
        <vt:lpwstr/>
      </vt:variant>
      <vt:variant>
        <vt:lpwstr>_Toc433033818</vt:lpwstr>
      </vt:variant>
      <vt:variant>
        <vt:i4>1441852</vt:i4>
      </vt:variant>
      <vt:variant>
        <vt:i4>1039</vt:i4>
      </vt:variant>
      <vt:variant>
        <vt:i4>0</vt:i4>
      </vt:variant>
      <vt:variant>
        <vt:i4>5</vt:i4>
      </vt:variant>
      <vt:variant>
        <vt:lpwstr/>
      </vt:variant>
      <vt:variant>
        <vt:lpwstr>_Toc433033817</vt:lpwstr>
      </vt:variant>
      <vt:variant>
        <vt:i4>1441852</vt:i4>
      </vt:variant>
      <vt:variant>
        <vt:i4>1033</vt:i4>
      </vt:variant>
      <vt:variant>
        <vt:i4>0</vt:i4>
      </vt:variant>
      <vt:variant>
        <vt:i4>5</vt:i4>
      </vt:variant>
      <vt:variant>
        <vt:lpwstr/>
      </vt:variant>
      <vt:variant>
        <vt:lpwstr>_Toc433033816</vt:lpwstr>
      </vt:variant>
      <vt:variant>
        <vt:i4>1441852</vt:i4>
      </vt:variant>
      <vt:variant>
        <vt:i4>1027</vt:i4>
      </vt:variant>
      <vt:variant>
        <vt:i4>0</vt:i4>
      </vt:variant>
      <vt:variant>
        <vt:i4>5</vt:i4>
      </vt:variant>
      <vt:variant>
        <vt:lpwstr/>
      </vt:variant>
      <vt:variant>
        <vt:lpwstr>_Toc433033815</vt:lpwstr>
      </vt:variant>
      <vt:variant>
        <vt:i4>1441852</vt:i4>
      </vt:variant>
      <vt:variant>
        <vt:i4>1021</vt:i4>
      </vt:variant>
      <vt:variant>
        <vt:i4>0</vt:i4>
      </vt:variant>
      <vt:variant>
        <vt:i4>5</vt:i4>
      </vt:variant>
      <vt:variant>
        <vt:lpwstr/>
      </vt:variant>
      <vt:variant>
        <vt:lpwstr>_Toc433033814</vt:lpwstr>
      </vt:variant>
      <vt:variant>
        <vt:i4>1441852</vt:i4>
      </vt:variant>
      <vt:variant>
        <vt:i4>1015</vt:i4>
      </vt:variant>
      <vt:variant>
        <vt:i4>0</vt:i4>
      </vt:variant>
      <vt:variant>
        <vt:i4>5</vt:i4>
      </vt:variant>
      <vt:variant>
        <vt:lpwstr/>
      </vt:variant>
      <vt:variant>
        <vt:lpwstr>_Toc433033813</vt:lpwstr>
      </vt:variant>
      <vt:variant>
        <vt:i4>1441852</vt:i4>
      </vt:variant>
      <vt:variant>
        <vt:i4>1009</vt:i4>
      </vt:variant>
      <vt:variant>
        <vt:i4>0</vt:i4>
      </vt:variant>
      <vt:variant>
        <vt:i4>5</vt:i4>
      </vt:variant>
      <vt:variant>
        <vt:lpwstr/>
      </vt:variant>
      <vt:variant>
        <vt:lpwstr>_Toc433033812</vt:lpwstr>
      </vt:variant>
      <vt:variant>
        <vt:i4>1441852</vt:i4>
      </vt:variant>
      <vt:variant>
        <vt:i4>1003</vt:i4>
      </vt:variant>
      <vt:variant>
        <vt:i4>0</vt:i4>
      </vt:variant>
      <vt:variant>
        <vt:i4>5</vt:i4>
      </vt:variant>
      <vt:variant>
        <vt:lpwstr/>
      </vt:variant>
      <vt:variant>
        <vt:lpwstr>_Toc433033811</vt:lpwstr>
      </vt:variant>
      <vt:variant>
        <vt:i4>1441852</vt:i4>
      </vt:variant>
      <vt:variant>
        <vt:i4>997</vt:i4>
      </vt:variant>
      <vt:variant>
        <vt:i4>0</vt:i4>
      </vt:variant>
      <vt:variant>
        <vt:i4>5</vt:i4>
      </vt:variant>
      <vt:variant>
        <vt:lpwstr/>
      </vt:variant>
      <vt:variant>
        <vt:lpwstr>_Toc433033810</vt:lpwstr>
      </vt:variant>
      <vt:variant>
        <vt:i4>1507388</vt:i4>
      </vt:variant>
      <vt:variant>
        <vt:i4>991</vt:i4>
      </vt:variant>
      <vt:variant>
        <vt:i4>0</vt:i4>
      </vt:variant>
      <vt:variant>
        <vt:i4>5</vt:i4>
      </vt:variant>
      <vt:variant>
        <vt:lpwstr/>
      </vt:variant>
      <vt:variant>
        <vt:lpwstr>_Toc433033809</vt:lpwstr>
      </vt:variant>
      <vt:variant>
        <vt:i4>1507388</vt:i4>
      </vt:variant>
      <vt:variant>
        <vt:i4>985</vt:i4>
      </vt:variant>
      <vt:variant>
        <vt:i4>0</vt:i4>
      </vt:variant>
      <vt:variant>
        <vt:i4>5</vt:i4>
      </vt:variant>
      <vt:variant>
        <vt:lpwstr/>
      </vt:variant>
      <vt:variant>
        <vt:lpwstr>_Toc433033808</vt:lpwstr>
      </vt:variant>
      <vt:variant>
        <vt:i4>1507388</vt:i4>
      </vt:variant>
      <vt:variant>
        <vt:i4>979</vt:i4>
      </vt:variant>
      <vt:variant>
        <vt:i4>0</vt:i4>
      </vt:variant>
      <vt:variant>
        <vt:i4>5</vt:i4>
      </vt:variant>
      <vt:variant>
        <vt:lpwstr/>
      </vt:variant>
      <vt:variant>
        <vt:lpwstr>_Toc433033807</vt:lpwstr>
      </vt:variant>
      <vt:variant>
        <vt:i4>1507388</vt:i4>
      </vt:variant>
      <vt:variant>
        <vt:i4>973</vt:i4>
      </vt:variant>
      <vt:variant>
        <vt:i4>0</vt:i4>
      </vt:variant>
      <vt:variant>
        <vt:i4>5</vt:i4>
      </vt:variant>
      <vt:variant>
        <vt:lpwstr/>
      </vt:variant>
      <vt:variant>
        <vt:lpwstr>_Toc433033806</vt:lpwstr>
      </vt:variant>
      <vt:variant>
        <vt:i4>1507388</vt:i4>
      </vt:variant>
      <vt:variant>
        <vt:i4>967</vt:i4>
      </vt:variant>
      <vt:variant>
        <vt:i4>0</vt:i4>
      </vt:variant>
      <vt:variant>
        <vt:i4>5</vt:i4>
      </vt:variant>
      <vt:variant>
        <vt:lpwstr/>
      </vt:variant>
      <vt:variant>
        <vt:lpwstr>_Toc433033805</vt:lpwstr>
      </vt:variant>
      <vt:variant>
        <vt:i4>1507388</vt:i4>
      </vt:variant>
      <vt:variant>
        <vt:i4>961</vt:i4>
      </vt:variant>
      <vt:variant>
        <vt:i4>0</vt:i4>
      </vt:variant>
      <vt:variant>
        <vt:i4>5</vt:i4>
      </vt:variant>
      <vt:variant>
        <vt:lpwstr/>
      </vt:variant>
      <vt:variant>
        <vt:lpwstr>_Toc433033804</vt:lpwstr>
      </vt:variant>
      <vt:variant>
        <vt:i4>1507388</vt:i4>
      </vt:variant>
      <vt:variant>
        <vt:i4>955</vt:i4>
      </vt:variant>
      <vt:variant>
        <vt:i4>0</vt:i4>
      </vt:variant>
      <vt:variant>
        <vt:i4>5</vt:i4>
      </vt:variant>
      <vt:variant>
        <vt:lpwstr/>
      </vt:variant>
      <vt:variant>
        <vt:lpwstr>_Toc433033803</vt:lpwstr>
      </vt:variant>
      <vt:variant>
        <vt:i4>1507388</vt:i4>
      </vt:variant>
      <vt:variant>
        <vt:i4>949</vt:i4>
      </vt:variant>
      <vt:variant>
        <vt:i4>0</vt:i4>
      </vt:variant>
      <vt:variant>
        <vt:i4>5</vt:i4>
      </vt:variant>
      <vt:variant>
        <vt:lpwstr/>
      </vt:variant>
      <vt:variant>
        <vt:lpwstr>_Toc433033802</vt:lpwstr>
      </vt:variant>
      <vt:variant>
        <vt:i4>1507388</vt:i4>
      </vt:variant>
      <vt:variant>
        <vt:i4>943</vt:i4>
      </vt:variant>
      <vt:variant>
        <vt:i4>0</vt:i4>
      </vt:variant>
      <vt:variant>
        <vt:i4>5</vt:i4>
      </vt:variant>
      <vt:variant>
        <vt:lpwstr/>
      </vt:variant>
      <vt:variant>
        <vt:lpwstr>_Toc433033801</vt:lpwstr>
      </vt:variant>
      <vt:variant>
        <vt:i4>1507388</vt:i4>
      </vt:variant>
      <vt:variant>
        <vt:i4>937</vt:i4>
      </vt:variant>
      <vt:variant>
        <vt:i4>0</vt:i4>
      </vt:variant>
      <vt:variant>
        <vt:i4>5</vt:i4>
      </vt:variant>
      <vt:variant>
        <vt:lpwstr/>
      </vt:variant>
      <vt:variant>
        <vt:lpwstr>_Toc433033800</vt:lpwstr>
      </vt:variant>
      <vt:variant>
        <vt:i4>1966131</vt:i4>
      </vt:variant>
      <vt:variant>
        <vt:i4>931</vt:i4>
      </vt:variant>
      <vt:variant>
        <vt:i4>0</vt:i4>
      </vt:variant>
      <vt:variant>
        <vt:i4>5</vt:i4>
      </vt:variant>
      <vt:variant>
        <vt:lpwstr/>
      </vt:variant>
      <vt:variant>
        <vt:lpwstr>_Toc433033799</vt:lpwstr>
      </vt:variant>
      <vt:variant>
        <vt:i4>1966131</vt:i4>
      </vt:variant>
      <vt:variant>
        <vt:i4>925</vt:i4>
      </vt:variant>
      <vt:variant>
        <vt:i4>0</vt:i4>
      </vt:variant>
      <vt:variant>
        <vt:i4>5</vt:i4>
      </vt:variant>
      <vt:variant>
        <vt:lpwstr/>
      </vt:variant>
      <vt:variant>
        <vt:lpwstr>_Toc433033798</vt:lpwstr>
      </vt:variant>
      <vt:variant>
        <vt:i4>1966131</vt:i4>
      </vt:variant>
      <vt:variant>
        <vt:i4>919</vt:i4>
      </vt:variant>
      <vt:variant>
        <vt:i4>0</vt:i4>
      </vt:variant>
      <vt:variant>
        <vt:i4>5</vt:i4>
      </vt:variant>
      <vt:variant>
        <vt:lpwstr/>
      </vt:variant>
      <vt:variant>
        <vt:lpwstr>_Toc433033797</vt:lpwstr>
      </vt:variant>
      <vt:variant>
        <vt:i4>1966131</vt:i4>
      </vt:variant>
      <vt:variant>
        <vt:i4>913</vt:i4>
      </vt:variant>
      <vt:variant>
        <vt:i4>0</vt:i4>
      </vt:variant>
      <vt:variant>
        <vt:i4>5</vt:i4>
      </vt:variant>
      <vt:variant>
        <vt:lpwstr/>
      </vt:variant>
      <vt:variant>
        <vt:lpwstr>_Toc433033796</vt:lpwstr>
      </vt:variant>
      <vt:variant>
        <vt:i4>1966131</vt:i4>
      </vt:variant>
      <vt:variant>
        <vt:i4>907</vt:i4>
      </vt:variant>
      <vt:variant>
        <vt:i4>0</vt:i4>
      </vt:variant>
      <vt:variant>
        <vt:i4>5</vt:i4>
      </vt:variant>
      <vt:variant>
        <vt:lpwstr/>
      </vt:variant>
      <vt:variant>
        <vt:lpwstr>_Toc433033795</vt:lpwstr>
      </vt:variant>
      <vt:variant>
        <vt:i4>1966131</vt:i4>
      </vt:variant>
      <vt:variant>
        <vt:i4>901</vt:i4>
      </vt:variant>
      <vt:variant>
        <vt:i4>0</vt:i4>
      </vt:variant>
      <vt:variant>
        <vt:i4>5</vt:i4>
      </vt:variant>
      <vt:variant>
        <vt:lpwstr/>
      </vt:variant>
      <vt:variant>
        <vt:lpwstr>_Toc433033794</vt:lpwstr>
      </vt:variant>
      <vt:variant>
        <vt:i4>1966131</vt:i4>
      </vt:variant>
      <vt:variant>
        <vt:i4>895</vt:i4>
      </vt:variant>
      <vt:variant>
        <vt:i4>0</vt:i4>
      </vt:variant>
      <vt:variant>
        <vt:i4>5</vt:i4>
      </vt:variant>
      <vt:variant>
        <vt:lpwstr/>
      </vt:variant>
      <vt:variant>
        <vt:lpwstr>_Toc433033793</vt:lpwstr>
      </vt:variant>
      <vt:variant>
        <vt:i4>1966131</vt:i4>
      </vt:variant>
      <vt:variant>
        <vt:i4>889</vt:i4>
      </vt:variant>
      <vt:variant>
        <vt:i4>0</vt:i4>
      </vt:variant>
      <vt:variant>
        <vt:i4>5</vt:i4>
      </vt:variant>
      <vt:variant>
        <vt:lpwstr/>
      </vt:variant>
      <vt:variant>
        <vt:lpwstr>_Toc433033792</vt:lpwstr>
      </vt:variant>
      <vt:variant>
        <vt:i4>1966131</vt:i4>
      </vt:variant>
      <vt:variant>
        <vt:i4>883</vt:i4>
      </vt:variant>
      <vt:variant>
        <vt:i4>0</vt:i4>
      </vt:variant>
      <vt:variant>
        <vt:i4>5</vt:i4>
      </vt:variant>
      <vt:variant>
        <vt:lpwstr/>
      </vt:variant>
      <vt:variant>
        <vt:lpwstr>_Toc433033791</vt:lpwstr>
      </vt:variant>
      <vt:variant>
        <vt:i4>1966131</vt:i4>
      </vt:variant>
      <vt:variant>
        <vt:i4>877</vt:i4>
      </vt:variant>
      <vt:variant>
        <vt:i4>0</vt:i4>
      </vt:variant>
      <vt:variant>
        <vt:i4>5</vt:i4>
      </vt:variant>
      <vt:variant>
        <vt:lpwstr/>
      </vt:variant>
      <vt:variant>
        <vt:lpwstr>_Toc433033790</vt:lpwstr>
      </vt:variant>
      <vt:variant>
        <vt:i4>2031667</vt:i4>
      </vt:variant>
      <vt:variant>
        <vt:i4>871</vt:i4>
      </vt:variant>
      <vt:variant>
        <vt:i4>0</vt:i4>
      </vt:variant>
      <vt:variant>
        <vt:i4>5</vt:i4>
      </vt:variant>
      <vt:variant>
        <vt:lpwstr/>
      </vt:variant>
      <vt:variant>
        <vt:lpwstr>_Toc433033789</vt:lpwstr>
      </vt:variant>
      <vt:variant>
        <vt:i4>2031667</vt:i4>
      </vt:variant>
      <vt:variant>
        <vt:i4>865</vt:i4>
      </vt:variant>
      <vt:variant>
        <vt:i4>0</vt:i4>
      </vt:variant>
      <vt:variant>
        <vt:i4>5</vt:i4>
      </vt:variant>
      <vt:variant>
        <vt:lpwstr/>
      </vt:variant>
      <vt:variant>
        <vt:lpwstr>_Toc433033788</vt:lpwstr>
      </vt:variant>
      <vt:variant>
        <vt:i4>2031667</vt:i4>
      </vt:variant>
      <vt:variant>
        <vt:i4>859</vt:i4>
      </vt:variant>
      <vt:variant>
        <vt:i4>0</vt:i4>
      </vt:variant>
      <vt:variant>
        <vt:i4>5</vt:i4>
      </vt:variant>
      <vt:variant>
        <vt:lpwstr/>
      </vt:variant>
      <vt:variant>
        <vt:lpwstr>_Toc433033787</vt:lpwstr>
      </vt:variant>
      <vt:variant>
        <vt:i4>2031667</vt:i4>
      </vt:variant>
      <vt:variant>
        <vt:i4>853</vt:i4>
      </vt:variant>
      <vt:variant>
        <vt:i4>0</vt:i4>
      </vt:variant>
      <vt:variant>
        <vt:i4>5</vt:i4>
      </vt:variant>
      <vt:variant>
        <vt:lpwstr/>
      </vt:variant>
      <vt:variant>
        <vt:lpwstr>_Toc433033786</vt:lpwstr>
      </vt:variant>
      <vt:variant>
        <vt:i4>2031667</vt:i4>
      </vt:variant>
      <vt:variant>
        <vt:i4>847</vt:i4>
      </vt:variant>
      <vt:variant>
        <vt:i4>0</vt:i4>
      </vt:variant>
      <vt:variant>
        <vt:i4>5</vt:i4>
      </vt:variant>
      <vt:variant>
        <vt:lpwstr/>
      </vt:variant>
      <vt:variant>
        <vt:lpwstr>_Toc433033785</vt:lpwstr>
      </vt:variant>
      <vt:variant>
        <vt:i4>2031667</vt:i4>
      </vt:variant>
      <vt:variant>
        <vt:i4>841</vt:i4>
      </vt:variant>
      <vt:variant>
        <vt:i4>0</vt:i4>
      </vt:variant>
      <vt:variant>
        <vt:i4>5</vt:i4>
      </vt:variant>
      <vt:variant>
        <vt:lpwstr/>
      </vt:variant>
      <vt:variant>
        <vt:lpwstr>_Toc433033784</vt:lpwstr>
      </vt:variant>
      <vt:variant>
        <vt:i4>2031667</vt:i4>
      </vt:variant>
      <vt:variant>
        <vt:i4>835</vt:i4>
      </vt:variant>
      <vt:variant>
        <vt:i4>0</vt:i4>
      </vt:variant>
      <vt:variant>
        <vt:i4>5</vt:i4>
      </vt:variant>
      <vt:variant>
        <vt:lpwstr/>
      </vt:variant>
      <vt:variant>
        <vt:lpwstr>_Toc433033783</vt:lpwstr>
      </vt:variant>
      <vt:variant>
        <vt:i4>2031667</vt:i4>
      </vt:variant>
      <vt:variant>
        <vt:i4>829</vt:i4>
      </vt:variant>
      <vt:variant>
        <vt:i4>0</vt:i4>
      </vt:variant>
      <vt:variant>
        <vt:i4>5</vt:i4>
      </vt:variant>
      <vt:variant>
        <vt:lpwstr/>
      </vt:variant>
      <vt:variant>
        <vt:lpwstr>_Toc433033782</vt:lpwstr>
      </vt:variant>
      <vt:variant>
        <vt:i4>2031667</vt:i4>
      </vt:variant>
      <vt:variant>
        <vt:i4>823</vt:i4>
      </vt:variant>
      <vt:variant>
        <vt:i4>0</vt:i4>
      </vt:variant>
      <vt:variant>
        <vt:i4>5</vt:i4>
      </vt:variant>
      <vt:variant>
        <vt:lpwstr/>
      </vt:variant>
      <vt:variant>
        <vt:lpwstr>_Toc433033781</vt:lpwstr>
      </vt:variant>
      <vt:variant>
        <vt:i4>2031667</vt:i4>
      </vt:variant>
      <vt:variant>
        <vt:i4>817</vt:i4>
      </vt:variant>
      <vt:variant>
        <vt:i4>0</vt:i4>
      </vt:variant>
      <vt:variant>
        <vt:i4>5</vt:i4>
      </vt:variant>
      <vt:variant>
        <vt:lpwstr/>
      </vt:variant>
      <vt:variant>
        <vt:lpwstr>_Toc433033780</vt:lpwstr>
      </vt:variant>
      <vt:variant>
        <vt:i4>1048627</vt:i4>
      </vt:variant>
      <vt:variant>
        <vt:i4>811</vt:i4>
      </vt:variant>
      <vt:variant>
        <vt:i4>0</vt:i4>
      </vt:variant>
      <vt:variant>
        <vt:i4>5</vt:i4>
      </vt:variant>
      <vt:variant>
        <vt:lpwstr/>
      </vt:variant>
      <vt:variant>
        <vt:lpwstr>_Toc433033779</vt:lpwstr>
      </vt:variant>
      <vt:variant>
        <vt:i4>1048627</vt:i4>
      </vt:variant>
      <vt:variant>
        <vt:i4>805</vt:i4>
      </vt:variant>
      <vt:variant>
        <vt:i4>0</vt:i4>
      </vt:variant>
      <vt:variant>
        <vt:i4>5</vt:i4>
      </vt:variant>
      <vt:variant>
        <vt:lpwstr/>
      </vt:variant>
      <vt:variant>
        <vt:lpwstr>_Toc433033778</vt:lpwstr>
      </vt:variant>
      <vt:variant>
        <vt:i4>1048627</vt:i4>
      </vt:variant>
      <vt:variant>
        <vt:i4>799</vt:i4>
      </vt:variant>
      <vt:variant>
        <vt:i4>0</vt:i4>
      </vt:variant>
      <vt:variant>
        <vt:i4>5</vt:i4>
      </vt:variant>
      <vt:variant>
        <vt:lpwstr/>
      </vt:variant>
      <vt:variant>
        <vt:lpwstr>_Toc433033777</vt:lpwstr>
      </vt:variant>
      <vt:variant>
        <vt:i4>1048627</vt:i4>
      </vt:variant>
      <vt:variant>
        <vt:i4>793</vt:i4>
      </vt:variant>
      <vt:variant>
        <vt:i4>0</vt:i4>
      </vt:variant>
      <vt:variant>
        <vt:i4>5</vt:i4>
      </vt:variant>
      <vt:variant>
        <vt:lpwstr/>
      </vt:variant>
      <vt:variant>
        <vt:lpwstr>_Toc433033776</vt:lpwstr>
      </vt:variant>
      <vt:variant>
        <vt:i4>1048627</vt:i4>
      </vt:variant>
      <vt:variant>
        <vt:i4>787</vt:i4>
      </vt:variant>
      <vt:variant>
        <vt:i4>0</vt:i4>
      </vt:variant>
      <vt:variant>
        <vt:i4>5</vt:i4>
      </vt:variant>
      <vt:variant>
        <vt:lpwstr/>
      </vt:variant>
      <vt:variant>
        <vt:lpwstr>_Toc433033775</vt:lpwstr>
      </vt:variant>
      <vt:variant>
        <vt:i4>1048627</vt:i4>
      </vt:variant>
      <vt:variant>
        <vt:i4>781</vt:i4>
      </vt:variant>
      <vt:variant>
        <vt:i4>0</vt:i4>
      </vt:variant>
      <vt:variant>
        <vt:i4>5</vt:i4>
      </vt:variant>
      <vt:variant>
        <vt:lpwstr/>
      </vt:variant>
      <vt:variant>
        <vt:lpwstr>_Toc433033774</vt:lpwstr>
      </vt:variant>
      <vt:variant>
        <vt:i4>1048627</vt:i4>
      </vt:variant>
      <vt:variant>
        <vt:i4>775</vt:i4>
      </vt:variant>
      <vt:variant>
        <vt:i4>0</vt:i4>
      </vt:variant>
      <vt:variant>
        <vt:i4>5</vt:i4>
      </vt:variant>
      <vt:variant>
        <vt:lpwstr/>
      </vt:variant>
      <vt:variant>
        <vt:lpwstr>_Toc433033773</vt:lpwstr>
      </vt:variant>
      <vt:variant>
        <vt:i4>1048627</vt:i4>
      </vt:variant>
      <vt:variant>
        <vt:i4>769</vt:i4>
      </vt:variant>
      <vt:variant>
        <vt:i4>0</vt:i4>
      </vt:variant>
      <vt:variant>
        <vt:i4>5</vt:i4>
      </vt:variant>
      <vt:variant>
        <vt:lpwstr/>
      </vt:variant>
      <vt:variant>
        <vt:lpwstr>_Toc433033772</vt:lpwstr>
      </vt:variant>
      <vt:variant>
        <vt:i4>1048627</vt:i4>
      </vt:variant>
      <vt:variant>
        <vt:i4>763</vt:i4>
      </vt:variant>
      <vt:variant>
        <vt:i4>0</vt:i4>
      </vt:variant>
      <vt:variant>
        <vt:i4>5</vt:i4>
      </vt:variant>
      <vt:variant>
        <vt:lpwstr/>
      </vt:variant>
      <vt:variant>
        <vt:lpwstr>_Toc433033771</vt:lpwstr>
      </vt:variant>
      <vt:variant>
        <vt:i4>1048627</vt:i4>
      </vt:variant>
      <vt:variant>
        <vt:i4>757</vt:i4>
      </vt:variant>
      <vt:variant>
        <vt:i4>0</vt:i4>
      </vt:variant>
      <vt:variant>
        <vt:i4>5</vt:i4>
      </vt:variant>
      <vt:variant>
        <vt:lpwstr/>
      </vt:variant>
      <vt:variant>
        <vt:lpwstr>_Toc433033770</vt:lpwstr>
      </vt:variant>
      <vt:variant>
        <vt:i4>1114163</vt:i4>
      </vt:variant>
      <vt:variant>
        <vt:i4>751</vt:i4>
      </vt:variant>
      <vt:variant>
        <vt:i4>0</vt:i4>
      </vt:variant>
      <vt:variant>
        <vt:i4>5</vt:i4>
      </vt:variant>
      <vt:variant>
        <vt:lpwstr/>
      </vt:variant>
      <vt:variant>
        <vt:lpwstr>_Toc433033769</vt:lpwstr>
      </vt:variant>
      <vt:variant>
        <vt:i4>1114163</vt:i4>
      </vt:variant>
      <vt:variant>
        <vt:i4>745</vt:i4>
      </vt:variant>
      <vt:variant>
        <vt:i4>0</vt:i4>
      </vt:variant>
      <vt:variant>
        <vt:i4>5</vt:i4>
      </vt:variant>
      <vt:variant>
        <vt:lpwstr/>
      </vt:variant>
      <vt:variant>
        <vt:lpwstr>_Toc433033768</vt:lpwstr>
      </vt:variant>
      <vt:variant>
        <vt:i4>1114163</vt:i4>
      </vt:variant>
      <vt:variant>
        <vt:i4>739</vt:i4>
      </vt:variant>
      <vt:variant>
        <vt:i4>0</vt:i4>
      </vt:variant>
      <vt:variant>
        <vt:i4>5</vt:i4>
      </vt:variant>
      <vt:variant>
        <vt:lpwstr/>
      </vt:variant>
      <vt:variant>
        <vt:lpwstr>_Toc433033767</vt:lpwstr>
      </vt:variant>
      <vt:variant>
        <vt:i4>1114163</vt:i4>
      </vt:variant>
      <vt:variant>
        <vt:i4>733</vt:i4>
      </vt:variant>
      <vt:variant>
        <vt:i4>0</vt:i4>
      </vt:variant>
      <vt:variant>
        <vt:i4>5</vt:i4>
      </vt:variant>
      <vt:variant>
        <vt:lpwstr/>
      </vt:variant>
      <vt:variant>
        <vt:lpwstr>_Toc433033766</vt:lpwstr>
      </vt:variant>
      <vt:variant>
        <vt:i4>1114163</vt:i4>
      </vt:variant>
      <vt:variant>
        <vt:i4>727</vt:i4>
      </vt:variant>
      <vt:variant>
        <vt:i4>0</vt:i4>
      </vt:variant>
      <vt:variant>
        <vt:i4>5</vt:i4>
      </vt:variant>
      <vt:variant>
        <vt:lpwstr/>
      </vt:variant>
      <vt:variant>
        <vt:lpwstr>_Toc433033765</vt:lpwstr>
      </vt:variant>
      <vt:variant>
        <vt:i4>1114163</vt:i4>
      </vt:variant>
      <vt:variant>
        <vt:i4>721</vt:i4>
      </vt:variant>
      <vt:variant>
        <vt:i4>0</vt:i4>
      </vt:variant>
      <vt:variant>
        <vt:i4>5</vt:i4>
      </vt:variant>
      <vt:variant>
        <vt:lpwstr/>
      </vt:variant>
      <vt:variant>
        <vt:lpwstr>_Toc433033764</vt:lpwstr>
      </vt:variant>
      <vt:variant>
        <vt:i4>1114163</vt:i4>
      </vt:variant>
      <vt:variant>
        <vt:i4>715</vt:i4>
      </vt:variant>
      <vt:variant>
        <vt:i4>0</vt:i4>
      </vt:variant>
      <vt:variant>
        <vt:i4>5</vt:i4>
      </vt:variant>
      <vt:variant>
        <vt:lpwstr/>
      </vt:variant>
      <vt:variant>
        <vt:lpwstr>_Toc433033763</vt:lpwstr>
      </vt:variant>
      <vt:variant>
        <vt:i4>1114163</vt:i4>
      </vt:variant>
      <vt:variant>
        <vt:i4>709</vt:i4>
      </vt:variant>
      <vt:variant>
        <vt:i4>0</vt:i4>
      </vt:variant>
      <vt:variant>
        <vt:i4>5</vt:i4>
      </vt:variant>
      <vt:variant>
        <vt:lpwstr/>
      </vt:variant>
      <vt:variant>
        <vt:lpwstr>_Toc433033762</vt:lpwstr>
      </vt:variant>
      <vt:variant>
        <vt:i4>1114163</vt:i4>
      </vt:variant>
      <vt:variant>
        <vt:i4>703</vt:i4>
      </vt:variant>
      <vt:variant>
        <vt:i4>0</vt:i4>
      </vt:variant>
      <vt:variant>
        <vt:i4>5</vt:i4>
      </vt:variant>
      <vt:variant>
        <vt:lpwstr/>
      </vt:variant>
      <vt:variant>
        <vt:lpwstr>_Toc433033761</vt:lpwstr>
      </vt:variant>
      <vt:variant>
        <vt:i4>1114163</vt:i4>
      </vt:variant>
      <vt:variant>
        <vt:i4>697</vt:i4>
      </vt:variant>
      <vt:variant>
        <vt:i4>0</vt:i4>
      </vt:variant>
      <vt:variant>
        <vt:i4>5</vt:i4>
      </vt:variant>
      <vt:variant>
        <vt:lpwstr/>
      </vt:variant>
      <vt:variant>
        <vt:lpwstr>_Toc433033760</vt:lpwstr>
      </vt:variant>
      <vt:variant>
        <vt:i4>1179699</vt:i4>
      </vt:variant>
      <vt:variant>
        <vt:i4>691</vt:i4>
      </vt:variant>
      <vt:variant>
        <vt:i4>0</vt:i4>
      </vt:variant>
      <vt:variant>
        <vt:i4>5</vt:i4>
      </vt:variant>
      <vt:variant>
        <vt:lpwstr/>
      </vt:variant>
      <vt:variant>
        <vt:lpwstr>_Toc433033759</vt:lpwstr>
      </vt:variant>
      <vt:variant>
        <vt:i4>1179699</vt:i4>
      </vt:variant>
      <vt:variant>
        <vt:i4>685</vt:i4>
      </vt:variant>
      <vt:variant>
        <vt:i4>0</vt:i4>
      </vt:variant>
      <vt:variant>
        <vt:i4>5</vt:i4>
      </vt:variant>
      <vt:variant>
        <vt:lpwstr/>
      </vt:variant>
      <vt:variant>
        <vt:lpwstr>_Toc433033758</vt:lpwstr>
      </vt:variant>
      <vt:variant>
        <vt:i4>1179699</vt:i4>
      </vt:variant>
      <vt:variant>
        <vt:i4>679</vt:i4>
      </vt:variant>
      <vt:variant>
        <vt:i4>0</vt:i4>
      </vt:variant>
      <vt:variant>
        <vt:i4>5</vt:i4>
      </vt:variant>
      <vt:variant>
        <vt:lpwstr/>
      </vt:variant>
      <vt:variant>
        <vt:lpwstr>_Toc433033757</vt:lpwstr>
      </vt:variant>
      <vt:variant>
        <vt:i4>1179699</vt:i4>
      </vt:variant>
      <vt:variant>
        <vt:i4>673</vt:i4>
      </vt:variant>
      <vt:variant>
        <vt:i4>0</vt:i4>
      </vt:variant>
      <vt:variant>
        <vt:i4>5</vt:i4>
      </vt:variant>
      <vt:variant>
        <vt:lpwstr/>
      </vt:variant>
      <vt:variant>
        <vt:lpwstr>_Toc433033756</vt:lpwstr>
      </vt:variant>
      <vt:variant>
        <vt:i4>1179699</vt:i4>
      </vt:variant>
      <vt:variant>
        <vt:i4>667</vt:i4>
      </vt:variant>
      <vt:variant>
        <vt:i4>0</vt:i4>
      </vt:variant>
      <vt:variant>
        <vt:i4>5</vt:i4>
      </vt:variant>
      <vt:variant>
        <vt:lpwstr/>
      </vt:variant>
      <vt:variant>
        <vt:lpwstr>_Toc433033755</vt:lpwstr>
      </vt:variant>
      <vt:variant>
        <vt:i4>1179699</vt:i4>
      </vt:variant>
      <vt:variant>
        <vt:i4>661</vt:i4>
      </vt:variant>
      <vt:variant>
        <vt:i4>0</vt:i4>
      </vt:variant>
      <vt:variant>
        <vt:i4>5</vt:i4>
      </vt:variant>
      <vt:variant>
        <vt:lpwstr/>
      </vt:variant>
      <vt:variant>
        <vt:lpwstr>_Toc433033754</vt:lpwstr>
      </vt:variant>
      <vt:variant>
        <vt:i4>1179699</vt:i4>
      </vt:variant>
      <vt:variant>
        <vt:i4>655</vt:i4>
      </vt:variant>
      <vt:variant>
        <vt:i4>0</vt:i4>
      </vt:variant>
      <vt:variant>
        <vt:i4>5</vt:i4>
      </vt:variant>
      <vt:variant>
        <vt:lpwstr/>
      </vt:variant>
      <vt:variant>
        <vt:lpwstr>_Toc433033753</vt:lpwstr>
      </vt:variant>
      <vt:variant>
        <vt:i4>1179699</vt:i4>
      </vt:variant>
      <vt:variant>
        <vt:i4>649</vt:i4>
      </vt:variant>
      <vt:variant>
        <vt:i4>0</vt:i4>
      </vt:variant>
      <vt:variant>
        <vt:i4>5</vt:i4>
      </vt:variant>
      <vt:variant>
        <vt:lpwstr/>
      </vt:variant>
      <vt:variant>
        <vt:lpwstr>_Toc433033752</vt:lpwstr>
      </vt:variant>
      <vt:variant>
        <vt:i4>1179699</vt:i4>
      </vt:variant>
      <vt:variant>
        <vt:i4>643</vt:i4>
      </vt:variant>
      <vt:variant>
        <vt:i4>0</vt:i4>
      </vt:variant>
      <vt:variant>
        <vt:i4>5</vt:i4>
      </vt:variant>
      <vt:variant>
        <vt:lpwstr/>
      </vt:variant>
      <vt:variant>
        <vt:lpwstr>_Toc433033751</vt:lpwstr>
      </vt:variant>
      <vt:variant>
        <vt:i4>1179699</vt:i4>
      </vt:variant>
      <vt:variant>
        <vt:i4>637</vt:i4>
      </vt:variant>
      <vt:variant>
        <vt:i4>0</vt:i4>
      </vt:variant>
      <vt:variant>
        <vt:i4>5</vt:i4>
      </vt:variant>
      <vt:variant>
        <vt:lpwstr/>
      </vt:variant>
      <vt:variant>
        <vt:lpwstr>_Toc433033750</vt:lpwstr>
      </vt:variant>
      <vt:variant>
        <vt:i4>1245235</vt:i4>
      </vt:variant>
      <vt:variant>
        <vt:i4>631</vt:i4>
      </vt:variant>
      <vt:variant>
        <vt:i4>0</vt:i4>
      </vt:variant>
      <vt:variant>
        <vt:i4>5</vt:i4>
      </vt:variant>
      <vt:variant>
        <vt:lpwstr/>
      </vt:variant>
      <vt:variant>
        <vt:lpwstr>_Toc433033749</vt:lpwstr>
      </vt:variant>
      <vt:variant>
        <vt:i4>1245235</vt:i4>
      </vt:variant>
      <vt:variant>
        <vt:i4>625</vt:i4>
      </vt:variant>
      <vt:variant>
        <vt:i4>0</vt:i4>
      </vt:variant>
      <vt:variant>
        <vt:i4>5</vt:i4>
      </vt:variant>
      <vt:variant>
        <vt:lpwstr/>
      </vt:variant>
      <vt:variant>
        <vt:lpwstr>_Toc433033748</vt:lpwstr>
      </vt:variant>
      <vt:variant>
        <vt:i4>1245235</vt:i4>
      </vt:variant>
      <vt:variant>
        <vt:i4>619</vt:i4>
      </vt:variant>
      <vt:variant>
        <vt:i4>0</vt:i4>
      </vt:variant>
      <vt:variant>
        <vt:i4>5</vt:i4>
      </vt:variant>
      <vt:variant>
        <vt:lpwstr/>
      </vt:variant>
      <vt:variant>
        <vt:lpwstr>_Toc433033747</vt:lpwstr>
      </vt:variant>
      <vt:variant>
        <vt:i4>1245235</vt:i4>
      </vt:variant>
      <vt:variant>
        <vt:i4>613</vt:i4>
      </vt:variant>
      <vt:variant>
        <vt:i4>0</vt:i4>
      </vt:variant>
      <vt:variant>
        <vt:i4>5</vt:i4>
      </vt:variant>
      <vt:variant>
        <vt:lpwstr/>
      </vt:variant>
      <vt:variant>
        <vt:lpwstr>_Toc433033746</vt:lpwstr>
      </vt:variant>
      <vt:variant>
        <vt:i4>1245235</vt:i4>
      </vt:variant>
      <vt:variant>
        <vt:i4>607</vt:i4>
      </vt:variant>
      <vt:variant>
        <vt:i4>0</vt:i4>
      </vt:variant>
      <vt:variant>
        <vt:i4>5</vt:i4>
      </vt:variant>
      <vt:variant>
        <vt:lpwstr/>
      </vt:variant>
      <vt:variant>
        <vt:lpwstr>_Toc433033745</vt:lpwstr>
      </vt:variant>
      <vt:variant>
        <vt:i4>1245235</vt:i4>
      </vt:variant>
      <vt:variant>
        <vt:i4>601</vt:i4>
      </vt:variant>
      <vt:variant>
        <vt:i4>0</vt:i4>
      </vt:variant>
      <vt:variant>
        <vt:i4>5</vt:i4>
      </vt:variant>
      <vt:variant>
        <vt:lpwstr/>
      </vt:variant>
      <vt:variant>
        <vt:lpwstr>_Toc433033744</vt:lpwstr>
      </vt:variant>
      <vt:variant>
        <vt:i4>1245235</vt:i4>
      </vt:variant>
      <vt:variant>
        <vt:i4>595</vt:i4>
      </vt:variant>
      <vt:variant>
        <vt:i4>0</vt:i4>
      </vt:variant>
      <vt:variant>
        <vt:i4>5</vt:i4>
      </vt:variant>
      <vt:variant>
        <vt:lpwstr/>
      </vt:variant>
      <vt:variant>
        <vt:lpwstr>_Toc433033743</vt:lpwstr>
      </vt:variant>
      <vt:variant>
        <vt:i4>1245235</vt:i4>
      </vt:variant>
      <vt:variant>
        <vt:i4>589</vt:i4>
      </vt:variant>
      <vt:variant>
        <vt:i4>0</vt:i4>
      </vt:variant>
      <vt:variant>
        <vt:i4>5</vt:i4>
      </vt:variant>
      <vt:variant>
        <vt:lpwstr/>
      </vt:variant>
      <vt:variant>
        <vt:lpwstr>_Toc433033742</vt:lpwstr>
      </vt:variant>
      <vt:variant>
        <vt:i4>1245235</vt:i4>
      </vt:variant>
      <vt:variant>
        <vt:i4>583</vt:i4>
      </vt:variant>
      <vt:variant>
        <vt:i4>0</vt:i4>
      </vt:variant>
      <vt:variant>
        <vt:i4>5</vt:i4>
      </vt:variant>
      <vt:variant>
        <vt:lpwstr/>
      </vt:variant>
      <vt:variant>
        <vt:lpwstr>_Toc433033741</vt:lpwstr>
      </vt:variant>
      <vt:variant>
        <vt:i4>1245235</vt:i4>
      </vt:variant>
      <vt:variant>
        <vt:i4>577</vt:i4>
      </vt:variant>
      <vt:variant>
        <vt:i4>0</vt:i4>
      </vt:variant>
      <vt:variant>
        <vt:i4>5</vt:i4>
      </vt:variant>
      <vt:variant>
        <vt:lpwstr/>
      </vt:variant>
      <vt:variant>
        <vt:lpwstr>_Toc433033740</vt:lpwstr>
      </vt:variant>
      <vt:variant>
        <vt:i4>1310771</vt:i4>
      </vt:variant>
      <vt:variant>
        <vt:i4>571</vt:i4>
      </vt:variant>
      <vt:variant>
        <vt:i4>0</vt:i4>
      </vt:variant>
      <vt:variant>
        <vt:i4>5</vt:i4>
      </vt:variant>
      <vt:variant>
        <vt:lpwstr/>
      </vt:variant>
      <vt:variant>
        <vt:lpwstr>_Toc433033739</vt:lpwstr>
      </vt:variant>
      <vt:variant>
        <vt:i4>1310771</vt:i4>
      </vt:variant>
      <vt:variant>
        <vt:i4>565</vt:i4>
      </vt:variant>
      <vt:variant>
        <vt:i4>0</vt:i4>
      </vt:variant>
      <vt:variant>
        <vt:i4>5</vt:i4>
      </vt:variant>
      <vt:variant>
        <vt:lpwstr/>
      </vt:variant>
      <vt:variant>
        <vt:lpwstr>_Toc433033738</vt:lpwstr>
      </vt:variant>
      <vt:variant>
        <vt:i4>1310771</vt:i4>
      </vt:variant>
      <vt:variant>
        <vt:i4>559</vt:i4>
      </vt:variant>
      <vt:variant>
        <vt:i4>0</vt:i4>
      </vt:variant>
      <vt:variant>
        <vt:i4>5</vt:i4>
      </vt:variant>
      <vt:variant>
        <vt:lpwstr/>
      </vt:variant>
      <vt:variant>
        <vt:lpwstr>_Toc433033737</vt:lpwstr>
      </vt:variant>
      <vt:variant>
        <vt:i4>1310771</vt:i4>
      </vt:variant>
      <vt:variant>
        <vt:i4>553</vt:i4>
      </vt:variant>
      <vt:variant>
        <vt:i4>0</vt:i4>
      </vt:variant>
      <vt:variant>
        <vt:i4>5</vt:i4>
      </vt:variant>
      <vt:variant>
        <vt:lpwstr/>
      </vt:variant>
      <vt:variant>
        <vt:lpwstr>_Toc433033736</vt:lpwstr>
      </vt:variant>
      <vt:variant>
        <vt:i4>1310771</vt:i4>
      </vt:variant>
      <vt:variant>
        <vt:i4>547</vt:i4>
      </vt:variant>
      <vt:variant>
        <vt:i4>0</vt:i4>
      </vt:variant>
      <vt:variant>
        <vt:i4>5</vt:i4>
      </vt:variant>
      <vt:variant>
        <vt:lpwstr/>
      </vt:variant>
      <vt:variant>
        <vt:lpwstr>_Toc433033735</vt:lpwstr>
      </vt:variant>
      <vt:variant>
        <vt:i4>1310771</vt:i4>
      </vt:variant>
      <vt:variant>
        <vt:i4>541</vt:i4>
      </vt:variant>
      <vt:variant>
        <vt:i4>0</vt:i4>
      </vt:variant>
      <vt:variant>
        <vt:i4>5</vt:i4>
      </vt:variant>
      <vt:variant>
        <vt:lpwstr/>
      </vt:variant>
      <vt:variant>
        <vt:lpwstr>_Toc433033734</vt:lpwstr>
      </vt:variant>
      <vt:variant>
        <vt:i4>1310771</vt:i4>
      </vt:variant>
      <vt:variant>
        <vt:i4>535</vt:i4>
      </vt:variant>
      <vt:variant>
        <vt:i4>0</vt:i4>
      </vt:variant>
      <vt:variant>
        <vt:i4>5</vt:i4>
      </vt:variant>
      <vt:variant>
        <vt:lpwstr/>
      </vt:variant>
      <vt:variant>
        <vt:lpwstr>_Toc433033733</vt:lpwstr>
      </vt:variant>
      <vt:variant>
        <vt:i4>1310771</vt:i4>
      </vt:variant>
      <vt:variant>
        <vt:i4>529</vt:i4>
      </vt:variant>
      <vt:variant>
        <vt:i4>0</vt:i4>
      </vt:variant>
      <vt:variant>
        <vt:i4>5</vt:i4>
      </vt:variant>
      <vt:variant>
        <vt:lpwstr/>
      </vt:variant>
      <vt:variant>
        <vt:lpwstr>_Toc433033732</vt:lpwstr>
      </vt:variant>
      <vt:variant>
        <vt:i4>1310771</vt:i4>
      </vt:variant>
      <vt:variant>
        <vt:i4>523</vt:i4>
      </vt:variant>
      <vt:variant>
        <vt:i4>0</vt:i4>
      </vt:variant>
      <vt:variant>
        <vt:i4>5</vt:i4>
      </vt:variant>
      <vt:variant>
        <vt:lpwstr/>
      </vt:variant>
      <vt:variant>
        <vt:lpwstr>_Toc433033731</vt:lpwstr>
      </vt:variant>
      <vt:variant>
        <vt:i4>1310771</vt:i4>
      </vt:variant>
      <vt:variant>
        <vt:i4>517</vt:i4>
      </vt:variant>
      <vt:variant>
        <vt:i4>0</vt:i4>
      </vt:variant>
      <vt:variant>
        <vt:i4>5</vt:i4>
      </vt:variant>
      <vt:variant>
        <vt:lpwstr/>
      </vt:variant>
      <vt:variant>
        <vt:lpwstr>_Toc433033730</vt:lpwstr>
      </vt:variant>
      <vt:variant>
        <vt:i4>1376307</vt:i4>
      </vt:variant>
      <vt:variant>
        <vt:i4>511</vt:i4>
      </vt:variant>
      <vt:variant>
        <vt:i4>0</vt:i4>
      </vt:variant>
      <vt:variant>
        <vt:i4>5</vt:i4>
      </vt:variant>
      <vt:variant>
        <vt:lpwstr/>
      </vt:variant>
      <vt:variant>
        <vt:lpwstr>_Toc433033729</vt:lpwstr>
      </vt:variant>
      <vt:variant>
        <vt:i4>1376307</vt:i4>
      </vt:variant>
      <vt:variant>
        <vt:i4>505</vt:i4>
      </vt:variant>
      <vt:variant>
        <vt:i4>0</vt:i4>
      </vt:variant>
      <vt:variant>
        <vt:i4>5</vt:i4>
      </vt:variant>
      <vt:variant>
        <vt:lpwstr/>
      </vt:variant>
      <vt:variant>
        <vt:lpwstr>_Toc433033728</vt:lpwstr>
      </vt:variant>
      <vt:variant>
        <vt:i4>1376307</vt:i4>
      </vt:variant>
      <vt:variant>
        <vt:i4>499</vt:i4>
      </vt:variant>
      <vt:variant>
        <vt:i4>0</vt:i4>
      </vt:variant>
      <vt:variant>
        <vt:i4>5</vt:i4>
      </vt:variant>
      <vt:variant>
        <vt:lpwstr/>
      </vt:variant>
      <vt:variant>
        <vt:lpwstr>_Toc433033727</vt:lpwstr>
      </vt:variant>
      <vt:variant>
        <vt:i4>1376307</vt:i4>
      </vt:variant>
      <vt:variant>
        <vt:i4>493</vt:i4>
      </vt:variant>
      <vt:variant>
        <vt:i4>0</vt:i4>
      </vt:variant>
      <vt:variant>
        <vt:i4>5</vt:i4>
      </vt:variant>
      <vt:variant>
        <vt:lpwstr/>
      </vt:variant>
      <vt:variant>
        <vt:lpwstr>_Toc433033726</vt:lpwstr>
      </vt:variant>
      <vt:variant>
        <vt:i4>1376307</vt:i4>
      </vt:variant>
      <vt:variant>
        <vt:i4>487</vt:i4>
      </vt:variant>
      <vt:variant>
        <vt:i4>0</vt:i4>
      </vt:variant>
      <vt:variant>
        <vt:i4>5</vt:i4>
      </vt:variant>
      <vt:variant>
        <vt:lpwstr/>
      </vt:variant>
      <vt:variant>
        <vt:lpwstr>_Toc433033725</vt:lpwstr>
      </vt:variant>
      <vt:variant>
        <vt:i4>1376307</vt:i4>
      </vt:variant>
      <vt:variant>
        <vt:i4>481</vt:i4>
      </vt:variant>
      <vt:variant>
        <vt:i4>0</vt:i4>
      </vt:variant>
      <vt:variant>
        <vt:i4>5</vt:i4>
      </vt:variant>
      <vt:variant>
        <vt:lpwstr/>
      </vt:variant>
      <vt:variant>
        <vt:lpwstr>_Toc433033724</vt:lpwstr>
      </vt:variant>
      <vt:variant>
        <vt:i4>1376307</vt:i4>
      </vt:variant>
      <vt:variant>
        <vt:i4>475</vt:i4>
      </vt:variant>
      <vt:variant>
        <vt:i4>0</vt:i4>
      </vt:variant>
      <vt:variant>
        <vt:i4>5</vt:i4>
      </vt:variant>
      <vt:variant>
        <vt:lpwstr/>
      </vt:variant>
      <vt:variant>
        <vt:lpwstr>_Toc433033723</vt:lpwstr>
      </vt:variant>
      <vt:variant>
        <vt:i4>1376307</vt:i4>
      </vt:variant>
      <vt:variant>
        <vt:i4>469</vt:i4>
      </vt:variant>
      <vt:variant>
        <vt:i4>0</vt:i4>
      </vt:variant>
      <vt:variant>
        <vt:i4>5</vt:i4>
      </vt:variant>
      <vt:variant>
        <vt:lpwstr/>
      </vt:variant>
      <vt:variant>
        <vt:lpwstr>_Toc433033722</vt:lpwstr>
      </vt:variant>
      <vt:variant>
        <vt:i4>1376307</vt:i4>
      </vt:variant>
      <vt:variant>
        <vt:i4>463</vt:i4>
      </vt:variant>
      <vt:variant>
        <vt:i4>0</vt:i4>
      </vt:variant>
      <vt:variant>
        <vt:i4>5</vt:i4>
      </vt:variant>
      <vt:variant>
        <vt:lpwstr/>
      </vt:variant>
      <vt:variant>
        <vt:lpwstr>_Toc433033721</vt:lpwstr>
      </vt:variant>
      <vt:variant>
        <vt:i4>1376307</vt:i4>
      </vt:variant>
      <vt:variant>
        <vt:i4>457</vt:i4>
      </vt:variant>
      <vt:variant>
        <vt:i4>0</vt:i4>
      </vt:variant>
      <vt:variant>
        <vt:i4>5</vt:i4>
      </vt:variant>
      <vt:variant>
        <vt:lpwstr/>
      </vt:variant>
      <vt:variant>
        <vt:lpwstr>_Toc433033720</vt:lpwstr>
      </vt:variant>
      <vt:variant>
        <vt:i4>1441843</vt:i4>
      </vt:variant>
      <vt:variant>
        <vt:i4>451</vt:i4>
      </vt:variant>
      <vt:variant>
        <vt:i4>0</vt:i4>
      </vt:variant>
      <vt:variant>
        <vt:i4>5</vt:i4>
      </vt:variant>
      <vt:variant>
        <vt:lpwstr/>
      </vt:variant>
      <vt:variant>
        <vt:lpwstr>_Toc433033719</vt:lpwstr>
      </vt:variant>
      <vt:variant>
        <vt:i4>1441843</vt:i4>
      </vt:variant>
      <vt:variant>
        <vt:i4>445</vt:i4>
      </vt:variant>
      <vt:variant>
        <vt:i4>0</vt:i4>
      </vt:variant>
      <vt:variant>
        <vt:i4>5</vt:i4>
      </vt:variant>
      <vt:variant>
        <vt:lpwstr/>
      </vt:variant>
      <vt:variant>
        <vt:lpwstr>_Toc433033718</vt:lpwstr>
      </vt:variant>
      <vt:variant>
        <vt:i4>1441843</vt:i4>
      </vt:variant>
      <vt:variant>
        <vt:i4>439</vt:i4>
      </vt:variant>
      <vt:variant>
        <vt:i4>0</vt:i4>
      </vt:variant>
      <vt:variant>
        <vt:i4>5</vt:i4>
      </vt:variant>
      <vt:variant>
        <vt:lpwstr/>
      </vt:variant>
      <vt:variant>
        <vt:lpwstr>_Toc433033717</vt:lpwstr>
      </vt:variant>
      <vt:variant>
        <vt:i4>1441843</vt:i4>
      </vt:variant>
      <vt:variant>
        <vt:i4>433</vt:i4>
      </vt:variant>
      <vt:variant>
        <vt:i4>0</vt:i4>
      </vt:variant>
      <vt:variant>
        <vt:i4>5</vt:i4>
      </vt:variant>
      <vt:variant>
        <vt:lpwstr/>
      </vt:variant>
      <vt:variant>
        <vt:lpwstr>_Toc433033716</vt:lpwstr>
      </vt:variant>
      <vt:variant>
        <vt:i4>1441843</vt:i4>
      </vt:variant>
      <vt:variant>
        <vt:i4>427</vt:i4>
      </vt:variant>
      <vt:variant>
        <vt:i4>0</vt:i4>
      </vt:variant>
      <vt:variant>
        <vt:i4>5</vt:i4>
      </vt:variant>
      <vt:variant>
        <vt:lpwstr/>
      </vt:variant>
      <vt:variant>
        <vt:lpwstr>_Toc433033715</vt:lpwstr>
      </vt:variant>
      <vt:variant>
        <vt:i4>1441843</vt:i4>
      </vt:variant>
      <vt:variant>
        <vt:i4>421</vt:i4>
      </vt:variant>
      <vt:variant>
        <vt:i4>0</vt:i4>
      </vt:variant>
      <vt:variant>
        <vt:i4>5</vt:i4>
      </vt:variant>
      <vt:variant>
        <vt:lpwstr/>
      </vt:variant>
      <vt:variant>
        <vt:lpwstr>_Toc433033714</vt:lpwstr>
      </vt:variant>
      <vt:variant>
        <vt:i4>1441843</vt:i4>
      </vt:variant>
      <vt:variant>
        <vt:i4>415</vt:i4>
      </vt:variant>
      <vt:variant>
        <vt:i4>0</vt:i4>
      </vt:variant>
      <vt:variant>
        <vt:i4>5</vt:i4>
      </vt:variant>
      <vt:variant>
        <vt:lpwstr/>
      </vt:variant>
      <vt:variant>
        <vt:lpwstr>_Toc433033713</vt:lpwstr>
      </vt:variant>
      <vt:variant>
        <vt:i4>1441843</vt:i4>
      </vt:variant>
      <vt:variant>
        <vt:i4>409</vt:i4>
      </vt:variant>
      <vt:variant>
        <vt:i4>0</vt:i4>
      </vt:variant>
      <vt:variant>
        <vt:i4>5</vt:i4>
      </vt:variant>
      <vt:variant>
        <vt:lpwstr/>
      </vt:variant>
      <vt:variant>
        <vt:lpwstr>_Toc433033712</vt:lpwstr>
      </vt:variant>
      <vt:variant>
        <vt:i4>1441843</vt:i4>
      </vt:variant>
      <vt:variant>
        <vt:i4>403</vt:i4>
      </vt:variant>
      <vt:variant>
        <vt:i4>0</vt:i4>
      </vt:variant>
      <vt:variant>
        <vt:i4>5</vt:i4>
      </vt:variant>
      <vt:variant>
        <vt:lpwstr/>
      </vt:variant>
      <vt:variant>
        <vt:lpwstr>_Toc433033711</vt:lpwstr>
      </vt:variant>
      <vt:variant>
        <vt:i4>1441843</vt:i4>
      </vt:variant>
      <vt:variant>
        <vt:i4>397</vt:i4>
      </vt:variant>
      <vt:variant>
        <vt:i4>0</vt:i4>
      </vt:variant>
      <vt:variant>
        <vt:i4>5</vt:i4>
      </vt:variant>
      <vt:variant>
        <vt:lpwstr/>
      </vt:variant>
      <vt:variant>
        <vt:lpwstr>_Toc433033710</vt:lpwstr>
      </vt:variant>
      <vt:variant>
        <vt:i4>1507379</vt:i4>
      </vt:variant>
      <vt:variant>
        <vt:i4>391</vt:i4>
      </vt:variant>
      <vt:variant>
        <vt:i4>0</vt:i4>
      </vt:variant>
      <vt:variant>
        <vt:i4>5</vt:i4>
      </vt:variant>
      <vt:variant>
        <vt:lpwstr/>
      </vt:variant>
      <vt:variant>
        <vt:lpwstr>_Toc433033709</vt:lpwstr>
      </vt:variant>
      <vt:variant>
        <vt:i4>1507379</vt:i4>
      </vt:variant>
      <vt:variant>
        <vt:i4>385</vt:i4>
      </vt:variant>
      <vt:variant>
        <vt:i4>0</vt:i4>
      </vt:variant>
      <vt:variant>
        <vt:i4>5</vt:i4>
      </vt:variant>
      <vt:variant>
        <vt:lpwstr/>
      </vt:variant>
      <vt:variant>
        <vt:lpwstr>_Toc433033708</vt:lpwstr>
      </vt:variant>
      <vt:variant>
        <vt:i4>1507379</vt:i4>
      </vt:variant>
      <vt:variant>
        <vt:i4>379</vt:i4>
      </vt:variant>
      <vt:variant>
        <vt:i4>0</vt:i4>
      </vt:variant>
      <vt:variant>
        <vt:i4>5</vt:i4>
      </vt:variant>
      <vt:variant>
        <vt:lpwstr/>
      </vt:variant>
      <vt:variant>
        <vt:lpwstr>_Toc433033707</vt:lpwstr>
      </vt:variant>
      <vt:variant>
        <vt:i4>1507379</vt:i4>
      </vt:variant>
      <vt:variant>
        <vt:i4>373</vt:i4>
      </vt:variant>
      <vt:variant>
        <vt:i4>0</vt:i4>
      </vt:variant>
      <vt:variant>
        <vt:i4>5</vt:i4>
      </vt:variant>
      <vt:variant>
        <vt:lpwstr/>
      </vt:variant>
      <vt:variant>
        <vt:lpwstr>_Toc433033706</vt:lpwstr>
      </vt:variant>
      <vt:variant>
        <vt:i4>1507379</vt:i4>
      </vt:variant>
      <vt:variant>
        <vt:i4>367</vt:i4>
      </vt:variant>
      <vt:variant>
        <vt:i4>0</vt:i4>
      </vt:variant>
      <vt:variant>
        <vt:i4>5</vt:i4>
      </vt:variant>
      <vt:variant>
        <vt:lpwstr/>
      </vt:variant>
      <vt:variant>
        <vt:lpwstr>_Toc433033705</vt:lpwstr>
      </vt:variant>
      <vt:variant>
        <vt:i4>1507379</vt:i4>
      </vt:variant>
      <vt:variant>
        <vt:i4>361</vt:i4>
      </vt:variant>
      <vt:variant>
        <vt:i4>0</vt:i4>
      </vt:variant>
      <vt:variant>
        <vt:i4>5</vt:i4>
      </vt:variant>
      <vt:variant>
        <vt:lpwstr/>
      </vt:variant>
      <vt:variant>
        <vt:lpwstr>_Toc433033704</vt:lpwstr>
      </vt:variant>
      <vt:variant>
        <vt:i4>1507379</vt:i4>
      </vt:variant>
      <vt:variant>
        <vt:i4>355</vt:i4>
      </vt:variant>
      <vt:variant>
        <vt:i4>0</vt:i4>
      </vt:variant>
      <vt:variant>
        <vt:i4>5</vt:i4>
      </vt:variant>
      <vt:variant>
        <vt:lpwstr/>
      </vt:variant>
      <vt:variant>
        <vt:lpwstr>_Toc433033703</vt:lpwstr>
      </vt:variant>
      <vt:variant>
        <vt:i4>1507379</vt:i4>
      </vt:variant>
      <vt:variant>
        <vt:i4>349</vt:i4>
      </vt:variant>
      <vt:variant>
        <vt:i4>0</vt:i4>
      </vt:variant>
      <vt:variant>
        <vt:i4>5</vt:i4>
      </vt:variant>
      <vt:variant>
        <vt:lpwstr/>
      </vt:variant>
      <vt:variant>
        <vt:lpwstr>_Toc433033702</vt:lpwstr>
      </vt:variant>
      <vt:variant>
        <vt:i4>1507379</vt:i4>
      </vt:variant>
      <vt:variant>
        <vt:i4>343</vt:i4>
      </vt:variant>
      <vt:variant>
        <vt:i4>0</vt:i4>
      </vt:variant>
      <vt:variant>
        <vt:i4>5</vt:i4>
      </vt:variant>
      <vt:variant>
        <vt:lpwstr/>
      </vt:variant>
      <vt:variant>
        <vt:lpwstr>_Toc433033701</vt:lpwstr>
      </vt:variant>
      <vt:variant>
        <vt:i4>1507379</vt:i4>
      </vt:variant>
      <vt:variant>
        <vt:i4>337</vt:i4>
      </vt:variant>
      <vt:variant>
        <vt:i4>0</vt:i4>
      </vt:variant>
      <vt:variant>
        <vt:i4>5</vt:i4>
      </vt:variant>
      <vt:variant>
        <vt:lpwstr/>
      </vt:variant>
      <vt:variant>
        <vt:lpwstr>_Toc433033700</vt:lpwstr>
      </vt:variant>
      <vt:variant>
        <vt:i4>1966130</vt:i4>
      </vt:variant>
      <vt:variant>
        <vt:i4>331</vt:i4>
      </vt:variant>
      <vt:variant>
        <vt:i4>0</vt:i4>
      </vt:variant>
      <vt:variant>
        <vt:i4>5</vt:i4>
      </vt:variant>
      <vt:variant>
        <vt:lpwstr/>
      </vt:variant>
      <vt:variant>
        <vt:lpwstr>_Toc433033699</vt:lpwstr>
      </vt:variant>
      <vt:variant>
        <vt:i4>1966130</vt:i4>
      </vt:variant>
      <vt:variant>
        <vt:i4>325</vt:i4>
      </vt:variant>
      <vt:variant>
        <vt:i4>0</vt:i4>
      </vt:variant>
      <vt:variant>
        <vt:i4>5</vt:i4>
      </vt:variant>
      <vt:variant>
        <vt:lpwstr/>
      </vt:variant>
      <vt:variant>
        <vt:lpwstr>_Toc433033698</vt:lpwstr>
      </vt:variant>
      <vt:variant>
        <vt:i4>1966130</vt:i4>
      </vt:variant>
      <vt:variant>
        <vt:i4>319</vt:i4>
      </vt:variant>
      <vt:variant>
        <vt:i4>0</vt:i4>
      </vt:variant>
      <vt:variant>
        <vt:i4>5</vt:i4>
      </vt:variant>
      <vt:variant>
        <vt:lpwstr/>
      </vt:variant>
      <vt:variant>
        <vt:lpwstr>_Toc433033697</vt:lpwstr>
      </vt:variant>
      <vt:variant>
        <vt:i4>1966130</vt:i4>
      </vt:variant>
      <vt:variant>
        <vt:i4>313</vt:i4>
      </vt:variant>
      <vt:variant>
        <vt:i4>0</vt:i4>
      </vt:variant>
      <vt:variant>
        <vt:i4>5</vt:i4>
      </vt:variant>
      <vt:variant>
        <vt:lpwstr/>
      </vt:variant>
      <vt:variant>
        <vt:lpwstr>_Toc433033696</vt:lpwstr>
      </vt:variant>
      <vt:variant>
        <vt:i4>1966130</vt:i4>
      </vt:variant>
      <vt:variant>
        <vt:i4>307</vt:i4>
      </vt:variant>
      <vt:variant>
        <vt:i4>0</vt:i4>
      </vt:variant>
      <vt:variant>
        <vt:i4>5</vt:i4>
      </vt:variant>
      <vt:variant>
        <vt:lpwstr/>
      </vt:variant>
      <vt:variant>
        <vt:lpwstr>_Toc433033695</vt:lpwstr>
      </vt:variant>
      <vt:variant>
        <vt:i4>1966130</vt:i4>
      </vt:variant>
      <vt:variant>
        <vt:i4>301</vt:i4>
      </vt:variant>
      <vt:variant>
        <vt:i4>0</vt:i4>
      </vt:variant>
      <vt:variant>
        <vt:i4>5</vt:i4>
      </vt:variant>
      <vt:variant>
        <vt:lpwstr/>
      </vt:variant>
      <vt:variant>
        <vt:lpwstr>_Toc433033694</vt:lpwstr>
      </vt:variant>
      <vt:variant>
        <vt:i4>1966130</vt:i4>
      </vt:variant>
      <vt:variant>
        <vt:i4>295</vt:i4>
      </vt:variant>
      <vt:variant>
        <vt:i4>0</vt:i4>
      </vt:variant>
      <vt:variant>
        <vt:i4>5</vt:i4>
      </vt:variant>
      <vt:variant>
        <vt:lpwstr/>
      </vt:variant>
      <vt:variant>
        <vt:lpwstr>_Toc433033693</vt:lpwstr>
      </vt:variant>
      <vt:variant>
        <vt:i4>1966130</vt:i4>
      </vt:variant>
      <vt:variant>
        <vt:i4>289</vt:i4>
      </vt:variant>
      <vt:variant>
        <vt:i4>0</vt:i4>
      </vt:variant>
      <vt:variant>
        <vt:i4>5</vt:i4>
      </vt:variant>
      <vt:variant>
        <vt:lpwstr/>
      </vt:variant>
      <vt:variant>
        <vt:lpwstr>_Toc433033692</vt:lpwstr>
      </vt:variant>
      <vt:variant>
        <vt:i4>1966130</vt:i4>
      </vt:variant>
      <vt:variant>
        <vt:i4>283</vt:i4>
      </vt:variant>
      <vt:variant>
        <vt:i4>0</vt:i4>
      </vt:variant>
      <vt:variant>
        <vt:i4>5</vt:i4>
      </vt:variant>
      <vt:variant>
        <vt:lpwstr/>
      </vt:variant>
      <vt:variant>
        <vt:lpwstr>_Toc433033691</vt:lpwstr>
      </vt:variant>
      <vt:variant>
        <vt:i4>1966130</vt:i4>
      </vt:variant>
      <vt:variant>
        <vt:i4>277</vt:i4>
      </vt:variant>
      <vt:variant>
        <vt:i4>0</vt:i4>
      </vt:variant>
      <vt:variant>
        <vt:i4>5</vt:i4>
      </vt:variant>
      <vt:variant>
        <vt:lpwstr/>
      </vt:variant>
      <vt:variant>
        <vt:lpwstr>_Toc433033690</vt:lpwstr>
      </vt:variant>
      <vt:variant>
        <vt:i4>2031666</vt:i4>
      </vt:variant>
      <vt:variant>
        <vt:i4>271</vt:i4>
      </vt:variant>
      <vt:variant>
        <vt:i4>0</vt:i4>
      </vt:variant>
      <vt:variant>
        <vt:i4>5</vt:i4>
      </vt:variant>
      <vt:variant>
        <vt:lpwstr/>
      </vt:variant>
      <vt:variant>
        <vt:lpwstr>_Toc433033689</vt:lpwstr>
      </vt:variant>
      <vt:variant>
        <vt:i4>2031666</vt:i4>
      </vt:variant>
      <vt:variant>
        <vt:i4>265</vt:i4>
      </vt:variant>
      <vt:variant>
        <vt:i4>0</vt:i4>
      </vt:variant>
      <vt:variant>
        <vt:i4>5</vt:i4>
      </vt:variant>
      <vt:variant>
        <vt:lpwstr/>
      </vt:variant>
      <vt:variant>
        <vt:lpwstr>_Toc433033688</vt:lpwstr>
      </vt:variant>
      <vt:variant>
        <vt:i4>2031666</vt:i4>
      </vt:variant>
      <vt:variant>
        <vt:i4>259</vt:i4>
      </vt:variant>
      <vt:variant>
        <vt:i4>0</vt:i4>
      </vt:variant>
      <vt:variant>
        <vt:i4>5</vt:i4>
      </vt:variant>
      <vt:variant>
        <vt:lpwstr/>
      </vt:variant>
      <vt:variant>
        <vt:lpwstr>_Toc433033687</vt:lpwstr>
      </vt:variant>
      <vt:variant>
        <vt:i4>2031666</vt:i4>
      </vt:variant>
      <vt:variant>
        <vt:i4>253</vt:i4>
      </vt:variant>
      <vt:variant>
        <vt:i4>0</vt:i4>
      </vt:variant>
      <vt:variant>
        <vt:i4>5</vt:i4>
      </vt:variant>
      <vt:variant>
        <vt:lpwstr/>
      </vt:variant>
      <vt:variant>
        <vt:lpwstr>_Toc433033686</vt:lpwstr>
      </vt:variant>
      <vt:variant>
        <vt:i4>2031666</vt:i4>
      </vt:variant>
      <vt:variant>
        <vt:i4>247</vt:i4>
      </vt:variant>
      <vt:variant>
        <vt:i4>0</vt:i4>
      </vt:variant>
      <vt:variant>
        <vt:i4>5</vt:i4>
      </vt:variant>
      <vt:variant>
        <vt:lpwstr/>
      </vt:variant>
      <vt:variant>
        <vt:lpwstr>_Toc433033685</vt:lpwstr>
      </vt:variant>
      <vt:variant>
        <vt:i4>2031666</vt:i4>
      </vt:variant>
      <vt:variant>
        <vt:i4>241</vt:i4>
      </vt:variant>
      <vt:variant>
        <vt:i4>0</vt:i4>
      </vt:variant>
      <vt:variant>
        <vt:i4>5</vt:i4>
      </vt:variant>
      <vt:variant>
        <vt:lpwstr/>
      </vt:variant>
      <vt:variant>
        <vt:lpwstr>_Toc433033684</vt:lpwstr>
      </vt:variant>
      <vt:variant>
        <vt:i4>2031666</vt:i4>
      </vt:variant>
      <vt:variant>
        <vt:i4>235</vt:i4>
      </vt:variant>
      <vt:variant>
        <vt:i4>0</vt:i4>
      </vt:variant>
      <vt:variant>
        <vt:i4>5</vt:i4>
      </vt:variant>
      <vt:variant>
        <vt:lpwstr/>
      </vt:variant>
      <vt:variant>
        <vt:lpwstr>_Toc433033683</vt:lpwstr>
      </vt:variant>
      <vt:variant>
        <vt:i4>2031666</vt:i4>
      </vt:variant>
      <vt:variant>
        <vt:i4>229</vt:i4>
      </vt:variant>
      <vt:variant>
        <vt:i4>0</vt:i4>
      </vt:variant>
      <vt:variant>
        <vt:i4>5</vt:i4>
      </vt:variant>
      <vt:variant>
        <vt:lpwstr/>
      </vt:variant>
      <vt:variant>
        <vt:lpwstr>_Toc433033682</vt:lpwstr>
      </vt:variant>
      <vt:variant>
        <vt:i4>2031666</vt:i4>
      </vt:variant>
      <vt:variant>
        <vt:i4>223</vt:i4>
      </vt:variant>
      <vt:variant>
        <vt:i4>0</vt:i4>
      </vt:variant>
      <vt:variant>
        <vt:i4>5</vt:i4>
      </vt:variant>
      <vt:variant>
        <vt:lpwstr/>
      </vt:variant>
      <vt:variant>
        <vt:lpwstr>_Toc433033681</vt:lpwstr>
      </vt:variant>
      <vt:variant>
        <vt:i4>2031666</vt:i4>
      </vt:variant>
      <vt:variant>
        <vt:i4>217</vt:i4>
      </vt:variant>
      <vt:variant>
        <vt:i4>0</vt:i4>
      </vt:variant>
      <vt:variant>
        <vt:i4>5</vt:i4>
      </vt:variant>
      <vt:variant>
        <vt:lpwstr/>
      </vt:variant>
      <vt:variant>
        <vt:lpwstr>_Toc433033680</vt:lpwstr>
      </vt:variant>
      <vt:variant>
        <vt:i4>1048626</vt:i4>
      </vt:variant>
      <vt:variant>
        <vt:i4>211</vt:i4>
      </vt:variant>
      <vt:variant>
        <vt:i4>0</vt:i4>
      </vt:variant>
      <vt:variant>
        <vt:i4>5</vt:i4>
      </vt:variant>
      <vt:variant>
        <vt:lpwstr/>
      </vt:variant>
      <vt:variant>
        <vt:lpwstr>_Toc433033679</vt:lpwstr>
      </vt:variant>
      <vt:variant>
        <vt:i4>1048626</vt:i4>
      </vt:variant>
      <vt:variant>
        <vt:i4>205</vt:i4>
      </vt:variant>
      <vt:variant>
        <vt:i4>0</vt:i4>
      </vt:variant>
      <vt:variant>
        <vt:i4>5</vt:i4>
      </vt:variant>
      <vt:variant>
        <vt:lpwstr/>
      </vt:variant>
      <vt:variant>
        <vt:lpwstr>_Toc433033678</vt:lpwstr>
      </vt:variant>
      <vt:variant>
        <vt:i4>1048626</vt:i4>
      </vt:variant>
      <vt:variant>
        <vt:i4>199</vt:i4>
      </vt:variant>
      <vt:variant>
        <vt:i4>0</vt:i4>
      </vt:variant>
      <vt:variant>
        <vt:i4>5</vt:i4>
      </vt:variant>
      <vt:variant>
        <vt:lpwstr/>
      </vt:variant>
      <vt:variant>
        <vt:lpwstr>_Toc433033677</vt:lpwstr>
      </vt:variant>
      <vt:variant>
        <vt:i4>1048626</vt:i4>
      </vt:variant>
      <vt:variant>
        <vt:i4>193</vt:i4>
      </vt:variant>
      <vt:variant>
        <vt:i4>0</vt:i4>
      </vt:variant>
      <vt:variant>
        <vt:i4>5</vt:i4>
      </vt:variant>
      <vt:variant>
        <vt:lpwstr/>
      </vt:variant>
      <vt:variant>
        <vt:lpwstr>_Toc433033676</vt:lpwstr>
      </vt:variant>
      <vt:variant>
        <vt:i4>1048626</vt:i4>
      </vt:variant>
      <vt:variant>
        <vt:i4>187</vt:i4>
      </vt:variant>
      <vt:variant>
        <vt:i4>0</vt:i4>
      </vt:variant>
      <vt:variant>
        <vt:i4>5</vt:i4>
      </vt:variant>
      <vt:variant>
        <vt:lpwstr/>
      </vt:variant>
      <vt:variant>
        <vt:lpwstr>_Toc433033675</vt:lpwstr>
      </vt:variant>
      <vt:variant>
        <vt:i4>1048626</vt:i4>
      </vt:variant>
      <vt:variant>
        <vt:i4>181</vt:i4>
      </vt:variant>
      <vt:variant>
        <vt:i4>0</vt:i4>
      </vt:variant>
      <vt:variant>
        <vt:i4>5</vt:i4>
      </vt:variant>
      <vt:variant>
        <vt:lpwstr/>
      </vt:variant>
      <vt:variant>
        <vt:lpwstr>_Toc433033674</vt:lpwstr>
      </vt:variant>
      <vt:variant>
        <vt:i4>1048626</vt:i4>
      </vt:variant>
      <vt:variant>
        <vt:i4>175</vt:i4>
      </vt:variant>
      <vt:variant>
        <vt:i4>0</vt:i4>
      </vt:variant>
      <vt:variant>
        <vt:i4>5</vt:i4>
      </vt:variant>
      <vt:variant>
        <vt:lpwstr/>
      </vt:variant>
      <vt:variant>
        <vt:lpwstr>_Toc433033673</vt:lpwstr>
      </vt:variant>
      <vt:variant>
        <vt:i4>1048626</vt:i4>
      </vt:variant>
      <vt:variant>
        <vt:i4>169</vt:i4>
      </vt:variant>
      <vt:variant>
        <vt:i4>0</vt:i4>
      </vt:variant>
      <vt:variant>
        <vt:i4>5</vt:i4>
      </vt:variant>
      <vt:variant>
        <vt:lpwstr/>
      </vt:variant>
      <vt:variant>
        <vt:lpwstr>_Toc433033672</vt:lpwstr>
      </vt:variant>
      <vt:variant>
        <vt:i4>1048626</vt:i4>
      </vt:variant>
      <vt:variant>
        <vt:i4>163</vt:i4>
      </vt:variant>
      <vt:variant>
        <vt:i4>0</vt:i4>
      </vt:variant>
      <vt:variant>
        <vt:i4>5</vt:i4>
      </vt:variant>
      <vt:variant>
        <vt:lpwstr/>
      </vt:variant>
      <vt:variant>
        <vt:lpwstr>_Toc433033671</vt:lpwstr>
      </vt:variant>
      <vt:variant>
        <vt:i4>1048626</vt:i4>
      </vt:variant>
      <vt:variant>
        <vt:i4>157</vt:i4>
      </vt:variant>
      <vt:variant>
        <vt:i4>0</vt:i4>
      </vt:variant>
      <vt:variant>
        <vt:i4>5</vt:i4>
      </vt:variant>
      <vt:variant>
        <vt:lpwstr/>
      </vt:variant>
      <vt:variant>
        <vt:lpwstr>_Toc433033670</vt:lpwstr>
      </vt:variant>
      <vt:variant>
        <vt:i4>1114162</vt:i4>
      </vt:variant>
      <vt:variant>
        <vt:i4>151</vt:i4>
      </vt:variant>
      <vt:variant>
        <vt:i4>0</vt:i4>
      </vt:variant>
      <vt:variant>
        <vt:i4>5</vt:i4>
      </vt:variant>
      <vt:variant>
        <vt:lpwstr/>
      </vt:variant>
      <vt:variant>
        <vt:lpwstr>_Toc433033669</vt:lpwstr>
      </vt:variant>
      <vt:variant>
        <vt:i4>1114162</vt:i4>
      </vt:variant>
      <vt:variant>
        <vt:i4>145</vt:i4>
      </vt:variant>
      <vt:variant>
        <vt:i4>0</vt:i4>
      </vt:variant>
      <vt:variant>
        <vt:i4>5</vt:i4>
      </vt:variant>
      <vt:variant>
        <vt:lpwstr/>
      </vt:variant>
      <vt:variant>
        <vt:lpwstr>_Toc433033668</vt:lpwstr>
      </vt:variant>
      <vt:variant>
        <vt:i4>1114162</vt:i4>
      </vt:variant>
      <vt:variant>
        <vt:i4>139</vt:i4>
      </vt:variant>
      <vt:variant>
        <vt:i4>0</vt:i4>
      </vt:variant>
      <vt:variant>
        <vt:i4>5</vt:i4>
      </vt:variant>
      <vt:variant>
        <vt:lpwstr/>
      </vt:variant>
      <vt:variant>
        <vt:lpwstr>_Toc433033667</vt:lpwstr>
      </vt:variant>
      <vt:variant>
        <vt:i4>1114162</vt:i4>
      </vt:variant>
      <vt:variant>
        <vt:i4>133</vt:i4>
      </vt:variant>
      <vt:variant>
        <vt:i4>0</vt:i4>
      </vt:variant>
      <vt:variant>
        <vt:i4>5</vt:i4>
      </vt:variant>
      <vt:variant>
        <vt:lpwstr/>
      </vt:variant>
      <vt:variant>
        <vt:lpwstr>_Toc433033666</vt:lpwstr>
      </vt:variant>
      <vt:variant>
        <vt:i4>1114162</vt:i4>
      </vt:variant>
      <vt:variant>
        <vt:i4>127</vt:i4>
      </vt:variant>
      <vt:variant>
        <vt:i4>0</vt:i4>
      </vt:variant>
      <vt:variant>
        <vt:i4>5</vt:i4>
      </vt:variant>
      <vt:variant>
        <vt:lpwstr/>
      </vt:variant>
      <vt:variant>
        <vt:lpwstr>_Toc433033665</vt:lpwstr>
      </vt:variant>
      <vt:variant>
        <vt:i4>1114162</vt:i4>
      </vt:variant>
      <vt:variant>
        <vt:i4>121</vt:i4>
      </vt:variant>
      <vt:variant>
        <vt:i4>0</vt:i4>
      </vt:variant>
      <vt:variant>
        <vt:i4>5</vt:i4>
      </vt:variant>
      <vt:variant>
        <vt:lpwstr/>
      </vt:variant>
      <vt:variant>
        <vt:lpwstr>_Toc433033664</vt:lpwstr>
      </vt:variant>
      <vt:variant>
        <vt:i4>1114162</vt:i4>
      </vt:variant>
      <vt:variant>
        <vt:i4>115</vt:i4>
      </vt:variant>
      <vt:variant>
        <vt:i4>0</vt:i4>
      </vt:variant>
      <vt:variant>
        <vt:i4>5</vt:i4>
      </vt:variant>
      <vt:variant>
        <vt:lpwstr/>
      </vt:variant>
      <vt:variant>
        <vt:lpwstr>_Toc433033663</vt:lpwstr>
      </vt:variant>
      <vt:variant>
        <vt:i4>1114162</vt:i4>
      </vt:variant>
      <vt:variant>
        <vt:i4>109</vt:i4>
      </vt:variant>
      <vt:variant>
        <vt:i4>0</vt:i4>
      </vt:variant>
      <vt:variant>
        <vt:i4>5</vt:i4>
      </vt:variant>
      <vt:variant>
        <vt:lpwstr/>
      </vt:variant>
      <vt:variant>
        <vt:lpwstr>_Toc433033662</vt:lpwstr>
      </vt:variant>
      <vt:variant>
        <vt:i4>1114162</vt:i4>
      </vt:variant>
      <vt:variant>
        <vt:i4>103</vt:i4>
      </vt:variant>
      <vt:variant>
        <vt:i4>0</vt:i4>
      </vt:variant>
      <vt:variant>
        <vt:i4>5</vt:i4>
      </vt:variant>
      <vt:variant>
        <vt:lpwstr/>
      </vt:variant>
      <vt:variant>
        <vt:lpwstr>_Toc433033661</vt:lpwstr>
      </vt:variant>
      <vt:variant>
        <vt:i4>1114162</vt:i4>
      </vt:variant>
      <vt:variant>
        <vt:i4>97</vt:i4>
      </vt:variant>
      <vt:variant>
        <vt:i4>0</vt:i4>
      </vt:variant>
      <vt:variant>
        <vt:i4>5</vt:i4>
      </vt:variant>
      <vt:variant>
        <vt:lpwstr/>
      </vt:variant>
      <vt:variant>
        <vt:lpwstr>_Toc433033660</vt:lpwstr>
      </vt:variant>
      <vt:variant>
        <vt:i4>1179698</vt:i4>
      </vt:variant>
      <vt:variant>
        <vt:i4>91</vt:i4>
      </vt:variant>
      <vt:variant>
        <vt:i4>0</vt:i4>
      </vt:variant>
      <vt:variant>
        <vt:i4>5</vt:i4>
      </vt:variant>
      <vt:variant>
        <vt:lpwstr/>
      </vt:variant>
      <vt:variant>
        <vt:lpwstr>_Toc433033659</vt:lpwstr>
      </vt:variant>
      <vt:variant>
        <vt:i4>1179698</vt:i4>
      </vt:variant>
      <vt:variant>
        <vt:i4>85</vt:i4>
      </vt:variant>
      <vt:variant>
        <vt:i4>0</vt:i4>
      </vt:variant>
      <vt:variant>
        <vt:i4>5</vt:i4>
      </vt:variant>
      <vt:variant>
        <vt:lpwstr/>
      </vt:variant>
      <vt:variant>
        <vt:lpwstr>_Toc433033658</vt:lpwstr>
      </vt:variant>
      <vt:variant>
        <vt:i4>1179698</vt:i4>
      </vt:variant>
      <vt:variant>
        <vt:i4>79</vt:i4>
      </vt:variant>
      <vt:variant>
        <vt:i4>0</vt:i4>
      </vt:variant>
      <vt:variant>
        <vt:i4>5</vt:i4>
      </vt:variant>
      <vt:variant>
        <vt:lpwstr/>
      </vt:variant>
      <vt:variant>
        <vt:lpwstr>_Toc433033657</vt:lpwstr>
      </vt:variant>
      <vt:variant>
        <vt:i4>2621477</vt:i4>
      </vt:variant>
      <vt:variant>
        <vt:i4>0</vt:i4>
      </vt:variant>
      <vt:variant>
        <vt:i4>0</vt:i4>
      </vt:variant>
      <vt:variant>
        <vt:i4>5</vt:i4>
      </vt:variant>
      <vt:variant>
        <vt:lpwstr>http://www.icscanegrate.gov.it/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MGrazia</dc:creator>
  <cp:lastModifiedBy>Edoardo</cp:lastModifiedBy>
  <cp:revision>4</cp:revision>
  <cp:lastPrinted>2014-01-15T17:24:00Z</cp:lastPrinted>
  <dcterms:created xsi:type="dcterms:W3CDTF">2015-11-27T17:19:00Z</dcterms:created>
  <dcterms:modified xsi:type="dcterms:W3CDTF">2015-11-27T17:33:00Z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1364254770</vt:i4>
  </property>
  <property fmtid="{D5CDD505-2E9C-101B-9397-08002B2CF9AE}" pid="3" name="_EmailSubject">
    <vt:lpwstr>POF A.S. 14/15</vt:lpwstr>
  </property>
  <property fmtid="{D5CDD505-2E9C-101B-9397-08002B2CF9AE}" pid="4" name="_AuthorEmail">
    <vt:lpwstr>MIIC844005@istruzione.it</vt:lpwstr>
  </property>
  <property fmtid="{D5CDD505-2E9C-101B-9397-08002B2CF9AE}" pid="5" name="_AuthorEmailDisplayName">
    <vt:lpwstr>MIIC844005</vt:lpwstr>
  </property>
  <property fmtid="{D5CDD505-2E9C-101B-9397-08002B2CF9AE}" pid="6" name="_ReviewingToolsShownOnce">
    <vt:lpwstr/>
  </property>
</Properties>
</file>